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50E7" w:rsidRDefault="00DA50E7" w:rsidP="00554048">
      <w:pPr>
        <w:pStyle w:val="BodyText"/>
        <w:spacing w:before="4"/>
        <w:rPr>
          <w:sz w:val="17"/>
        </w:rPr>
      </w:pPr>
    </w:p>
    <w:p w:rsidR="00DA50E7" w:rsidRDefault="00DA50E7" w:rsidP="00DA50E7">
      <w:pPr>
        <w:pStyle w:val="BodyText"/>
        <w:spacing w:before="4"/>
        <w:jc w:val="center"/>
        <w:rPr>
          <w:sz w:val="17"/>
        </w:rPr>
      </w:pPr>
    </w:p>
    <w:p w:rsidR="001B41DF" w:rsidRDefault="001B41DF" w:rsidP="00DA50E7">
      <w:pPr>
        <w:pStyle w:val="BodyText"/>
        <w:spacing w:before="4"/>
        <w:jc w:val="center"/>
        <w:rPr>
          <w:sz w:val="17"/>
        </w:rPr>
      </w:pPr>
    </w:p>
    <w:p w:rsidR="00DA50E7" w:rsidRDefault="00DA50E7" w:rsidP="00DA50E7">
      <w:pPr>
        <w:jc w:val="center"/>
        <w:rPr>
          <w:sz w:val="17"/>
        </w:rPr>
      </w:pPr>
    </w:p>
    <w:p w:rsidR="00DA50E7" w:rsidRDefault="00DA50E7" w:rsidP="00DA50E7">
      <w:pPr>
        <w:jc w:val="center"/>
        <w:rPr>
          <w:sz w:val="17"/>
        </w:rPr>
      </w:pPr>
    </w:p>
    <w:p w:rsidR="00DA50E7" w:rsidRDefault="00DA50E7" w:rsidP="00DA50E7">
      <w:pPr>
        <w:jc w:val="center"/>
        <w:rPr>
          <w:sz w:val="17"/>
        </w:rPr>
      </w:pPr>
    </w:p>
    <w:p w:rsidR="00DA50E7" w:rsidRDefault="00DA50E7" w:rsidP="00DA50E7">
      <w:pPr>
        <w:jc w:val="center"/>
        <w:rPr>
          <w:sz w:val="17"/>
        </w:rPr>
      </w:pPr>
    </w:p>
    <w:p w:rsidR="00DA50E7" w:rsidRDefault="00DA50E7" w:rsidP="00DA50E7">
      <w:pPr>
        <w:jc w:val="center"/>
        <w:rPr>
          <w:sz w:val="17"/>
        </w:rPr>
      </w:pPr>
    </w:p>
    <w:p w:rsidR="00DA50E7" w:rsidRDefault="00DA50E7" w:rsidP="00DA50E7">
      <w:pPr>
        <w:jc w:val="center"/>
        <w:rPr>
          <w:sz w:val="17"/>
        </w:rPr>
      </w:pPr>
    </w:p>
    <w:p w:rsidR="00DA50E7" w:rsidRDefault="00DA50E7" w:rsidP="00DA50E7">
      <w:pPr>
        <w:jc w:val="center"/>
        <w:rPr>
          <w:sz w:val="17"/>
        </w:rPr>
      </w:pPr>
    </w:p>
    <w:p w:rsidR="00DA50E7" w:rsidRDefault="00DA50E7" w:rsidP="00DA50E7">
      <w:pPr>
        <w:jc w:val="center"/>
        <w:rPr>
          <w:sz w:val="17"/>
        </w:rPr>
      </w:pPr>
    </w:p>
    <w:p w:rsidR="00DA50E7" w:rsidRDefault="00DA50E7" w:rsidP="00DA50E7">
      <w:pPr>
        <w:jc w:val="center"/>
        <w:rPr>
          <w:sz w:val="17"/>
        </w:rPr>
      </w:pPr>
      <w:r w:rsidRPr="00DA50E7">
        <w:rPr>
          <w:noProof/>
          <w:sz w:val="17"/>
        </w:rPr>
        <mc:AlternateContent>
          <mc:Choice Requires="wps">
            <w:drawing>
              <wp:anchor distT="45720" distB="45720" distL="114300" distR="114300" simplePos="0" relativeHeight="503239744" behindDoc="0" locked="0" layoutInCell="1" allowOverlap="1">
                <wp:simplePos x="0" y="0"/>
                <wp:positionH relativeFrom="margin">
                  <wp:posOffset>1028700</wp:posOffset>
                </wp:positionH>
                <wp:positionV relativeFrom="paragraph">
                  <wp:posOffset>8255</wp:posOffset>
                </wp:positionV>
                <wp:extent cx="4800600" cy="1809750"/>
                <wp:effectExtent l="0" t="0" r="0" b="0"/>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809750"/>
                        </a:xfrm>
                        <a:prstGeom prst="rect">
                          <a:avLst/>
                        </a:prstGeom>
                        <a:solidFill>
                          <a:srgbClr val="FFFFFF"/>
                        </a:solidFill>
                        <a:ln w="9525">
                          <a:noFill/>
                          <a:miter lim="800000"/>
                          <a:headEnd/>
                          <a:tailEnd/>
                        </a:ln>
                      </wps:spPr>
                      <wps:txbx>
                        <w:txbxContent>
                          <w:p w:rsidR="0044701D" w:rsidRPr="00554048" w:rsidRDefault="0044701D" w:rsidP="00DA50E7">
                            <w:pPr>
                              <w:jc w:val="center"/>
                              <w:rPr>
                                <w:rFonts w:ascii="Britannic Bold" w:hAnsi="Britannic Bold"/>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54048">
                              <w:rPr>
                                <w:rFonts w:ascii="Britannic Bold" w:hAnsi="Britannic Bold"/>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NEW EMPLOYEE HANDBOOK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1pt;margin-top:.65pt;width:378pt;height:142.5pt;z-index:50323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" stroked="f">
                <v:textbox>
                  <w:txbxContent>
                    <w:p w:rsidR="0044701D" w:rsidRPr="00554048" w:rsidRDefault="0044701D" w:rsidP="00DA50E7">
                      <w:pPr>
                        <w:jc w:val="center"/>
                        <w:rPr>
                          <w:rFonts w:ascii="Britannic Bold" w:hAnsi="Britannic Bold"/>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54048">
                        <w:rPr>
                          <w:rFonts w:ascii="Britannic Bold" w:hAnsi="Britannic Bold"/>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NEW EMPLOYEE HANDBOOK</w:t>
                      </w:r>
                    </w:p>
                  </w:txbxContent>
                </v:textbox>
                <w10:wrap type="square" anchorx="margin"/>
              </v:shape>
            </w:pict>
          </mc:Fallback>
        </mc:AlternateContent>
      </w:r>
    </w:p>
    <w:p w:rsidR="00DA50E7" w:rsidRDefault="00DA50E7" w:rsidP="00DA50E7">
      <w:pPr>
        <w:jc w:val="center"/>
        <w:rPr>
          <w:sz w:val="17"/>
        </w:rPr>
      </w:pPr>
    </w:p>
    <w:p w:rsidR="00DA50E7" w:rsidRDefault="00DA50E7" w:rsidP="00DA50E7">
      <w:pPr>
        <w:jc w:val="center"/>
        <w:rPr>
          <w:sz w:val="17"/>
        </w:rPr>
      </w:pPr>
      <w:r>
        <w:rPr>
          <w:noProof/>
        </w:rPr>
        <w:drawing>
          <wp:inline distT="0" distB="0" distL="0" distR="0" wp14:anchorId="52243C72" wp14:editId="532FC4EB">
            <wp:extent cx="2924175" cy="2435281"/>
            <wp:effectExtent l="0" t="0" r="0" b="3175"/>
            <wp:docPr id="270"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2.jpeg"/>
                    <pic:cNvPicPr/>
                  </pic:nvPicPr>
                  <pic:blipFill>
                    <a:blip r:embed="rId8" cstate="print"/>
                    <a:stretch>
                      <a:fillRect/>
                    </a:stretch>
                  </pic:blipFill>
                  <pic:spPr>
                    <a:xfrm>
                      <a:off x="0" y="0"/>
                      <a:ext cx="2955511" cy="2461378"/>
                    </a:xfrm>
                    <a:prstGeom prst="rect">
                      <a:avLst/>
                    </a:prstGeom>
                  </pic:spPr>
                </pic:pic>
              </a:graphicData>
            </a:graphic>
          </wp:inline>
        </w:drawing>
      </w:r>
    </w:p>
    <w:p w:rsidR="00DA50E7" w:rsidRDefault="00DA50E7" w:rsidP="00DA50E7">
      <w:pPr>
        <w:jc w:val="center"/>
        <w:rPr>
          <w:sz w:val="17"/>
        </w:rPr>
      </w:pPr>
      <w:r w:rsidRPr="00DA50E7">
        <w:rPr>
          <w:noProof/>
          <w:sz w:val="17"/>
        </w:rPr>
        <mc:AlternateContent>
          <mc:Choice Requires="wps">
            <w:drawing>
              <wp:anchor distT="45720" distB="45720" distL="114300" distR="114300" simplePos="0" relativeHeight="503241792" behindDoc="0" locked="0" layoutInCell="1" allowOverlap="1">
                <wp:simplePos x="0" y="0"/>
                <wp:positionH relativeFrom="margin">
                  <wp:posOffset>1504315</wp:posOffset>
                </wp:positionH>
                <wp:positionV relativeFrom="paragraph">
                  <wp:posOffset>1021080</wp:posOffset>
                </wp:positionV>
                <wp:extent cx="3990975" cy="1404620"/>
                <wp:effectExtent l="0" t="0" r="9525" b="5080"/>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404620"/>
                        </a:xfrm>
                        <a:prstGeom prst="rect">
                          <a:avLst/>
                        </a:prstGeom>
                        <a:solidFill>
                          <a:srgbClr val="FFFFFF"/>
                        </a:solidFill>
                        <a:ln w="9525">
                          <a:noFill/>
                          <a:miter lim="800000"/>
                          <a:headEnd/>
                          <a:tailEnd/>
                        </a:ln>
                      </wps:spPr>
                      <wps:txbx>
                        <w:txbxContent>
                          <w:p w:rsidR="0044701D" w:rsidRPr="00554048" w:rsidRDefault="0044701D" w:rsidP="00E577BC">
                            <w:pPr>
                              <w:jc w:val="center"/>
                              <w:rPr>
                                <w:rFonts w:ascii="Britannic Bold" w:hAnsi="Britannic Bold"/>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54048">
                              <w:rPr>
                                <w:rFonts w:ascii="Britannic Bold" w:hAnsi="Britannic Bold"/>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w:t>
                            </w:r>
                            <w:r w:rsidR="00904716">
                              <w:rPr>
                                <w:rFonts w:ascii="Britannic Bold" w:hAnsi="Britannic Bold"/>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18.45pt;margin-top:80.4pt;width:314.25pt;height:110.6pt;z-index:50324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" stroked="f">
                <v:textbox style="mso-fit-shape-to-text:t">
                  <w:txbxContent>
                    <w:p w:rsidR="0044701D" w:rsidRPr="00554048" w:rsidRDefault="0044701D" w:rsidP="00E577BC">
                      <w:pPr>
                        <w:jc w:val="center"/>
                        <w:rPr>
                          <w:rFonts w:ascii="Britannic Bold" w:hAnsi="Britannic Bold"/>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54048">
                        <w:rPr>
                          <w:rFonts w:ascii="Britannic Bold" w:hAnsi="Britannic Bold"/>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w:t>
                      </w:r>
                      <w:r w:rsidR="00904716">
                        <w:rPr>
                          <w:rFonts w:ascii="Britannic Bold" w:hAnsi="Britannic Bold"/>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1-2022</w:t>
                      </w:r>
                    </w:p>
                  </w:txbxContent>
                </v:textbox>
                <w10:wrap type="square" anchorx="margin"/>
              </v:shape>
            </w:pict>
          </mc:Fallback>
        </mc:AlternateContent>
      </w:r>
    </w:p>
    <w:p w:rsidR="001B41DF" w:rsidRDefault="001B41DF" w:rsidP="00DA50E7">
      <w:pPr>
        <w:jc w:val="center"/>
        <w:rPr>
          <w:sz w:val="17"/>
        </w:rPr>
        <w:sectPr w:rsidR="001B41DF" w:rsidSect="00554048">
          <w:type w:val="continuous"/>
          <w:pgSz w:w="12240" w:h="15840"/>
          <w:pgMar w:top="720" w:right="720" w:bottom="720" w:left="720" w:header="720" w:footer="720"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B5197D" w:rsidRDefault="00B843BB" w:rsidP="00B5197D">
      <w:pPr>
        <w:rPr>
          <w:rFonts w:ascii="Arial" w:hAnsi="Arial" w:cs="Arial"/>
          <w:color w:val="231F20"/>
          <w:spacing w:val="5"/>
          <w:shd w:val="clear" w:color="auto" w:fill="FFFFFF"/>
        </w:rPr>
      </w:pPr>
      <w:r>
        <w:rPr>
          <w:noProof/>
        </w:rPr>
        <w:lastRenderedPageBreak/>
        <mc:AlternateContent>
          <mc:Choice Requires="wps">
            <w:drawing>
              <wp:anchor distT="0" distB="0" distL="114300" distR="114300" simplePos="0" relativeHeight="503235648" behindDoc="0" locked="0" layoutInCell="1" allowOverlap="1">
                <wp:simplePos x="0" y="0"/>
                <wp:positionH relativeFrom="column">
                  <wp:posOffset>3111500</wp:posOffset>
                </wp:positionH>
                <wp:positionV relativeFrom="paragraph">
                  <wp:posOffset>6970395</wp:posOffset>
                </wp:positionV>
                <wp:extent cx="190500" cy="164465"/>
                <wp:effectExtent l="0" t="0" r="0" b="6985"/>
                <wp:wrapNone/>
                <wp:docPr id="363" name="Text Box 363"/>
                <wp:cNvGraphicFramePr/>
                <a:graphic xmlns:a="http://schemas.openxmlformats.org/drawingml/2006/main">
                  <a:graphicData uri="http://schemas.microsoft.com/office/word/2010/wordprocessingShape">
                    <wps:wsp>
                      <wps:cNvSpPr txBox="1"/>
                      <wps:spPr>
                        <a:xfrm>
                          <a:off x="0" y="0"/>
                          <a:ext cx="190500" cy="164465"/>
                        </a:xfrm>
                        <a:prstGeom prst="rect">
                          <a:avLst/>
                        </a:prstGeom>
                        <a:solidFill>
                          <a:schemeClr val="lt1"/>
                        </a:solidFill>
                        <a:ln w="6350">
                          <a:noFill/>
                        </a:ln>
                      </wps:spPr>
                      <wps:txbx>
                        <w:txbxContent>
                          <w:p w:rsidR="0044701D" w:rsidRDefault="004470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3" o:spid="_x0000_s1028" type="#_x0000_t202" style="position:absolute;left:0;text-align:left;margin-left:245pt;margin-top:548.85pt;width:15pt;height:12.95pt;z-index:50323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" fillcolor="white [3201]" stroked="f" strokeweight=".5pt">
                <v:textbox>
                  <w:txbxContent>
                    <w:p w:rsidR="0044701D" w:rsidRDefault="0044701D"/>
                  </w:txbxContent>
                </v:textbox>
              </v:shape>
            </w:pict>
          </mc:Fallback>
        </mc:AlternateContent>
      </w:r>
      <w:r w:rsidR="00B5197D" w:rsidRPr="00B5197D">
        <w:rPr>
          <w:rFonts w:ascii="Arial" w:hAnsi="Arial" w:cs="Arial"/>
          <w:color w:val="231F20"/>
          <w:spacing w:val="5"/>
          <w:shd w:val="clear" w:color="auto" w:fill="FFFFFF"/>
        </w:rPr>
        <w:t xml:space="preserve"> </w:t>
      </w:r>
      <w:r w:rsidR="00B5197D">
        <w:rPr>
          <w:rFonts w:ascii="Arial" w:hAnsi="Arial" w:cs="Arial"/>
          <w:color w:val="231F20"/>
          <w:spacing w:val="5"/>
          <w:shd w:val="clear" w:color="auto" w:fill="FFFFFF"/>
        </w:rPr>
        <w:t>The Roswell Independent School district does not discriminate on the basis of race, color, national origin, sex, disability, or age in its educational programs, services, or activities and provides equal access to the Boy Scouts and other designated youth groups. These same non-discrimination safeguards apply to all hiring and employment practices.  </w:t>
      </w:r>
    </w:p>
    <w:p w:rsidR="00B5197D" w:rsidRDefault="00B5197D" w:rsidP="00B5197D">
      <w:pPr>
        <w:rPr>
          <w:rFonts w:ascii="Arial" w:hAnsi="Arial" w:cs="Arial"/>
          <w:color w:val="231F20"/>
          <w:spacing w:val="5"/>
          <w:shd w:val="clear" w:color="auto" w:fill="FFFFFF"/>
        </w:rPr>
      </w:pPr>
    </w:p>
    <w:p w:rsidR="00B5197D" w:rsidRPr="00376096" w:rsidRDefault="00B5197D" w:rsidP="00B5197D">
      <w:pPr>
        <w:pStyle w:val="NoSpacing"/>
      </w:pPr>
      <w:r w:rsidRPr="00376096">
        <w:rPr>
          <w:lang w:val="es-ES"/>
        </w:rPr>
        <w:t>El distrito escolar independiente de Roswell no discrimina en función de la raza, el color, el origen nacional, el sexo, la discapacidad o la edad en sus programas, servicios o actividades educativas y brinda igualdad de acceso a los Boy Scouts y otros grupos juveniles designados. Estas mismas garantías de no discriminación se aplican a todas las prácticas de contratación y empleo.</w:t>
      </w:r>
    </w:p>
    <w:p w:rsidR="001B41DF" w:rsidRDefault="00B87023">
      <w:pPr>
        <w:pStyle w:val="BodyText"/>
        <w:ind w:left="112"/>
      </w:pPr>
      <w:r>
        <w:rPr>
          <w:noProof/>
        </w:rPr>
        <w:drawing>
          <wp:inline distT="0" distB="0" distL="0" distR="0">
            <wp:extent cx="6220687" cy="5180647"/>
            <wp:effectExtent l="0" t="0" r="0" b="0"/>
            <wp:docPr id="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2.jpeg"/>
                    <pic:cNvPicPr/>
                  </pic:nvPicPr>
                  <pic:blipFill>
                    <a:blip r:embed="rId8" cstate="print"/>
                    <a:stretch>
                      <a:fillRect/>
                    </a:stretch>
                  </pic:blipFill>
                  <pic:spPr>
                    <a:xfrm>
                      <a:off x="0" y="0"/>
                      <a:ext cx="6220687" cy="5180647"/>
                    </a:xfrm>
                    <a:prstGeom prst="rect">
                      <a:avLst/>
                    </a:prstGeom>
                  </pic:spPr>
                </pic:pic>
              </a:graphicData>
            </a:graphic>
          </wp:inline>
        </w:drawing>
      </w:r>
    </w:p>
    <w:p w:rsidR="001B41DF" w:rsidRDefault="001B41DF">
      <w:pPr>
        <w:sectPr w:rsidR="001B41DF" w:rsidSect="00554048">
          <w:footerReference w:type="default" r:id="rId9"/>
          <w:pgSz w:w="12240" w:h="15840"/>
          <w:pgMar w:top="1440" w:right="1440" w:bottom="1440" w:left="1152" w:header="0" w:footer="677"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pgNumType w:start="2"/>
          <w:cols w:space="720"/>
          <w:docGrid w:linePitch="299"/>
        </w:sectPr>
      </w:pPr>
    </w:p>
    <w:p w:rsidR="001B41DF" w:rsidRPr="00E577BC" w:rsidRDefault="00554048">
      <w:pPr>
        <w:pStyle w:val="BodyText"/>
        <w:rPr>
          <w:rFonts w:ascii="Britannic Bold" w:hAnsi="Britannic Bold"/>
        </w:rPr>
      </w:pPr>
      <w:r w:rsidRPr="002327FC">
        <w:rPr>
          <w:rFonts w:ascii="Britannic Bold" w:hAnsi="Britannic Bold"/>
          <w:noProof/>
        </w:rPr>
        <w:lastRenderedPageBreak/>
        <mc:AlternateContent>
          <mc:Choice Requires="wps">
            <w:drawing>
              <wp:anchor distT="45720" distB="45720" distL="114300" distR="114300" simplePos="0" relativeHeight="503243840" behindDoc="0" locked="0" layoutInCell="1" allowOverlap="1">
                <wp:simplePos x="0" y="0"/>
                <wp:positionH relativeFrom="margin">
                  <wp:posOffset>541338</wp:posOffset>
                </wp:positionH>
                <wp:positionV relativeFrom="paragraph">
                  <wp:posOffset>2222</wp:posOffset>
                </wp:positionV>
                <wp:extent cx="4438650" cy="1404620"/>
                <wp:effectExtent l="0" t="0" r="0" b="0"/>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404620"/>
                        </a:xfrm>
                        <a:prstGeom prst="rect">
                          <a:avLst/>
                        </a:prstGeom>
                        <a:noFill/>
                        <a:ln w="9525">
                          <a:noFill/>
                          <a:miter lim="800000"/>
                          <a:headEnd/>
                          <a:tailEnd/>
                        </a:ln>
                      </wps:spPr>
                      <wps:txbx>
                        <w:txbxContent>
                          <w:p w:rsidR="0044701D" w:rsidRPr="00554048" w:rsidRDefault="0044701D" w:rsidP="002327FC">
                            <w:pPr>
                              <w:jc w:val="center"/>
                              <w:rPr>
                                <w:rFonts w:ascii="Britannic Bold" w:hAnsi="Britannic Bold"/>
                                <w:b/>
                                <w:i/>
                                <w:color w:val="7030A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54048">
                              <w:rPr>
                                <w:rFonts w:ascii="Britannic Bold" w:hAnsi="Britannic Bold"/>
                                <w:b/>
                                <w:i/>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TABLE OF CONTENTS</w:t>
                            </w:r>
                          </w:p>
                          <w:p w:rsidR="0044701D" w:rsidRPr="002327FC" w:rsidRDefault="0044701D" w:rsidP="002327FC">
                            <w:pPr>
                              <w:jc w:val="center"/>
                              <w:rPr>
                                <w:rFonts w:ascii="Britannic Bold" w:hAnsi="Britannic Bold"/>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42.65pt;margin-top:.15pt;width:349.5pt;height:110.6pt;z-index:50324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" filled="f" stroked="f">
                <v:textbox style="mso-fit-shape-to-text:t">
                  <w:txbxContent>
                    <w:p w:rsidR="0044701D" w:rsidRPr="00554048" w:rsidRDefault="0044701D" w:rsidP="002327FC">
                      <w:pPr>
                        <w:jc w:val="center"/>
                        <w:rPr>
                          <w:rFonts w:ascii="Britannic Bold" w:hAnsi="Britannic Bold"/>
                          <w:b/>
                          <w:i/>
                          <w:color w:val="7030A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54048">
                        <w:rPr>
                          <w:rFonts w:ascii="Britannic Bold" w:hAnsi="Britannic Bold"/>
                          <w:b/>
                          <w:i/>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TABLE OF CONTENTS</w:t>
                      </w:r>
                    </w:p>
                    <w:p w:rsidR="0044701D" w:rsidRPr="002327FC" w:rsidRDefault="0044701D" w:rsidP="002327FC">
                      <w:pPr>
                        <w:jc w:val="center"/>
                        <w:rPr>
                          <w:rFonts w:ascii="Britannic Bold" w:hAnsi="Britannic Bold"/>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Pr="00543CC3" w:rsidRDefault="00543CC3">
      <w:pPr>
        <w:pStyle w:val="ListParagraph"/>
        <w:numPr>
          <w:ilvl w:val="0"/>
          <w:numId w:val="30"/>
        </w:numPr>
        <w:tabs>
          <w:tab w:val="left" w:pos="871"/>
          <w:tab w:val="left" w:pos="872"/>
          <w:tab w:val="right" w:leader="dot" w:pos="8071"/>
        </w:tabs>
        <w:spacing w:before="270" w:line="230" w:lineRule="exact"/>
        <w:rPr>
          <w:rFonts w:ascii="Britannic Bold" w:hAnsi="Britannic Bold"/>
          <w:sz w:val="20"/>
        </w:rPr>
      </w:pPr>
      <w:r w:rsidRPr="00543CC3">
        <w:rPr>
          <w:rFonts w:ascii="Britannic Bold" w:hAnsi="Britannic Bold"/>
          <w:sz w:val="20"/>
        </w:rPr>
        <w:t>M</w:t>
      </w:r>
      <w:r w:rsidR="00243C18" w:rsidRPr="00543CC3">
        <w:rPr>
          <w:rFonts w:ascii="Britannic Bold" w:hAnsi="Britannic Bold"/>
          <w:sz w:val="20"/>
        </w:rPr>
        <w:t>ISSION &amp; VISION</w:t>
      </w:r>
      <w:r w:rsidR="00F83607" w:rsidRPr="00543CC3">
        <w:rPr>
          <w:rFonts w:ascii="Britannic Bold" w:hAnsi="Britannic Bold"/>
          <w:sz w:val="20"/>
        </w:rPr>
        <w:tab/>
        <w:t>4</w:t>
      </w:r>
    </w:p>
    <w:p w:rsidR="001B41DF" w:rsidRPr="00543CC3" w:rsidRDefault="00B87023">
      <w:pPr>
        <w:pStyle w:val="ListParagraph"/>
        <w:numPr>
          <w:ilvl w:val="0"/>
          <w:numId w:val="30"/>
        </w:numPr>
        <w:tabs>
          <w:tab w:val="left" w:pos="871"/>
          <w:tab w:val="left" w:pos="872"/>
          <w:tab w:val="right" w:leader="dot" w:pos="8070"/>
        </w:tabs>
        <w:spacing w:line="230" w:lineRule="exact"/>
        <w:rPr>
          <w:rFonts w:ascii="Britannic Bold" w:hAnsi="Britannic Bold"/>
          <w:sz w:val="20"/>
        </w:rPr>
      </w:pPr>
      <w:r w:rsidRPr="00543CC3">
        <w:rPr>
          <w:rFonts w:ascii="Britannic Bold" w:hAnsi="Britannic Bold"/>
          <w:sz w:val="20"/>
        </w:rPr>
        <w:t>EMPLOYEE</w:t>
      </w:r>
      <w:r w:rsidRPr="00543CC3">
        <w:rPr>
          <w:rFonts w:ascii="Britannic Bold" w:hAnsi="Britannic Bold"/>
          <w:spacing w:val="-4"/>
          <w:sz w:val="20"/>
        </w:rPr>
        <w:t xml:space="preserve"> </w:t>
      </w:r>
      <w:r w:rsidRPr="00543CC3">
        <w:rPr>
          <w:rFonts w:ascii="Britannic Bold" w:hAnsi="Britannic Bold"/>
          <w:sz w:val="20"/>
        </w:rPr>
        <w:t>GROUP</w:t>
      </w:r>
      <w:r w:rsidRPr="00543CC3">
        <w:rPr>
          <w:rFonts w:ascii="Britannic Bold" w:hAnsi="Britannic Bold"/>
          <w:spacing w:val="-1"/>
          <w:sz w:val="20"/>
        </w:rPr>
        <w:t xml:space="preserve"> </w:t>
      </w:r>
      <w:r w:rsidR="00F83607" w:rsidRPr="00543CC3">
        <w:rPr>
          <w:rFonts w:ascii="Britannic Bold" w:hAnsi="Britannic Bold"/>
          <w:sz w:val="20"/>
        </w:rPr>
        <w:t>REPRESENTATIVES</w:t>
      </w:r>
      <w:r w:rsidR="00F83607" w:rsidRPr="00543CC3">
        <w:rPr>
          <w:rFonts w:ascii="Britannic Bold" w:hAnsi="Britannic Bold"/>
          <w:sz w:val="20"/>
        </w:rPr>
        <w:tab/>
        <w:t>5</w:t>
      </w:r>
    </w:p>
    <w:p w:rsidR="001B41DF" w:rsidRPr="00543CC3" w:rsidRDefault="00B87023">
      <w:pPr>
        <w:pStyle w:val="ListParagraph"/>
        <w:numPr>
          <w:ilvl w:val="0"/>
          <w:numId w:val="30"/>
        </w:numPr>
        <w:tabs>
          <w:tab w:val="left" w:pos="871"/>
          <w:tab w:val="left" w:pos="872"/>
          <w:tab w:val="right" w:leader="dot" w:pos="8070"/>
        </w:tabs>
        <w:rPr>
          <w:rFonts w:ascii="Britannic Bold" w:hAnsi="Britannic Bold"/>
          <w:sz w:val="20"/>
        </w:rPr>
      </w:pPr>
      <w:r w:rsidRPr="00543CC3">
        <w:rPr>
          <w:rFonts w:ascii="Britannic Bold" w:hAnsi="Britannic Bold"/>
          <w:sz w:val="20"/>
        </w:rPr>
        <w:t>PRINCIPALS &amp; SUPPORT STAFF</w:t>
      </w:r>
      <w:r w:rsidRPr="00543CC3">
        <w:rPr>
          <w:rFonts w:ascii="Britannic Bold" w:hAnsi="Britannic Bold"/>
          <w:spacing w:val="-3"/>
          <w:sz w:val="20"/>
        </w:rPr>
        <w:t xml:space="preserve"> </w:t>
      </w:r>
      <w:r w:rsidRPr="00543CC3">
        <w:rPr>
          <w:rFonts w:ascii="Britannic Bold" w:hAnsi="Britannic Bold"/>
          <w:sz w:val="20"/>
        </w:rPr>
        <w:t>PHONE</w:t>
      </w:r>
      <w:r w:rsidRPr="00543CC3">
        <w:rPr>
          <w:rFonts w:ascii="Britannic Bold" w:hAnsi="Britannic Bold"/>
          <w:spacing w:val="-1"/>
          <w:sz w:val="20"/>
        </w:rPr>
        <w:t xml:space="preserve"> </w:t>
      </w:r>
      <w:r w:rsidR="00F83607" w:rsidRPr="00543CC3">
        <w:rPr>
          <w:rFonts w:ascii="Britannic Bold" w:hAnsi="Britannic Bold"/>
          <w:sz w:val="20"/>
        </w:rPr>
        <w:t>NUMBERS</w:t>
      </w:r>
      <w:r w:rsidR="00F83607" w:rsidRPr="00543CC3">
        <w:rPr>
          <w:rFonts w:ascii="Britannic Bold" w:hAnsi="Britannic Bold"/>
          <w:sz w:val="20"/>
        </w:rPr>
        <w:tab/>
        <w:t>6</w:t>
      </w:r>
    </w:p>
    <w:p w:rsidR="001B41DF" w:rsidRPr="00543CC3" w:rsidRDefault="00B87023">
      <w:pPr>
        <w:pStyle w:val="ListParagraph"/>
        <w:numPr>
          <w:ilvl w:val="0"/>
          <w:numId w:val="30"/>
        </w:numPr>
        <w:tabs>
          <w:tab w:val="left" w:pos="871"/>
          <w:tab w:val="left" w:pos="872"/>
          <w:tab w:val="right" w:leader="dot" w:pos="8069"/>
        </w:tabs>
        <w:spacing w:line="230" w:lineRule="exact"/>
        <w:ind w:left="871"/>
        <w:rPr>
          <w:rFonts w:ascii="Britannic Bold" w:hAnsi="Britannic Bold"/>
          <w:sz w:val="20"/>
        </w:rPr>
      </w:pPr>
      <w:r w:rsidRPr="00543CC3">
        <w:rPr>
          <w:rFonts w:ascii="Britannic Bold" w:hAnsi="Britannic Bold"/>
          <w:sz w:val="20"/>
        </w:rPr>
        <w:t>INSURANCE</w:t>
      </w:r>
      <w:r w:rsidRPr="00543CC3">
        <w:rPr>
          <w:rFonts w:ascii="Britannic Bold" w:hAnsi="Britannic Bold"/>
          <w:spacing w:val="-4"/>
          <w:sz w:val="20"/>
        </w:rPr>
        <w:t xml:space="preserve"> </w:t>
      </w:r>
      <w:r w:rsidR="00F83607" w:rsidRPr="00543CC3">
        <w:rPr>
          <w:rFonts w:ascii="Britannic Bold" w:hAnsi="Britannic Bold"/>
          <w:sz w:val="20"/>
        </w:rPr>
        <w:t>INFORMATION</w:t>
      </w:r>
      <w:r w:rsidR="00F83607" w:rsidRPr="00543CC3">
        <w:rPr>
          <w:rFonts w:ascii="Britannic Bold" w:hAnsi="Britannic Bold"/>
          <w:sz w:val="20"/>
        </w:rPr>
        <w:tab/>
        <w:t>7</w:t>
      </w:r>
    </w:p>
    <w:p w:rsidR="001B41DF" w:rsidRPr="00543CC3" w:rsidRDefault="00BE5073">
      <w:pPr>
        <w:pStyle w:val="ListParagraph"/>
        <w:numPr>
          <w:ilvl w:val="0"/>
          <w:numId w:val="30"/>
        </w:numPr>
        <w:tabs>
          <w:tab w:val="left" w:pos="871"/>
          <w:tab w:val="left" w:pos="872"/>
          <w:tab w:val="right" w:leader="dot" w:pos="8072"/>
        </w:tabs>
        <w:rPr>
          <w:rFonts w:ascii="Britannic Bold" w:hAnsi="Britannic Bold"/>
          <w:sz w:val="20"/>
        </w:rPr>
      </w:pPr>
      <w:r w:rsidRPr="00543CC3">
        <w:rPr>
          <w:rFonts w:ascii="Britannic Bold" w:hAnsi="Britannic Bold"/>
          <w:sz w:val="20"/>
        </w:rPr>
        <w:t>ABSENCE MANAGEMENT</w:t>
      </w:r>
      <w:r w:rsidR="00F83607" w:rsidRPr="00543CC3">
        <w:rPr>
          <w:rFonts w:ascii="Britannic Bold" w:hAnsi="Britannic Bold"/>
          <w:sz w:val="20"/>
        </w:rPr>
        <w:tab/>
        <w:t>8</w:t>
      </w:r>
    </w:p>
    <w:p w:rsidR="001B41DF" w:rsidRPr="00543CC3" w:rsidRDefault="00F83607">
      <w:pPr>
        <w:pStyle w:val="BodyText"/>
        <w:tabs>
          <w:tab w:val="left" w:pos="871"/>
          <w:tab w:val="right" w:leader="dot" w:pos="8070"/>
        </w:tabs>
        <w:spacing w:line="230" w:lineRule="exact"/>
        <w:ind w:left="511"/>
        <w:rPr>
          <w:rFonts w:ascii="Britannic Bold" w:hAnsi="Britannic Bold"/>
        </w:rPr>
      </w:pPr>
      <w:r w:rsidRPr="00543CC3">
        <w:rPr>
          <w:rFonts w:ascii="Britannic Bold" w:hAnsi="Britannic Bold"/>
        </w:rPr>
        <w:t>6.</w:t>
      </w:r>
      <w:r w:rsidR="00B87023" w:rsidRPr="00543CC3">
        <w:rPr>
          <w:rFonts w:ascii="Britannic Bold" w:hAnsi="Britannic Bold"/>
        </w:rPr>
        <w:tab/>
        <w:t>DOSSIER</w:t>
      </w:r>
      <w:r w:rsidR="00B87023" w:rsidRPr="00543CC3">
        <w:rPr>
          <w:rFonts w:ascii="Britannic Bold" w:hAnsi="Britannic Bold"/>
          <w:spacing w:val="-1"/>
        </w:rPr>
        <w:t xml:space="preserve"> </w:t>
      </w:r>
      <w:r w:rsidRPr="00543CC3">
        <w:rPr>
          <w:rFonts w:ascii="Britannic Bold" w:hAnsi="Britannic Bold"/>
        </w:rPr>
        <w:t>INFORMATION</w:t>
      </w:r>
      <w:r w:rsidRPr="00543CC3">
        <w:rPr>
          <w:rFonts w:ascii="Britannic Bold" w:hAnsi="Britannic Bold"/>
        </w:rPr>
        <w:tab/>
        <w:t>10</w:t>
      </w:r>
    </w:p>
    <w:p w:rsidR="001B41DF" w:rsidRPr="00543CC3" w:rsidRDefault="00F83607">
      <w:pPr>
        <w:pStyle w:val="BodyText"/>
        <w:tabs>
          <w:tab w:val="left" w:pos="871"/>
          <w:tab w:val="right" w:leader="dot" w:pos="8071"/>
        </w:tabs>
        <w:spacing w:line="230" w:lineRule="exact"/>
        <w:ind w:left="511"/>
        <w:rPr>
          <w:rFonts w:ascii="Britannic Bold" w:hAnsi="Britannic Bold"/>
        </w:rPr>
      </w:pPr>
      <w:r w:rsidRPr="00543CC3">
        <w:rPr>
          <w:rFonts w:ascii="Britannic Bold" w:hAnsi="Britannic Bold"/>
        </w:rPr>
        <w:t>7.</w:t>
      </w:r>
      <w:r w:rsidR="00B87023" w:rsidRPr="00543CC3">
        <w:rPr>
          <w:rFonts w:ascii="Britannic Bold" w:hAnsi="Britannic Bold"/>
        </w:rPr>
        <w:tab/>
        <w:t>RISD</w:t>
      </w:r>
      <w:r w:rsidR="00B87023" w:rsidRPr="00543CC3">
        <w:rPr>
          <w:rFonts w:ascii="Britannic Bold" w:hAnsi="Britannic Bold"/>
          <w:spacing w:val="-2"/>
        </w:rPr>
        <w:t xml:space="preserve"> </w:t>
      </w:r>
      <w:r w:rsidRPr="00543CC3">
        <w:rPr>
          <w:rFonts w:ascii="Britannic Bold" w:hAnsi="Britannic Bold"/>
        </w:rPr>
        <w:t>WEBSITE INFORMATION</w:t>
      </w:r>
      <w:r w:rsidRPr="00543CC3">
        <w:rPr>
          <w:rFonts w:ascii="Britannic Bold" w:hAnsi="Britannic Bold"/>
        </w:rPr>
        <w:tab/>
        <w:t>13</w:t>
      </w:r>
    </w:p>
    <w:p w:rsidR="001B41DF" w:rsidRPr="00543CC3" w:rsidRDefault="00F83607">
      <w:pPr>
        <w:pStyle w:val="BodyText"/>
        <w:tabs>
          <w:tab w:val="left" w:pos="871"/>
        </w:tabs>
        <w:spacing w:line="230" w:lineRule="exact"/>
        <w:ind w:left="511"/>
        <w:rPr>
          <w:rFonts w:ascii="Britannic Bold" w:hAnsi="Britannic Bold"/>
        </w:rPr>
      </w:pPr>
      <w:r w:rsidRPr="00543CC3">
        <w:rPr>
          <w:rFonts w:ascii="Britannic Bold" w:hAnsi="Britannic Bold"/>
        </w:rPr>
        <w:t>8.</w:t>
      </w:r>
      <w:r w:rsidR="00B87023" w:rsidRPr="00543CC3">
        <w:rPr>
          <w:rFonts w:ascii="Britannic Bold" w:hAnsi="Britannic Bold"/>
        </w:rPr>
        <w:tab/>
        <w:t>BOARD</w:t>
      </w:r>
      <w:r w:rsidR="00B87023" w:rsidRPr="00543CC3">
        <w:rPr>
          <w:rFonts w:ascii="Britannic Bold" w:hAnsi="Britannic Bold"/>
          <w:spacing w:val="-5"/>
        </w:rPr>
        <w:t xml:space="preserve"> </w:t>
      </w:r>
      <w:r w:rsidR="00B87023" w:rsidRPr="00543CC3">
        <w:rPr>
          <w:rFonts w:ascii="Britannic Bold" w:hAnsi="Britannic Bold"/>
        </w:rPr>
        <w:t>POLICIES</w:t>
      </w:r>
    </w:p>
    <w:p w:rsidR="001B41DF" w:rsidRPr="00543CC3" w:rsidRDefault="00B87023">
      <w:pPr>
        <w:pStyle w:val="ListParagraph"/>
        <w:numPr>
          <w:ilvl w:val="0"/>
          <w:numId w:val="3"/>
        </w:numPr>
        <w:tabs>
          <w:tab w:val="left" w:pos="1232"/>
          <w:tab w:val="left" w:pos="1233"/>
          <w:tab w:val="right" w:leader="dot" w:pos="8071"/>
        </w:tabs>
        <w:spacing w:line="230" w:lineRule="exact"/>
        <w:ind w:hanging="360"/>
        <w:rPr>
          <w:rFonts w:ascii="Britannic Bold" w:hAnsi="Britannic Bold"/>
          <w:sz w:val="20"/>
        </w:rPr>
      </w:pPr>
      <w:r w:rsidRPr="00543CC3">
        <w:rPr>
          <w:rFonts w:ascii="Britannic Bold" w:hAnsi="Britannic Bold"/>
          <w:sz w:val="20"/>
        </w:rPr>
        <w:t>CODE OF ETHICS</w:t>
      </w:r>
      <w:r w:rsidRPr="00543CC3">
        <w:rPr>
          <w:rFonts w:ascii="Britannic Bold" w:hAnsi="Britannic Bold"/>
          <w:spacing w:val="-3"/>
          <w:sz w:val="20"/>
        </w:rPr>
        <w:t xml:space="preserve"> </w:t>
      </w:r>
      <w:r w:rsidRPr="00543CC3">
        <w:rPr>
          <w:rFonts w:ascii="Britannic Bold" w:hAnsi="Britannic Bold"/>
          <w:sz w:val="20"/>
        </w:rPr>
        <w:t>OF</w:t>
      </w:r>
      <w:r w:rsidRPr="00543CC3">
        <w:rPr>
          <w:rFonts w:ascii="Britannic Bold" w:hAnsi="Britannic Bold"/>
          <w:spacing w:val="-1"/>
          <w:sz w:val="20"/>
        </w:rPr>
        <w:t xml:space="preserve"> </w:t>
      </w:r>
      <w:r w:rsidR="00F83607" w:rsidRPr="00543CC3">
        <w:rPr>
          <w:rFonts w:ascii="Britannic Bold" w:hAnsi="Britannic Bold"/>
          <w:sz w:val="20"/>
        </w:rPr>
        <w:t>RISD</w:t>
      </w:r>
      <w:r w:rsidR="00F83607" w:rsidRPr="00543CC3">
        <w:rPr>
          <w:rFonts w:ascii="Britannic Bold" w:hAnsi="Britannic Bold"/>
          <w:sz w:val="20"/>
        </w:rPr>
        <w:tab/>
        <w:t>14</w:t>
      </w:r>
    </w:p>
    <w:p w:rsidR="001B41DF" w:rsidRPr="00543CC3" w:rsidRDefault="00B87023">
      <w:pPr>
        <w:pStyle w:val="ListParagraph"/>
        <w:numPr>
          <w:ilvl w:val="0"/>
          <w:numId w:val="3"/>
        </w:numPr>
        <w:tabs>
          <w:tab w:val="left" w:pos="1231"/>
          <w:tab w:val="left" w:pos="1232"/>
          <w:tab w:val="right" w:leader="dot" w:pos="8071"/>
        </w:tabs>
        <w:spacing w:before="1"/>
        <w:ind w:left="1231" w:hanging="359"/>
        <w:rPr>
          <w:rFonts w:ascii="Britannic Bold" w:hAnsi="Britannic Bold"/>
          <w:sz w:val="20"/>
        </w:rPr>
      </w:pPr>
      <w:r w:rsidRPr="00543CC3">
        <w:rPr>
          <w:rFonts w:ascii="Britannic Bold" w:hAnsi="Britannic Bold"/>
          <w:sz w:val="20"/>
        </w:rPr>
        <w:t>CODE</w:t>
      </w:r>
      <w:r w:rsidRPr="00543CC3">
        <w:rPr>
          <w:rFonts w:ascii="Britannic Bold" w:hAnsi="Britannic Bold"/>
          <w:spacing w:val="-1"/>
          <w:sz w:val="20"/>
        </w:rPr>
        <w:t xml:space="preserve"> </w:t>
      </w:r>
      <w:r w:rsidR="00F83607" w:rsidRPr="00543CC3">
        <w:rPr>
          <w:rFonts w:ascii="Britannic Bold" w:hAnsi="Britannic Bold"/>
          <w:sz w:val="20"/>
        </w:rPr>
        <w:t>OF CONDUCT</w:t>
      </w:r>
      <w:r w:rsidR="00F83607" w:rsidRPr="00543CC3">
        <w:rPr>
          <w:rFonts w:ascii="Britannic Bold" w:hAnsi="Britannic Bold"/>
          <w:sz w:val="20"/>
        </w:rPr>
        <w:tab/>
        <w:t>17</w:t>
      </w:r>
    </w:p>
    <w:p w:rsidR="001B41DF" w:rsidRPr="00543CC3" w:rsidRDefault="00B87023">
      <w:pPr>
        <w:pStyle w:val="ListParagraph"/>
        <w:numPr>
          <w:ilvl w:val="0"/>
          <w:numId w:val="3"/>
        </w:numPr>
        <w:tabs>
          <w:tab w:val="left" w:pos="1232"/>
          <w:tab w:val="left" w:pos="1233"/>
          <w:tab w:val="right" w:leader="dot" w:pos="8071"/>
        </w:tabs>
        <w:spacing w:line="230" w:lineRule="exact"/>
        <w:ind w:hanging="360"/>
        <w:rPr>
          <w:rFonts w:ascii="Britannic Bold" w:hAnsi="Britannic Bold"/>
          <w:sz w:val="20"/>
        </w:rPr>
      </w:pPr>
      <w:r w:rsidRPr="00543CC3">
        <w:rPr>
          <w:rFonts w:ascii="Britannic Bold" w:hAnsi="Britannic Bold"/>
          <w:sz w:val="20"/>
        </w:rPr>
        <w:t>ACCEPTABLE</w:t>
      </w:r>
      <w:r w:rsidRPr="00543CC3">
        <w:rPr>
          <w:rFonts w:ascii="Britannic Bold" w:hAnsi="Britannic Bold"/>
          <w:spacing w:val="-1"/>
          <w:sz w:val="20"/>
        </w:rPr>
        <w:t xml:space="preserve"> </w:t>
      </w:r>
      <w:r w:rsidRPr="00543CC3">
        <w:rPr>
          <w:rFonts w:ascii="Britannic Bold" w:hAnsi="Britannic Bold"/>
          <w:sz w:val="20"/>
        </w:rPr>
        <w:t>TECHNOLOGY</w:t>
      </w:r>
      <w:r w:rsidRPr="00543CC3">
        <w:rPr>
          <w:rFonts w:ascii="Britannic Bold" w:hAnsi="Britannic Bold"/>
          <w:spacing w:val="-2"/>
          <w:sz w:val="20"/>
        </w:rPr>
        <w:t xml:space="preserve"> </w:t>
      </w:r>
      <w:r w:rsidR="00F83607" w:rsidRPr="00543CC3">
        <w:rPr>
          <w:rFonts w:ascii="Britannic Bold" w:hAnsi="Britannic Bold"/>
          <w:sz w:val="20"/>
        </w:rPr>
        <w:t>USE</w:t>
      </w:r>
      <w:r w:rsidR="00F83607" w:rsidRPr="00543CC3">
        <w:rPr>
          <w:rFonts w:ascii="Britannic Bold" w:hAnsi="Britannic Bold"/>
          <w:sz w:val="20"/>
        </w:rPr>
        <w:tab/>
        <w:t>21</w:t>
      </w:r>
    </w:p>
    <w:p w:rsidR="001B41DF" w:rsidRPr="00543CC3" w:rsidRDefault="00B87023">
      <w:pPr>
        <w:pStyle w:val="ListParagraph"/>
        <w:numPr>
          <w:ilvl w:val="0"/>
          <w:numId w:val="3"/>
        </w:numPr>
        <w:tabs>
          <w:tab w:val="left" w:pos="1231"/>
          <w:tab w:val="left" w:pos="1232"/>
          <w:tab w:val="right" w:leader="dot" w:pos="8071"/>
        </w:tabs>
        <w:spacing w:line="230" w:lineRule="exact"/>
        <w:ind w:left="1231" w:hanging="359"/>
        <w:rPr>
          <w:rFonts w:ascii="Britannic Bold" w:hAnsi="Britannic Bold"/>
          <w:sz w:val="20"/>
        </w:rPr>
      </w:pPr>
      <w:r w:rsidRPr="00543CC3">
        <w:rPr>
          <w:rFonts w:ascii="Britannic Bold" w:hAnsi="Britannic Bold"/>
          <w:sz w:val="20"/>
        </w:rPr>
        <w:t>SEXUAL</w:t>
      </w:r>
      <w:r w:rsidRPr="00543CC3">
        <w:rPr>
          <w:rFonts w:ascii="Britannic Bold" w:hAnsi="Britannic Bold"/>
          <w:spacing w:val="-1"/>
          <w:sz w:val="20"/>
        </w:rPr>
        <w:t xml:space="preserve"> </w:t>
      </w:r>
      <w:r w:rsidR="00F83607" w:rsidRPr="00543CC3">
        <w:rPr>
          <w:rFonts w:ascii="Britannic Bold" w:hAnsi="Britannic Bold"/>
          <w:sz w:val="20"/>
        </w:rPr>
        <w:t>HARASSMENT</w:t>
      </w:r>
      <w:r w:rsidR="00F83607" w:rsidRPr="00543CC3">
        <w:rPr>
          <w:rFonts w:ascii="Britannic Bold" w:hAnsi="Britannic Bold"/>
          <w:sz w:val="20"/>
        </w:rPr>
        <w:tab/>
        <w:t>25</w:t>
      </w:r>
    </w:p>
    <w:p w:rsidR="001B41DF" w:rsidRPr="00543CC3" w:rsidRDefault="00B87023">
      <w:pPr>
        <w:pStyle w:val="ListParagraph"/>
        <w:numPr>
          <w:ilvl w:val="0"/>
          <w:numId w:val="3"/>
        </w:numPr>
        <w:tabs>
          <w:tab w:val="left" w:pos="1232"/>
          <w:tab w:val="left" w:pos="1233"/>
          <w:tab w:val="right" w:leader="dot" w:pos="8071"/>
        </w:tabs>
        <w:ind w:hanging="360"/>
        <w:rPr>
          <w:rFonts w:ascii="Britannic Bold" w:hAnsi="Britannic Bold"/>
          <w:sz w:val="20"/>
        </w:rPr>
      </w:pPr>
      <w:r w:rsidRPr="00543CC3">
        <w:rPr>
          <w:rFonts w:ascii="Britannic Bold" w:hAnsi="Britannic Bold"/>
          <w:sz w:val="20"/>
        </w:rPr>
        <w:t>SEXUAL HARASSMENT</w:t>
      </w:r>
      <w:r w:rsidRPr="00543CC3">
        <w:rPr>
          <w:rFonts w:ascii="Britannic Bold" w:hAnsi="Britannic Bold"/>
          <w:spacing w:val="-3"/>
          <w:sz w:val="20"/>
        </w:rPr>
        <w:t xml:space="preserve"> </w:t>
      </w:r>
      <w:r w:rsidRPr="00543CC3">
        <w:rPr>
          <w:rFonts w:ascii="Britannic Bold" w:hAnsi="Britannic Bold"/>
          <w:sz w:val="20"/>
        </w:rPr>
        <w:t>OF</w:t>
      </w:r>
      <w:r w:rsidRPr="00543CC3">
        <w:rPr>
          <w:rFonts w:ascii="Britannic Bold" w:hAnsi="Britannic Bold"/>
          <w:spacing w:val="-2"/>
          <w:sz w:val="20"/>
        </w:rPr>
        <w:t xml:space="preserve"> </w:t>
      </w:r>
      <w:r w:rsidR="00F83607" w:rsidRPr="00543CC3">
        <w:rPr>
          <w:rFonts w:ascii="Britannic Bold" w:hAnsi="Britannic Bold"/>
          <w:sz w:val="20"/>
        </w:rPr>
        <w:t>STUDENTS</w:t>
      </w:r>
      <w:r w:rsidR="00F83607" w:rsidRPr="00543CC3">
        <w:rPr>
          <w:rFonts w:ascii="Britannic Bold" w:hAnsi="Britannic Bold"/>
          <w:sz w:val="20"/>
        </w:rPr>
        <w:tab/>
        <w:t>27</w:t>
      </w:r>
    </w:p>
    <w:p w:rsidR="001B41DF" w:rsidRPr="00543CC3" w:rsidRDefault="00B87023">
      <w:pPr>
        <w:pStyle w:val="ListParagraph"/>
        <w:numPr>
          <w:ilvl w:val="0"/>
          <w:numId w:val="3"/>
        </w:numPr>
        <w:tabs>
          <w:tab w:val="left" w:pos="1231"/>
          <w:tab w:val="left" w:pos="1232"/>
          <w:tab w:val="right" w:leader="dot" w:pos="8071"/>
        </w:tabs>
        <w:spacing w:line="230" w:lineRule="exact"/>
        <w:ind w:left="1231" w:hanging="359"/>
        <w:rPr>
          <w:rFonts w:ascii="Britannic Bold" w:hAnsi="Britannic Bold"/>
          <w:sz w:val="20"/>
        </w:rPr>
      </w:pPr>
      <w:r w:rsidRPr="00543CC3">
        <w:rPr>
          <w:rFonts w:ascii="Britannic Bold" w:hAnsi="Britannic Bold"/>
          <w:sz w:val="20"/>
        </w:rPr>
        <w:t>REPORTING VIOLATIONS</w:t>
      </w:r>
      <w:r w:rsidRPr="00543CC3">
        <w:rPr>
          <w:rFonts w:ascii="Britannic Bold" w:hAnsi="Britannic Bold"/>
          <w:spacing w:val="-3"/>
          <w:sz w:val="20"/>
        </w:rPr>
        <w:t xml:space="preserve"> </w:t>
      </w:r>
      <w:r w:rsidRPr="00543CC3">
        <w:rPr>
          <w:rFonts w:ascii="Britannic Bold" w:hAnsi="Britannic Bold"/>
          <w:sz w:val="20"/>
        </w:rPr>
        <w:t>OF</w:t>
      </w:r>
      <w:r w:rsidRPr="00543CC3">
        <w:rPr>
          <w:rFonts w:ascii="Britannic Bold" w:hAnsi="Britannic Bold"/>
          <w:spacing w:val="-2"/>
          <w:sz w:val="20"/>
        </w:rPr>
        <w:t xml:space="preserve"> </w:t>
      </w:r>
      <w:r w:rsidR="00F83607" w:rsidRPr="00543CC3">
        <w:rPr>
          <w:rFonts w:ascii="Britannic Bold" w:hAnsi="Britannic Bold"/>
          <w:sz w:val="20"/>
        </w:rPr>
        <w:t>LAW</w:t>
      </w:r>
      <w:r w:rsidR="00F83607" w:rsidRPr="00543CC3">
        <w:rPr>
          <w:rFonts w:ascii="Britannic Bold" w:hAnsi="Britannic Bold"/>
          <w:sz w:val="20"/>
        </w:rPr>
        <w:tab/>
        <w:t>30</w:t>
      </w:r>
    </w:p>
    <w:p w:rsidR="001B41DF" w:rsidRPr="00543CC3" w:rsidRDefault="00B87023">
      <w:pPr>
        <w:pStyle w:val="ListParagraph"/>
        <w:numPr>
          <w:ilvl w:val="0"/>
          <w:numId w:val="3"/>
        </w:numPr>
        <w:tabs>
          <w:tab w:val="left" w:pos="1231"/>
          <w:tab w:val="left" w:pos="1232"/>
          <w:tab w:val="right" w:leader="dot" w:pos="8071"/>
        </w:tabs>
        <w:spacing w:line="230" w:lineRule="exact"/>
        <w:ind w:left="1231" w:hanging="359"/>
        <w:rPr>
          <w:rFonts w:ascii="Britannic Bold" w:hAnsi="Britannic Bold"/>
          <w:sz w:val="20"/>
        </w:rPr>
      </w:pPr>
      <w:r w:rsidRPr="00543CC3">
        <w:rPr>
          <w:rFonts w:ascii="Britannic Bold" w:hAnsi="Britannic Bold"/>
          <w:sz w:val="20"/>
        </w:rPr>
        <w:t>TOBACCO-FREE</w:t>
      </w:r>
      <w:r w:rsidRPr="00543CC3">
        <w:rPr>
          <w:rFonts w:ascii="Britannic Bold" w:hAnsi="Britannic Bold"/>
          <w:spacing w:val="-1"/>
          <w:sz w:val="20"/>
        </w:rPr>
        <w:t xml:space="preserve"> </w:t>
      </w:r>
      <w:r w:rsidR="00F83607" w:rsidRPr="00543CC3">
        <w:rPr>
          <w:rFonts w:ascii="Britannic Bold" w:hAnsi="Britannic Bold"/>
          <w:sz w:val="20"/>
        </w:rPr>
        <w:t>SCHOOLS</w:t>
      </w:r>
      <w:r w:rsidR="00F83607" w:rsidRPr="00543CC3">
        <w:rPr>
          <w:rFonts w:ascii="Britannic Bold" w:hAnsi="Britannic Bold"/>
          <w:sz w:val="20"/>
        </w:rPr>
        <w:tab/>
        <w:t>31</w:t>
      </w:r>
    </w:p>
    <w:p w:rsidR="001B41DF" w:rsidRPr="00543CC3" w:rsidRDefault="00B87023">
      <w:pPr>
        <w:pStyle w:val="ListParagraph"/>
        <w:numPr>
          <w:ilvl w:val="0"/>
          <w:numId w:val="3"/>
        </w:numPr>
        <w:tabs>
          <w:tab w:val="left" w:pos="1231"/>
          <w:tab w:val="left" w:pos="1232"/>
          <w:tab w:val="right" w:leader="dot" w:pos="8071"/>
        </w:tabs>
        <w:ind w:left="1231" w:hanging="359"/>
        <w:rPr>
          <w:rFonts w:ascii="Britannic Bold" w:hAnsi="Britannic Bold"/>
          <w:sz w:val="20"/>
        </w:rPr>
      </w:pPr>
      <w:r w:rsidRPr="00543CC3">
        <w:rPr>
          <w:rFonts w:ascii="Britannic Bold" w:hAnsi="Britannic Bold"/>
          <w:sz w:val="20"/>
        </w:rPr>
        <w:t>DRUG-FREE SCHOOLS, CAMPUSES,</w:t>
      </w:r>
      <w:r w:rsidRPr="00543CC3">
        <w:rPr>
          <w:rFonts w:ascii="Britannic Bold" w:hAnsi="Britannic Bold"/>
          <w:spacing w:val="-3"/>
          <w:sz w:val="20"/>
        </w:rPr>
        <w:t xml:space="preserve"> </w:t>
      </w:r>
      <w:r w:rsidRPr="00543CC3">
        <w:rPr>
          <w:rFonts w:ascii="Britannic Bold" w:hAnsi="Britannic Bold"/>
          <w:sz w:val="20"/>
        </w:rPr>
        <w:t>AND</w:t>
      </w:r>
      <w:r w:rsidRPr="00543CC3">
        <w:rPr>
          <w:rFonts w:ascii="Britannic Bold" w:hAnsi="Britannic Bold"/>
          <w:spacing w:val="-3"/>
          <w:sz w:val="20"/>
        </w:rPr>
        <w:t xml:space="preserve"> </w:t>
      </w:r>
      <w:r w:rsidR="00F83607" w:rsidRPr="00543CC3">
        <w:rPr>
          <w:rFonts w:ascii="Britannic Bold" w:hAnsi="Britannic Bold"/>
          <w:sz w:val="20"/>
        </w:rPr>
        <w:t>WORKPLACE</w:t>
      </w:r>
      <w:r w:rsidR="00F83607" w:rsidRPr="00543CC3">
        <w:rPr>
          <w:rFonts w:ascii="Britannic Bold" w:hAnsi="Britannic Bold"/>
          <w:sz w:val="20"/>
        </w:rPr>
        <w:tab/>
        <w:t>32</w:t>
      </w:r>
    </w:p>
    <w:p w:rsidR="001B41DF" w:rsidRPr="00543CC3" w:rsidRDefault="00B87023">
      <w:pPr>
        <w:pStyle w:val="ListParagraph"/>
        <w:numPr>
          <w:ilvl w:val="0"/>
          <w:numId w:val="3"/>
        </w:numPr>
        <w:tabs>
          <w:tab w:val="left" w:pos="1232"/>
          <w:tab w:val="left" w:pos="1233"/>
          <w:tab w:val="right" w:leader="dot" w:pos="8071"/>
        </w:tabs>
        <w:spacing w:line="230" w:lineRule="exact"/>
        <w:ind w:hanging="360"/>
        <w:rPr>
          <w:rFonts w:ascii="Britannic Bold" w:hAnsi="Britannic Bold"/>
          <w:sz w:val="20"/>
        </w:rPr>
      </w:pPr>
      <w:r w:rsidRPr="00543CC3">
        <w:rPr>
          <w:rFonts w:ascii="Britannic Bold" w:hAnsi="Britannic Bold"/>
          <w:sz w:val="20"/>
        </w:rPr>
        <w:t>QUALIFICATIONS</w:t>
      </w:r>
      <w:r w:rsidRPr="00543CC3">
        <w:rPr>
          <w:rFonts w:ascii="Britannic Bold" w:hAnsi="Britannic Bold"/>
          <w:spacing w:val="-2"/>
          <w:sz w:val="20"/>
        </w:rPr>
        <w:t xml:space="preserve"> </w:t>
      </w:r>
      <w:r w:rsidRPr="00543CC3">
        <w:rPr>
          <w:rFonts w:ascii="Britannic Bold" w:hAnsi="Britannic Bold"/>
          <w:sz w:val="20"/>
        </w:rPr>
        <w:t>FOR</w:t>
      </w:r>
      <w:r w:rsidRPr="00543CC3">
        <w:rPr>
          <w:rFonts w:ascii="Britannic Bold" w:hAnsi="Britannic Bold"/>
          <w:spacing w:val="-3"/>
          <w:sz w:val="20"/>
        </w:rPr>
        <w:t xml:space="preserve"> </w:t>
      </w:r>
      <w:r w:rsidRPr="00543CC3">
        <w:rPr>
          <w:rFonts w:ascii="Britannic Bold" w:hAnsi="Britannic Bold"/>
          <w:sz w:val="20"/>
        </w:rPr>
        <w:t>TEACH</w:t>
      </w:r>
      <w:r w:rsidR="00F83607" w:rsidRPr="00543CC3">
        <w:rPr>
          <w:rFonts w:ascii="Britannic Bold" w:hAnsi="Britannic Bold"/>
          <w:sz w:val="20"/>
        </w:rPr>
        <w:t>ERS</w:t>
      </w:r>
      <w:r w:rsidR="00F83607" w:rsidRPr="00543CC3">
        <w:rPr>
          <w:rFonts w:ascii="Britannic Bold" w:hAnsi="Britannic Bold"/>
          <w:sz w:val="20"/>
        </w:rPr>
        <w:tab/>
        <w:t>34</w:t>
      </w:r>
    </w:p>
    <w:p w:rsidR="001B41DF" w:rsidRPr="00543CC3" w:rsidRDefault="00B87023">
      <w:pPr>
        <w:pStyle w:val="ListParagraph"/>
        <w:numPr>
          <w:ilvl w:val="0"/>
          <w:numId w:val="3"/>
        </w:numPr>
        <w:tabs>
          <w:tab w:val="left" w:pos="1231"/>
          <w:tab w:val="left" w:pos="1232"/>
          <w:tab w:val="right" w:leader="dot" w:pos="8072"/>
        </w:tabs>
        <w:spacing w:line="230" w:lineRule="exact"/>
        <w:ind w:left="1231" w:hanging="359"/>
        <w:rPr>
          <w:rFonts w:ascii="Britannic Bold" w:hAnsi="Britannic Bold"/>
          <w:sz w:val="20"/>
        </w:rPr>
      </w:pPr>
      <w:r w:rsidRPr="00543CC3">
        <w:rPr>
          <w:rFonts w:ascii="Britannic Bold" w:hAnsi="Britannic Bold"/>
          <w:sz w:val="20"/>
        </w:rPr>
        <w:t>APPLICANTS FOR INSTRUCTIONAL</w:t>
      </w:r>
      <w:r w:rsidRPr="00543CC3">
        <w:rPr>
          <w:rFonts w:ascii="Britannic Bold" w:hAnsi="Britannic Bold"/>
          <w:spacing w:val="-4"/>
          <w:sz w:val="20"/>
        </w:rPr>
        <w:t xml:space="preserve"> </w:t>
      </w:r>
      <w:r w:rsidRPr="00543CC3">
        <w:rPr>
          <w:rFonts w:ascii="Britannic Bold" w:hAnsi="Britannic Bold"/>
          <w:sz w:val="20"/>
        </w:rPr>
        <w:t>POSITIONS:</w:t>
      </w:r>
      <w:r w:rsidRPr="00543CC3">
        <w:rPr>
          <w:rFonts w:ascii="Britannic Bold" w:hAnsi="Britannic Bold"/>
          <w:spacing w:val="-1"/>
          <w:sz w:val="20"/>
        </w:rPr>
        <w:t xml:space="preserve"> </w:t>
      </w:r>
      <w:r w:rsidR="00F83607" w:rsidRPr="00543CC3">
        <w:rPr>
          <w:rFonts w:ascii="Britannic Bold" w:hAnsi="Britannic Bold"/>
          <w:sz w:val="20"/>
        </w:rPr>
        <w:t>EXPERIENCE</w:t>
      </w:r>
      <w:r w:rsidR="00F83607" w:rsidRPr="00543CC3">
        <w:rPr>
          <w:rFonts w:ascii="Britannic Bold" w:hAnsi="Britannic Bold"/>
          <w:sz w:val="20"/>
        </w:rPr>
        <w:tab/>
        <w:t>36</w:t>
      </w:r>
    </w:p>
    <w:p w:rsidR="001B41DF" w:rsidRPr="00543CC3" w:rsidRDefault="00B87023">
      <w:pPr>
        <w:pStyle w:val="ListParagraph"/>
        <w:numPr>
          <w:ilvl w:val="0"/>
          <w:numId w:val="3"/>
        </w:numPr>
        <w:tabs>
          <w:tab w:val="left" w:pos="1231"/>
          <w:tab w:val="left" w:pos="1232"/>
          <w:tab w:val="right" w:leader="dot" w:pos="8071"/>
        </w:tabs>
        <w:ind w:left="1231" w:hanging="360"/>
        <w:rPr>
          <w:rFonts w:ascii="Britannic Bold" w:hAnsi="Britannic Bold"/>
          <w:sz w:val="20"/>
        </w:rPr>
      </w:pPr>
      <w:r w:rsidRPr="00543CC3">
        <w:rPr>
          <w:rFonts w:ascii="Britannic Bold" w:hAnsi="Britannic Bold"/>
          <w:sz w:val="20"/>
        </w:rPr>
        <w:t>POLICY PROHIBITING PHYSICAL MISTREATMENT</w:t>
      </w:r>
      <w:r w:rsidRPr="00543CC3">
        <w:rPr>
          <w:rFonts w:ascii="Britannic Bold" w:hAnsi="Britannic Bold"/>
          <w:spacing w:val="-6"/>
          <w:sz w:val="20"/>
        </w:rPr>
        <w:t xml:space="preserve"> </w:t>
      </w:r>
      <w:r w:rsidRPr="00543CC3">
        <w:rPr>
          <w:rFonts w:ascii="Britannic Bold" w:hAnsi="Britannic Bold"/>
          <w:sz w:val="20"/>
        </w:rPr>
        <w:t>OF</w:t>
      </w:r>
      <w:r w:rsidRPr="00543CC3">
        <w:rPr>
          <w:rFonts w:ascii="Britannic Bold" w:hAnsi="Britannic Bold"/>
          <w:spacing w:val="-2"/>
          <w:sz w:val="20"/>
        </w:rPr>
        <w:t xml:space="preserve"> </w:t>
      </w:r>
      <w:r w:rsidR="00F83607" w:rsidRPr="00543CC3">
        <w:rPr>
          <w:rFonts w:ascii="Britannic Bold" w:hAnsi="Britannic Bold"/>
          <w:sz w:val="20"/>
        </w:rPr>
        <w:t>STUDENTS</w:t>
      </w:r>
      <w:r w:rsidR="00F83607" w:rsidRPr="00543CC3">
        <w:rPr>
          <w:rFonts w:ascii="Britannic Bold" w:hAnsi="Britannic Bold"/>
          <w:sz w:val="20"/>
        </w:rPr>
        <w:tab/>
        <w:t>37</w:t>
      </w:r>
    </w:p>
    <w:p w:rsidR="001B41DF" w:rsidRPr="00543CC3" w:rsidRDefault="00B87023">
      <w:pPr>
        <w:pStyle w:val="ListParagraph"/>
        <w:numPr>
          <w:ilvl w:val="0"/>
          <w:numId w:val="3"/>
        </w:numPr>
        <w:tabs>
          <w:tab w:val="left" w:pos="1232"/>
          <w:tab w:val="left" w:pos="1233"/>
          <w:tab w:val="right" w:leader="dot" w:pos="8071"/>
        </w:tabs>
        <w:spacing w:line="230" w:lineRule="exact"/>
        <w:ind w:hanging="360"/>
        <w:rPr>
          <w:rFonts w:ascii="Britannic Bold" w:hAnsi="Britannic Bold"/>
          <w:sz w:val="20"/>
        </w:rPr>
      </w:pPr>
      <w:r w:rsidRPr="00543CC3">
        <w:rPr>
          <w:rFonts w:ascii="Britannic Bold" w:hAnsi="Britannic Bold"/>
          <w:sz w:val="20"/>
        </w:rPr>
        <w:t>POLICY PROHIBITING CORPORAL PUNISHMENT</w:t>
      </w:r>
      <w:r w:rsidRPr="00543CC3">
        <w:rPr>
          <w:rFonts w:ascii="Britannic Bold" w:hAnsi="Britannic Bold"/>
          <w:spacing w:val="-6"/>
          <w:sz w:val="20"/>
        </w:rPr>
        <w:t xml:space="preserve"> </w:t>
      </w:r>
      <w:r w:rsidRPr="00543CC3">
        <w:rPr>
          <w:rFonts w:ascii="Britannic Bold" w:hAnsi="Britannic Bold"/>
          <w:sz w:val="20"/>
        </w:rPr>
        <w:t>OF</w:t>
      </w:r>
      <w:r w:rsidRPr="00543CC3">
        <w:rPr>
          <w:rFonts w:ascii="Britannic Bold" w:hAnsi="Britannic Bold"/>
          <w:spacing w:val="-1"/>
          <w:sz w:val="20"/>
        </w:rPr>
        <w:t xml:space="preserve"> </w:t>
      </w:r>
      <w:r w:rsidR="00F83607" w:rsidRPr="00543CC3">
        <w:rPr>
          <w:rFonts w:ascii="Britannic Bold" w:hAnsi="Britannic Bold"/>
          <w:sz w:val="20"/>
        </w:rPr>
        <w:t>STUDENTS</w:t>
      </w:r>
      <w:r w:rsidR="00F83607" w:rsidRPr="00543CC3">
        <w:rPr>
          <w:rFonts w:ascii="Britannic Bold" w:hAnsi="Britannic Bold"/>
          <w:sz w:val="20"/>
        </w:rPr>
        <w:tab/>
        <w:t>38</w:t>
      </w:r>
    </w:p>
    <w:p w:rsidR="001B41DF" w:rsidRPr="00543CC3" w:rsidRDefault="00B87023">
      <w:pPr>
        <w:pStyle w:val="ListParagraph"/>
        <w:numPr>
          <w:ilvl w:val="0"/>
          <w:numId w:val="3"/>
        </w:numPr>
        <w:tabs>
          <w:tab w:val="left" w:pos="1233"/>
          <w:tab w:val="right" w:leader="dot" w:pos="8071"/>
        </w:tabs>
        <w:spacing w:line="230" w:lineRule="exact"/>
        <w:ind w:hanging="360"/>
        <w:rPr>
          <w:rFonts w:ascii="Britannic Bold" w:hAnsi="Britannic Bold"/>
          <w:sz w:val="20"/>
        </w:rPr>
      </w:pPr>
      <w:r w:rsidRPr="00543CC3">
        <w:rPr>
          <w:rFonts w:ascii="Britannic Bold" w:hAnsi="Britannic Bold"/>
          <w:sz w:val="20"/>
        </w:rPr>
        <w:t>REPORTING CHILD ABUSE</w:t>
      </w:r>
      <w:r w:rsidRPr="00543CC3">
        <w:rPr>
          <w:rFonts w:ascii="Britannic Bold" w:hAnsi="Britannic Bold"/>
          <w:spacing w:val="-3"/>
          <w:sz w:val="20"/>
        </w:rPr>
        <w:t xml:space="preserve"> </w:t>
      </w:r>
      <w:r w:rsidRPr="00543CC3">
        <w:rPr>
          <w:rFonts w:ascii="Britannic Bold" w:hAnsi="Britannic Bold"/>
          <w:sz w:val="20"/>
        </w:rPr>
        <w:t>AND</w:t>
      </w:r>
      <w:r w:rsidRPr="00543CC3">
        <w:rPr>
          <w:rFonts w:ascii="Britannic Bold" w:hAnsi="Britannic Bold"/>
          <w:spacing w:val="-2"/>
          <w:sz w:val="20"/>
        </w:rPr>
        <w:t xml:space="preserve"> </w:t>
      </w:r>
      <w:r w:rsidR="00F83607" w:rsidRPr="00543CC3">
        <w:rPr>
          <w:rFonts w:ascii="Britannic Bold" w:hAnsi="Britannic Bold"/>
          <w:sz w:val="20"/>
        </w:rPr>
        <w:t>NEGLECT</w:t>
      </w:r>
      <w:r w:rsidR="00F83607" w:rsidRPr="00543CC3">
        <w:rPr>
          <w:rFonts w:ascii="Britannic Bold" w:hAnsi="Britannic Bold"/>
          <w:sz w:val="20"/>
        </w:rPr>
        <w:tab/>
        <w:t>39</w:t>
      </w:r>
    </w:p>
    <w:p w:rsidR="001B41DF" w:rsidRPr="00543CC3" w:rsidRDefault="00B87023">
      <w:pPr>
        <w:pStyle w:val="ListParagraph"/>
        <w:numPr>
          <w:ilvl w:val="0"/>
          <w:numId w:val="3"/>
        </w:numPr>
        <w:tabs>
          <w:tab w:val="left" w:pos="1231"/>
          <w:tab w:val="left" w:pos="1232"/>
          <w:tab w:val="right" w:leader="dot" w:pos="8072"/>
        </w:tabs>
        <w:ind w:left="1231" w:hanging="359"/>
        <w:rPr>
          <w:rFonts w:ascii="Britannic Bold" w:hAnsi="Britannic Bold"/>
          <w:sz w:val="20"/>
        </w:rPr>
      </w:pPr>
      <w:r w:rsidRPr="00543CC3">
        <w:rPr>
          <w:rFonts w:ascii="Britannic Bold" w:hAnsi="Britannic Bold"/>
          <w:sz w:val="20"/>
        </w:rPr>
        <w:t>TITLE IX &amp; SECTION 504 – NON</w:t>
      </w:r>
      <w:r w:rsidRPr="00543CC3">
        <w:rPr>
          <w:rFonts w:ascii="Britannic Bold" w:hAnsi="Britannic Bold"/>
          <w:spacing w:val="-7"/>
          <w:sz w:val="20"/>
        </w:rPr>
        <w:t xml:space="preserve"> </w:t>
      </w:r>
      <w:r w:rsidRPr="00543CC3">
        <w:rPr>
          <w:rFonts w:ascii="Britannic Bold" w:hAnsi="Britannic Bold"/>
          <w:sz w:val="20"/>
        </w:rPr>
        <w:t>DISCRIMINATION</w:t>
      </w:r>
      <w:r w:rsidRPr="00543CC3">
        <w:rPr>
          <w:rFonts w:ascii="Britannic Bold" w:hAnsi="Britannic Bold"/>
          <w:spacing w:val="-2"/>
          <w:sz w:val="20"/>
        </w:rPr>
        <w:t xml:space="preserve"> </w:t>
      </w:r>
      <w:r w:rsidRPr="00543CC3">
        <w:rPr>
          <w:rFonts w:ascii="Britannic Bold" w:hAnsi="Britannic Bold"/>
          <w:sz w:val="20"/>
        </w:rPr>
        <w:t>POLI</w:t>
      </w:r>
      <w:r w:rsidR="00F83607" w:rsidRPr="00543CC3">
        <w:rPr>
          <w:rFonts w:ascii="Britannic Bold" w:hAnsi="Britannic Bold"/>
          <w:sz w:val="20"/>
        </w:rPr>
        <w:t>CY</w:t>
      </w:r>
      <w:r w:rsidR="00F83607" w:rsidRPr="00543CC3">
        <w:rPr>
          <w:rFonts w:ascii="Britannic Bold" w:hAnsi="Britannic Bold"/>
          <w:sz w:val="20"/>
        </w:rPr>
        <w:tab/>
        <w:t>40</w:t>
      </w:r>
    </w:p>
    <w:p w:rsidR="001B41DF" w:rsidRPr="00554048" w:rsidRDefault="00B87023" w:rsidP="00554048">
      <w:pPr>
        <w:pStyle w:val="ListParagraph"/>
        <w:numPr>
          <w:ilvl w:val="0"/>
          <w:numId w:val="3"/>
        </w:numPr>
        <w:tabs>
          <w:tab w:val="left" w:pos="1231"/>
          <w:tab w:val="left" w:pos="1232"/>
          <w:tab w:val="right" w:leader="dot" w:pos="8071"/>
        </w:tabs>
        <w:ind w:left="1231" w:hanging="359"/>
        <w:rPr>
          <w:sz w:val="20"/>
        </w:rPr>
        <w:sectPr w:rsidR="001B41DF" w:rsidRPr="00554048" w:rsidSect="00554048">
          <w:pgSz w:w="12240" w:h="15840"/>
          <w:pgMar w:top="1440" w:right="1440" w:bottom="1440" w:left="14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r w:rsidRPr="00543CC3">
        <w:rPr>
          <w:rFonts w:ascii="Britannic Bold" w:hAnsi="Britannic Bold"/>
          <w:sz w:val="20"/>
        </w:rPr>
        <w:t>POLICY</w:t>
      </w:r>
      <w:r w:rsidRPr="00543CC3">
        <w:rPr>
          <w:rFonts w:ascii="Britannic Bold" w:hAnsi="Britannic Bold"/>
          <w:spacing w:val="-2"/>
          <w:sz w:val="20"/>
        </w:rPr>
        <w:t xml:space="preserve"> </w:t>
      </w:r>
      <w:r w:rsidRPr="00543CC3">
        <w:rPr>
          <w:rFonts w:ascii="Britannic Bold" w:hAnsi="Britannic Bold"/>
          <w:sz w:val="20"/>
        </w:rPr>
        <w:t>ACKNOWLEDGEMENT</w:t>
      </w:r>
      <w:r w:rsidRPr="00543CC3">
        <w:rPr>
          <w:rFonts w:ascii="Britannic Bold" w:hAnsi="Britannic Bold"/>
          <w:spacing w:val="-1"/>
          <w:sz w:val="20"/>
        </w:rPr>
        <w:t xml:space="preserve"> </w:t>
      </w:r>
      <w:r w:rsidR="00554048" w:rsidRPr="00543CC3">
        <w:rPr>
          <w:rFonts w:ascii="Britannic Bold" w:hAnsi="Britannic Bold"/>
          <w:sz w:val="20"/>
        </w:rPr>
        <w:t>FORM……………………………………….. 44</w:t>
      </w:r>
    </w:p>
    <w:p w:rsidR="002327FC" w:rsidRPr="002327FC" w:rsidRDefault="00554048" w:rsidP="00554048">
      <w:pPr>
        <w:spacing w:before="75"/>
        <w:ind w:right="3316"/>
        <w:rPr>
          <w:rFonts w:ascii="Britannic Bold" w:hAnsi="Britannic Bold"/>
          <w:i/>
          <w:sz w:val="96"/>
          <w:szCs w:val="96"/>
        </w:rPr>
        <w:sectPr w:rsidR="002327FC" w:rsidRPr="002327FC" w:rsidSect="00554048">
          <w:pgSz w:w="12240" w:h="15840"/>
          <w:pgMar w:top="1020" w:right="1040" w:bottom="86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num="2" w:space="720" w:equalWidth="0">
            <w:col w:w="2697" w:space="450"/>
            <w:col w:w="7013"/>
          </w:cols>
          <w:docGrid w:linePitch="299"/>
        </w:sectPr>
      </w:pPr>
      <w:r w:rsidRPr="002327FC">
        <w:rPr>
          <w:noProof/>
          <w:sz w:val="80"/>
        </w:rPr>
        <w:lastRenderedPageBreak/>
        <mc:AlternateContent>
          <mc:Choice Requires="wps">
            <w:drawing>
              <wp:anchor distT="45720" distB="45720" distL="114300" distR="114300" simplePos="0" relativeHeight="503245888" behindDoc="0" locked="0" layoutInCell="1" allowOverlap="1">
                <wp:simplePos x="0" y="0"/>
                <wp:positionH relativeFrom="margin">
                  <wp:align>center</wp:align>
                </wp:positionH>
                <wp:positionV relativeFrom="paragraph">
                  <wp:posOffset>168275</wp:posOffset>
                </wp:positionV>
                <wp:extent cx="5229225" cy="1504950"/>
                <wp:effectExtent l="0" t="0" r="0" b="0"/>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1504950"/>
                        </a:xfrm>
                        <a:prstGeom prst="rect">
                          <a:avLst/>
                        </a:prstGeom>
                        <a:noFill/>
                        <a:ln w="9525">
                          <a:noFill/>
                          <a:miter lim="800000"/>
                          <a:headEnd/>
                          <a:tailEnd/>
                        </a:ln>
                      </wps:spPr>
                      <wps:txbx>
                        <w:txbxContent>
                          <w:p w:rsidR="0044701D" w:rsidRPr="00554048" w:rsidRDefault="0044701D" w:rsidP="002327FC">
                            <w:pPr>
                              <w:jc w:val="center"/>
                              <w:rPr>
                                <w:rFonts w:ascii="Britannic Bold" w:hAnsi="Britannic Bold"/>
                                <w:b/>
                                <w:color w:val="7030A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54048">
                              <w:rPr>
                                <w:rFonts w:ascii="Britannic Bold" w:hAnsi="Britannic Bold"/>
                                <w:b/>
                                <w:color w:val="7030A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ROSWELL INDEPENDENT</w:t>
                            </w:r>
                          </w:p>
                          <w:p w:rsidR="0044701D" w:rsidRPr="00554048" w:rsidRDefault="0044701D" w:rsidP="002327FC">
                            <w:pPr>
                              <w:jc w:val="center"/>
                              <w:rPr>
                                <w:rFonts w:ascii="Britannic Bold" w:hAnsi="Britannic Bold"/>
                                <w:b/>
                                <w:color w:val="7030A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54048">
                              <w:rPr>
                                <w:rFonts w:ascii="Britannic Bold" w:hAnsi="Britannic Bold"/>
                                <w:b/>
                                <w:color w:val="7030A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SCHOOL DISTRICT</w:t>
                            </w:r>
                          </w:p>
                          <w:p w:rsidR="0044701D" w:rsidRPr="002327FC" w:rsidRDefault="00904716" w:rsidP="002327FC">
                            <w:pPr>
                              <w:jc w:val="center"/>
                              <w:rPr>
                                <w:rFonts w:ascii="Britannic Bold" w:hAnsi="Britannic Bold"/>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ritannic Bold" w:hAnsi="Britannic Bold"/>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2021-2022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13.25pt;width:411.75pt;height:118.5pt;z-index:50324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" filled="f" stroked="f">
                <v:textbox>
                  <w:txbxContent>
                    <w:p w:rsidR="0044701D" w:rsidRPr="00554048" w:rsidRDefault="0044701D" w:rsidP="002327FC">
                      <w:pPr>
                        <w:jc w:val="center"/>
                        <w:rPr>
                          <w:rFonts w:ascii="Britannic Bold" w:hAnsi="Britannic Bold"/>
                          <w:b/>
                          <w:color w:val="7030A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54048">
                        <w:rPr>
                          <w:rFonts w:ascii="Britannic Bold" w:hAnsi="Britannic Bold"/>
                          <w:b/>
                          <w:color w:val="7030A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ROSWELL INDEPENDENT</w:t>
                      </w:r>
                    </w:p>
                    <w:p w:rsidR="0044701D" w:rsidRPr="00554048" w:rsidRDefault="0044701D" w:rsidP="002327FC">
                      <w:pPr>
                        <w:jc w:val="center"/>
                        <w:rPr>
                          <w:rFonts w:ascii="Britannic Bold" w:hAnsi="Britannic Bold"/>
                          <w:b/>
                          <w:color w:val="7030A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54048">
                        <w:rPr>
                          <w:rFonts w:ascii="Britannic Bold" w:hAnsi="Britannic Bold"/>
                          <w:b/>
                          <w:color w:val="7030A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SCHOOL DISTRICT</w:t>
                      </w:r>
                    </w:p>
                    <w:p w:rsidR="0044701D" w:rsidRPr="002327FC" w:rsidRDefault="00904716" w:rsidP="002327FC">
                      <w:pPr>
                        <w:jc w:val="center"/>
                        <w:rPr>
                          <w:rFonts w:ascii="Britannic Bold" w:hAnsi="Britannic Bold"/>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ritannic Bold" w:hAnsi="Britannic Bold"/>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2021-2022</w:t>
                      </w:r>
                    </w:p>
                  </w:txbxContent>
                </v:textbox>
                <w10:wrap type="square" anchorx="margin"/>
              </v:shape>
            </w:pict>
          </mc:Fallback>
        </mc:AlternateContent>
      </w:r>
    </w:p>
    <w:p w:rsidR="004E5C3B" w:rsidRDefault="004E5C3B" w:rsidP="00FA7A7D">
      <w:pPr>
        <w:spacing w:line="686" w:lineRule="exact"/>
        <w:rPr>
          <w:rFonts w:ascii="Brush Script MT"/>
          <w:b/>
          <w:i/>
          <w:sz w:val="56"/>
          <w:u w:val="thick"/>
        </w:rPr>
      </w:pPr>
    </w:p>
    <w:p w:rsidR="00554048" w:rsidRDefault="00554048" w:rsidP="00FA7A7D">
      <w:pPr>
        <w:spacing w:line="686" w:lineRule="exact"/>
        <w:rPr>
          <w:rFonts w:ascii="Brush Script MT"/>
          <w:b/>
          <w:i/>
          <w:sz w:val="56"/>
          <w:u w:val="thick"/>
        </w:rPr>
      </w:pPr>
    </w:p>
    <w:p w:rsidR="00554048" w:rsidRDefault="00554048" w:rsidP="00FA7A7D">
      <w:pPr>
        <w:spacing w:line="686" w:lineRule="exact"/>
        <w:rPr>
          <w:rFonts w:ascii="Brush Script MT"/>
          <w:b/>
          <w:i/>
          <w:sz w:val="56"/>
          <w:u w:val="thick"/>
        </w:rPr>
      </w:pPr>
    </w:p>
    <w:p w:rsidR="001B41DF" w:rsidRPr="0074144B" w:rsidRDefault="00B87023" w:rsidP="00FA7A7D">
      <w:pPr>
        <w:spacing w:line="686" w:lineRule="exact"/>
        <w:rPr>
          <w:rFonts w:ascii="Britannic Bold" w:hAnsi="Britannic Bold"/>
          <w:b/>
          <w:i/>
          <w:sz w:val="56"/>
        </w:rPr>
      </w:pPr>
      <w:r w:rsidRPr="0074144B">
        <w:rPr>
          <w:rFonts w:ascii="Britannic Bold" w:hAnsi="Britannic Bold"/>
          <w:b/>
          <w:i/>
          <w:sz w:val="56"/>
          <w:u w:val="thick"/>
        </w:rPr>
        <w:t>Mission Statement</w:t>
      </w:r>
    </w:p>
    <w:p w:rsidR="001B41DF" w:rsidRPr="0074144B" w:rsidRDefault="00B87023">
      <w:pPr>
        <w:ind w:left="111" w:right="523"/>
        <w:rPr>
          <w:rFonts w:ascii="Britannic Bold" w:hAnsi="Britannic Bold"/>
          <w:i/>
          <w:sz w:val="28"/>
        </w:rPr>
      </w:pPr>
      <w:r w:rsidRPr="0074144B">
        <w:rPr>
          <w:rFonts w:ascii="Britannic Bold" w:hAnsi="Britannic Bold"/>
          <w:i/>
          <w:sz w:val="28"/>
        </w:rPr>
        <w:t>RISD will inspire, empower, and educate each student to become a successful, responsible citizen while celebrating diversity through valued partnerships with families, students, staff and community.</w:t>
      </w:r>
    </w:p>
    <w:p w:rsidR="001B41DF" w:rsidRDefault="001B41DF">
      <w:pPr>
        <w:pStyle w:val="BodyText"/>
        <w:spacing w:before="11"/>
        <w:rPr>
          <w:rFonts w:ascii="Monotype Corsiva"/>
          <w:i/>
          <w:sz w:val="18"/>
        </w:rPr>
      </w:pPr>
    </w:p>
    <w:p w:rsidR="001B41DF" w:rsidRDefault="001B41DF">
      <w:pPr>
        <w:rPr>
          <w:rFonts w:ascii="Monotype Corsiva"/>
          <w:sz w:val="18"/>
        </w:rPr>
      </w:pPr>
    </w:p>
    <w:p w:rsidR="00FA7A7D" w:rsidRDefault="00FA7A7D">
      <w:pPr>
        <w:rPr>
          <w:rFonts w:ascii="Monotype Corsiva"/>
          <w:sz w:val="18"/>
        </w:rPr>
      </w:pPr>
    </w:p>
    <w:p w:rsidR="00FA7A7D" w:rsidRPr="0074144B" w:rsidRDefault="00FA7A7D">
      <w:pPr>
        <w:rPr>
          <w:rFonts w:ascii="Britannic Bold" w:hAnsi="Britannic Bold"/>
          <w:b/>
          <w:i/>
          <w:sz w:val="56"/>
          <w:u w:val="thick"/>
        </w:rPr>
      </w:pPr>
      <w:r>
        <w:rPr>
          <w:rFonts w:ascii="Brush Script MT"/>
          <w:b/>
          <w:i/>
          <w:sz w:val="56"/>
          <w:u w:val="thick"/>
        </w:rPr>
        <w:t xml:space="preserve"> </w:t>
      </w:r>
      <w:r w:rsidRPr="0074144B">
        <w:rPr>
          <w:rFonts w:ascii="Britannic Bold" w:hAnsi="Britannic Bold"/>
          <w:b/>
          <w:i/>
          <w:sz w:val="56"/>
          <w:u w:val="thick"/>
        </w:rPr>
        <w:t>Vision Statement</w:t>
      </w:r>
    </w:p>
    <w:p w:rsidR="00FA7A7D" w:rsidRPr="0074144B" w:rsidRDefault="00FA7A7D" w:rsidP="00FA7A7D">
      <w:pPr>
        <w:ind w:right="523"/>
        <w:rPr>
          <w:rFonts w:ascii="Britannic Bold" w:hAnsi="Britannic Bold"/>
          <w:i/>
          <w:sz w:val="28"/>
        </w:rPr>
      </w:pPr>
      <w:r w:rsidRPr="0074144B">
        <w:rPr>
          <w:rFonts w:ascii="Britannic Bold" w:hAnsi="Britannic Bold"/>
          <w:i/>
          <w:sz w:val="28"/>
        </w:rPr>
        <w:t xml:space="preserve"> Excellence in Education. Success in Society</w:t>
      </w:r>
    </w:p>
    <w:p w:rsidR="00FA7A7D" w:rsidRPr="0074144B" w:rsidRDefault="00FA7A7D">
      <w:pPr>
        <w:rPr>
          <w:rFonts w:ascii="Britannic Bold" w:hAnsi="Britannic Bold"/>
          <w:b/>
          <w:i/>
          <w:sz w:val="56"/>
          <w:u w:val="thick"/>
        </w:rPr>
      </w:pPr>
    </w:p>
    <w:p w:rsidR="00FA7A7D" w:rsidRDefault="004D2A9A">
      <w:pPr>
        <w:rPr>
          <w:rFonts w:ascii="Brush Script MT"/>
          <w:b/>
          <w:i/>
          <w:sz w:val="56"/>
          <w:u w:val="thick"/>
        </w:rPr>
      </w:pPr>
      <w:r>
        <w:rPr>
          <w:noProof/>
        </w:rPr>
        <w:drawing>
          <wp:anchor distT="0" distB="0" distL="0" distR="0" simplePos="0" relativeHeight="72" behindDoc="0" locked="0" layoutInCell="1" allowOverlap="1">
            <wp:simplePos x="0" y="0"/>
            <wp:positionH relativeFrom="margin">
              <wp:align>center</wp:align>
            </wp:positionH>
            <wp:positionV relativeFrom="paragraph">
              <wp:posOffset>1053465</wp:posOffset>
            </wp:positionV>
            <wp:extent cx="2083435" cy="1734185"/>
            <wp:effectExtent l="0" t="0" r="0" b="0"/>
            <wp:wrapTopAndBottom/>
            <wp:docPr id="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8.jpeg"/>
                    <pic:cNvPicPr/>
                  </pic:nvPicPr>
                  <pic:blipFill>
                    <a:blip r:embed="rId10" cstate="print"/>
                    <a:stretch>
                      <a:fillRect/>
                    </a:stretch>
                  </pic:blipFill>
                  <pic:spPr>
                    <a:xfrm>
                      <a:off x="0" y="0"/>
                      <a:ext cx="2083435" cy="1734185"/>
                    </a:xfrm>
                    <a:prstGeom prst="rect">
                      <a:avLst/>
                    </a:prstGeom>
                  </pic:spPr>
                </pic:pic>
              </a:graphicData>
            </a:graphic>
            <wp14:sizeRelH relativeFrom="margin">
              <wp14:pctWidth>0</wp14:pctWidth>
            </wp14:sizeRelH>
            <wp14:sizeRelV relativeFrom="margin">
              <wp14:pctHeight>0</wp14:pctHeight>
            </wp14:sizeRelV>
          </wp:anchor>
        </w:drawing>
      </w:r>
    </w:p>
    <w:p w:rsidR="00FA7A7D" w:rsidRDefault="00FA7A7D">
      <w:pPr>
        <w:rPr>
          <w:rFonts w:ascii="Monotype Corsiva"/>
          <w:sz w:val="18"/>
        </w:rPr>
        <w:sectPr w:rsidR="00FA7A7D" w:rsidSect="00554048">
          <w:type w:val="continuous"/>
          <w:pgSz w:w="12240" w:h="15840"/>
          <w:pgMar w:top="1500" w:right="1040" w:bottom="280" w:left="1040" w:header="720" w:footer="720"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sectPr>
      </w:pPr>
    </w:p>
    <w:p w:rsidR="004E5C3B" w:rsidRPr="00554048" w:rsidRDefault="00BB098A">
      <w:pPr>
        <w:spacing w:before="129" w:line="847" w:lineRule="exact"/>
        <w:ind w:left="573" w:right="486"/>
        <w:jc w:val="center"/>
        <w:rPr>
          <w:rFonts w:ascii="Britannic Bold" w:hAnsi="Britannic Bold"/>
          <w:b/>
          <w:i/>
          <w:sz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54048">
        <w:rPr>
          <w:rFonts w:ascii="Britannic Bold" w:hAnsi="Britannic Bold"/>
          <w:b/>
          <w:i/>
          <w:sz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EMPLOYEE GROUP</w:t>
      </w:r>
    </w:p>
    <w:p w:rsidR="00BB098A" w:rsidRPr="00554048" w:rsidRDefault="00BB098A">
      <w:pPr>
        <w:spacing w:before="129" w:line="847" w:lineRule="exact"/>
        <w:ind w:left="573" w:right="486"/>
        <w:jc w:val="center"/>
        <w:rPr>
          <w:rFonts w:ascii="Britannic Bold" w:hAnsi="Britannic Bold"/>
          <w:b/>
          <w:i/>
          <w:sz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54048">
        <w:rPr>
          <w:rFonts w:ascii="Britannic Bold" w:hAnsi="Britannic Bold"/>
          <w:b/>
          <w:i/>
          <w:sz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REPRESENTATIVES</w:t>
      </w:r>
    </w:p>
    <w:p w:rsidR="004E5C3B" w:rsidRDefault="004E5C3B">
      <w:pPr>
        <w:spacing w:before="129" w:line="847" w:lineRule="exact"/>
        <w:ind w:left="573" w:right="486"/>
        <w:jc w:val="center"/>
        <w:rPr>
          <w:rFonts w:ascii="Freestyle Script"/>
          <w:i/>
          <w:sz w:val="72"/>
          <w:u w:val="thick"/>
        </w:rPr>
      </w:pPr>
    </w:p>
    <w:p w:rsidR="004E5C3B" w:rsidRDefault="004E5C3B">
      <w:pPr>
        <w:spacing w:before="129" w:line="847" w:lineRule="exact"/>
        <w:ind w:left="573" w:right="486"/>
        <w:jc w:val="center"/>
        <w:rPr>
          <w:rFonts w:ascii="Freestyle Script"/>
          <w:i/>
          <w:sz w:val="72"/>
          <w:u w:val="thick"/>
        </w:rPr>
      </w:pPr>
    </w:p>
    <w:p w:rsidR="001B41DF" w:rsidRPr="0074144B" w:rsidRDefault="00B87023">
      <w:pPr>
        <w:spacing w:before="129" w:line="847" w:lineRule="exact"/>
        <w:ind w:left="573" w:right="486"/>
        <w:jc w:val="center"/>
        <w:rPr>
          <w:rFonts w:ascii="Britannic Bold" w:hAnsi="Britannic Bold"/>
          <w:i/>
          <w:sz w:val="48"/>
          <w:szCs w:val="48"/>
        </w:rPr>
      </w:pPr>
      <w:r w:rsidRPr="0074144B">
        <w:rPr>
          <w:rFonts w:ascii="Britannic Bold" w:hAnsi="Britannic Bold"/>
          <w:i/>
          <w:sz w:val="48"/>
          <w:szCs w:val="48"/>
          <w:u w:val="thick"/>
        </w:rPr>
        <w:t>Certified Personnel Unit Representatives</w:t>
      </w:r>
    </w:p>
    <w:p w:rsidR="001B41DF" w:rsidRPr="0074144B" w:rsidRDefault="00B87023">
      <w:pPr>
        <w:tabs>
          <w:tab w:val="left" w:pos="4536"/>
          <w:tab w:val="left" w:pos="4861"/>
          <w:tab w:val="left" w:pos="7416"/>
          <w:tab w:val="left" w:pos="7742"/>
        </w:tabs>
        <w:ind w:left="1260" w:right="840" w:firstLine="7"/>
        <w:rPr>
          <w:rFonts w:ascii="Britannic Bold" w:hAnsi="Britannic Bold"/>
          <w:i/>
          <w:sz w:val="24"/>
          <w:szCs w:val="24"/>
        </w:rPr>
      </w:pPr>
      <w:r w:rsidRPr="0074144B">
        <w:rPr>
          <w:rFonts w:ascii="Britannic Bold" w:hAnsi="Britannic Bold"/>
          <w:i/>
          <w:sz w:val="24"/>
          <w:szCs w:val="24"/>
        </w:rPr>
        <w:t>Denise</w:t>
      </w:r>
      <w:r w:rsidRPr="0074144B">
        <w:rPr>
          <w:rFonts w:ascii="Britannic Bold" w:hAnsi="Britannic Bold"/>
          <w:i/>
          <w:spacing w:val="-4"/>
          <w:sz w:val="24"/>
          <w:szCs w:val="24"/>
        </w:rPr>
        <w:t xml:space="preserve"> </w:t>
      </w:r>
      <w:r w:rsidR="00243C18" w:rsidRPr="0074144B">
        <w:rPr>
          <w:rFonts w:ascii="Britannic Bold" w:hAnsi="Britannic Bold"/>
          <w:i/>
          <w:sz w:val="24"/>
          <w:szCs w:val="24"/>
        </w:rPr>
        <w:t>Dawson</w:t>
      </w:r>
      <w:r w:rsidR="00243C18" w:rsidRPr="0074144B">
        <w:rPr>
          <w:rFonts w:ascii="Britannic Bold" w:hAnsi="Britannic Bold"/>
          <w:i/>
          <w:sz w:val="24"/>
          <w:szCs w:val="24"/>
        </w:rPr>
        <w:tab/>
        <w:t>Rhonda Robinson</w:t>
      </w:r>
      <w:r w:rsidRPr="0074144B">
        <w:rPr>
          <w:rFonts w:ascii="Britannic Bold" w:hAnsi="Britannic Bold"/>
          <w:i/>
          <w:sz w:val="24"/>
          <w:szCs w:val="24"/>
        </w:rPr>
        <w:tab/>
        <w:t>Kathy</w:t>
      </w:r>
      <w:r w:rsidRPr="0074144B">
        <w:rPr>
          <w:rFonts w:ascii="Britannic Bold" w:hAnsi="Britannic Bold"/>
          <w:i/>
          <w:spacing w:val="-10"/>
          <w:sz w:val="24"/>
          <w:szCs w:val="24"/>
        </w:rPr>
        <w:t xml:space="preserve"> </w:t>
      </w:r>
      <w:r w:rsidRPr="0074144B">
        <w:rPr>
          <w:rFonts w:ascii="Britannic Bold" w:hAnsi="Britannic Bold"/>
          <w:i/>
          <w:sz w:val="24"/>
          <w:szCs w:val="24"/>
        </w:rPr>
        <w:t>Barltett</w:t>
      </w:r>
      <w:r w:rsidRPr="0074144B">
        <w:rPr>
          <w:rFonts w:ascii="Britannic Bold" w:hAnsi="Britannic Bold"/>
          <w:i/>
          <w:spacing w:val="-1"/>
          <w:sz w:val="24"/>
          <w:szCs w:val="24"/>
        </w:rPr>
        <w:t xml:space="preserve"> </w:t>
      </w:r>
      <w:r w:rsidR="00243C18" w:rsidRPr="0074144B">
        <w:rPr>
          <w:rFonts w:ascii="Britannic Bold" w:hAnsi="Britannic Bold"/>
          <w:i/>
          <w:sz w:val="24"/>
          <w:szCs w:val="24"/>
        </w:rPr>
        <w:t>575-317-9289</w:t>
      </w:r>
      <w:r w:rsidR="00243C18" w:rsidRPr="0074144B">
        <w:rPr>
          <w:rFonts w:ascii="Britannic Bold" w:hAnsi="Britannic Bold"/>
          <w:i/>
          <w:sz w:val="24"/>
          <w:szCs w:val="24"/>
        </w:rPr>
        <w:tab/>
        <w:t>575-637-2842</w:t>
      </w:r>
      <w:r w:rsidR="00243C18" w:rsidRPr="0074144B">
        <w:rPr>
          <w:rFonts w:ascii="Britannic Bold" w:hAnsi="Britannic Bold"/>
          <w:i/>
          <w:sz w:val="24"/>
          <w:szCs w:val="24"/>
        </w:rPr>
        <w:tab/>
        <w:t>575-</w:t>
      </w:r>
      <w:r w:rsidRPr="0074144B">
        <w:rPr>
          <w:rFonts w:ascii="Britannic Bold" w:hAnsi="Britannic Bold"/>
          <w:i/>
          <w:sz w:val="24"/>
          <w:szCs w:val="24"/>
        </w:rPr>
        <w:t>637-3574</w:t>
      </w:r>
    </w:p>
    <w:p w:rsidR="001B41DF" w:rsidRDefault="001B41DF">
      <w:pPr>
        <w:pStyle w:val="BodyText"/>
        <w:spacing w:before="2"/>
        <w:rPr>
          <w:rFonts w:ascii="Freestyle Script"/>
          <w:i/>
          <w:sz w:val="72"/>
        </w:rPr>
      </w:pPr>
    </w:p>
    <w:p w:rsidR="001B41DF" w:rsidRPr="0074144B" w:rsidRDefault="00B87023">
      <w:pPr>
        <w:spacing w:line="847" w:lineRule="exact"/>
        <w:ind w:left="575" w:right="486"/>
        <w:jc w:val="center"/>
        <w:rPr>
          <w:rFonts w:ascii="Britannic Bold" w:hAnsi="Britannic Bold"/>
          <w:i/>
          <w:sz w:val="44"/>
          <w:szCs w:val="44"/>
        </w:rPr>
      </w:pPr>
      <w:r w:rsidRPr="0074144B">
        <w:rPr>
          <w:rFonts w:ascii="Britannic Bold" w:hAnsi="Britannic Bold"/>
          <w:i/>
          <w:sz w:val="44"/>
          <w:szCs w:val="44"/>
          <w:u w:val="thick"/>
        </w:rPr>
        <w:t>Associate &amp; Secretarial Unit Representatives</w:t>
      </w:r>
    </w:p>
    <w:p w:rsidR="001B41DF" w:rsidRPr="0074144B" w:rsidRDefault="00B87023">
      <w:pPr>
        <w:ind w:left="4220" w:right="4117" w:hanging="3"/>
        <w:jc w:val="center"/>
        <w:rPr>
          <w:rFonts w:ascii="Britannic Bold" w:hAnsi="Britannic Bold"/>
          <w:i/>
          <w:sz w:val="24"/>
          <w:szCs w:val="24"/>
        </w:rPr>
      </w:pPr>
      <w:r w:rsidRPr="0074144B">
        <w:rPr>
          <w:rFonts w:ascii="Britannic Bold" w:hAnsi="Britannic Bold"/>
          <w:i/>
          <w:sz w:val="24"/>
          <w:szCs w:val="24"/>
        </w:rPr>
        <w:t>Denise Dawson 575-317-9289</w:t>
      </w:r>
    </w:p>
    <w:p w:rsidR="001B41DF" w:rsidRDefault="001B41DF">
      <w:pPr>
        <w:pStyle w:val="BodyText"/>
        <w:spacing w:before="1"/>
        <w:rPr>
          <w:rFonts w:ascii="Freestyle Script"/>
          <w:i/>
          <w:sz w:val="44"/>
        </w:rPr>
      </w:pPr>
    </w:p>
    <w:p w:rsidR="001B41DF" w:rsidRPr="0074144B" w:rsidRDefault="00B87023">
      <w:pPr>
        <w:spacing w:line="612" w:lineRule="exact"/>
        <w:ind w:left="577" w:right="486"/>
        <w:jc w:val="center"/>
        <w:rPr>
          <w:rFonts w:ascii="Britannic Bold" w:hAnsi="Britannic Bold"/>
          <w:i/>
          <w:sz w:val="44"/>
          <w:szCs w:val="44"/>
        </w:rPr>
      </w:pPr>
      <w:r w:rsidRPr="0074144B">
        <w:rPr>
          <w:rFonts w:ascii="Britannic Bold" w:hAnsi="Britannic Bold"/>
          <w:i/>
          <w:sz w:val="44"/>
          <w:szCs w:val="44"/>
          <w:u w:val="thick"/>
        </w:rPr>
        <w:t>Custodial &amp; Maintenance &amp; Security Guard Unit Representatives</w:t>
      </w:r>
    </w:p>
    <w:p w:rsidR="001B41DF" w:rsidRPr="0074144B" w:rsidRDefault="00243C18" w:rsidP="0074144B">
      <w:pPr>
        <w:tabs>
          <w:tab w:val="left" w:pos="2671"/>
          <w:tab w:val="left" w:pos="3292"/>
          <w:tab w:val="left" w:pos="5971"/>
          <w:tab w:val="left" w:pos="6850"/>
        </w:tabs>
        <w:ind w:left="511" w:right="114" w:hanging="198"/>
        <w:jc w:val="center"/>
        <w:rPr>
          <w:rFonts w:ascii="Britannic Bold" w:hAnsi="Britannic Bold"/>
          <w:i/>
        </w:rPr>
      </w:pPr>
      <w:r w:rsidRPr="0074144B">
        <w:rPr>
          <w:rFonts w:ascii="Britannic Bold" w:hAnsi="Britannic Bold"/>
          <w:i/>
        </w:rPr>
        <w:t>Jerryme Ledesma</w:t>
      </w:r>
      <w:r w:rsidR="00B87023" w:rsidRPr="0074144B">
        <w:rPr>
          <w:rFonts w:ascii="Britannic Bold" w:hAnsi="Britannic Bold"/>
          <w:i/>
        </w:rPr>
        <w:tab/>
      </w:r>
      <w:r w:rsidR="00B87023" w:rsidRPr="0074144B">
        <w:rPr>
          <w:rFonts w:ascii="Britannic Bold" w:hAnsi="Britannic Bold"/>
          <w:i/>
        </w:rPr>
        <w:tab/>
      </w:r>
      <w:r w:rsidRPr="0074144B">
        <w:rPr>
          <w:rFonts w:ascii="Britannic Bold" w:hAnsi="Britannic Bold"/>
          <w:i/>
        </w:rPr>
        <w:t xml:space="preserve">         </w:t>
      </w:r>
      <w:r w:rsidR="00B87023" w:rsidRPr="0074144B">
        <w:rPr>
          <w:rFonts w:ascii="Britannic Bold" w:hAnsi="Britannic Bold"/>
          <w:i/>
        </w:rPr>
        <w:t>Raul</w:t>
      </w:r>
      <w:r w:rsidR="00B87023" w:rsidRPr="0074144B">
        <w:rPr>
          <w:rFonts w:ascii="Britannic Bold" w:hAnsi="Britannic Bold"/>
          <w:i/>
          <w:spacing w:val="-2"/>
        </w:rPr>
        <w:t xml:space="preserve"> </w:t>
      </w:r>
      <w:r w:rsidR="0074144B" w:rsidRPr="0074144B">
        <w:rPr>
          <w:rFonts w:ascii="Britannic Bold" w:hAnsi="Britannic Bold"/>
          <w:i/>
        </w:rPr>
        <w:t>Castro</w:t>
      </w:r>
      <w:r w:rsidR="0074144B" w:rsidRPr="0074144B">
        <w:rPr>
          <w:rFonts w:ascii="Britannic Bold" w:hAnsi="Britannic Bold"/>
          <w:i/>
        </w:rPr>
        <w:tab/>
        <w:t xml:space="preserve">             </w:t>
      </w:r>
      <w:r w:rsidRPr="0074144B">
        <w:rPr>
          <w:rFonts w:ascii="Britannic Bold" w:hAnsi="Britannic Bold"/>
          <w:i/>
        </w:rPr>
        <w:t xml:space="preserve">   Albert </w:t>
      </w:r>
      <w:r w:rsidR="0074144B" w:rsidRPr="0074144B">
        <w:rPr>
          <w:rFonts w:ascii="Britannic Bold" w:hAnsi="Britannic Bold"/>
          <w:i/>
        </w:rPr>
        <w:t xml:space="preserve">Cruz                                                    </w:t>
      </w:r>
      <w:r w:rsidRPr="0074144B">
        <w:rPr>
          <w:rFonts w:ascii="Britannic Bold" w:hAnsi="Britannic Bold"/>
          <w:i/>
        </w:rPr>
        <w:t xml:space="preserve">           </w:t>
      </w:r>
      <w:r w:rsidRPr="0074144B">
        <w:rPr>
          <w:rFonts w:ascii="Britannic Bold" w:hAnsi="Britannic Bold"/>
          <w:i/>
          <w:w w:val="99"/>
        </w:rPr>
        <w:t xml:space="preserve">              </w:t>
      </w:r>
      <w:r w:rsidR="0074144B" w:rsidRPr="0074144B">
        <w:rPr>
          <w:rFonts w:ascii="Britannic Bold" w:hAnsi="Britannic Bold"/>
          <w:i/>
          <w:w w:val="99"/>
        </w:rPr>
        <w:t xml:space="preserve">                   </w:t>
      </w:r>
      <w:r w:rsidR="0074144B" w:rsidRPr="0074144B">
        <w:rPr>
          <w:rFonts w:ascii="Britannic Bold" w:hAnsi="Britannic Bold"/>
          <w:i/>
        </w:rPr>
        <w:t xml:space="preserve">575-308-8172 </w:t>
      </w:r>
      <w:r w:rsidRPr="0074144B">
        <w:rPr>
          <w:rFonts w:ascii="Britannic Bold" w:hAnsi="Britannic Bold"/>
          <w:i/>
        </w:rPr>
        <w:t xml:space="preserve">       </w:t>
      </w:r>
      <w:r w:rsidR="0074144B" w:rsidRPr="0074144B">
        <w:rPr>
          <w:rFonts w:ascii="Britannic Bold" w:hAnsi="Britannic Bold"/>
          <w:i/>
        </w:rPr>
        <w:t xml:space="preserve">    </w:t>
      </w:r>
      <w:r w:rsidRPr="0074144B">
        <w:rPr>
          <w:rFonts w:ascii="Britannic Bold" w:hAnsi="Britannic Bold"/>
          <w:i/>
        </w:rPr>
        <w:t xml:space="preserve">      </w:t>
      </w:r>
      <w:r w:rsidR="0074144B">
        <w:rPr>
          <w:rFonts w:ascii="Britannic Bold" w:hAnsi="Britannic Bold"/>
          <w:i/>
        </w:rPr>
        <w:t xml:space="preserve">     </w:t>
      </w:r>
      <w:r w:rsidRPr="0074144B">
        <w:rPr>
          <w:rFonts w:ascii="Britannic Bold" w:hAnsi="Britannic Bold"/>
          <w:i/>
        </w:rPr>
        <w:t>624-0363/637-3200</w:t>
      </w:r>
      <w:r w:rsidRPr="0074144B">
        <w:rPr>
          <w:rFonts w:ascii="Britannic Bold" w:hAnsi="Britannic Bold"/>
          <w:i/>
        </w:rPr>
        <w:tab/>
        <w:t xml:space="preserve">   </w:t>
      </w:r>
      <w:r w:rsidR="0074144B" w:rsidRPr="0074144B">
        <w:rPr>
          <w:rFonts w:ascii="Britannic Bold" w:hAnsi="Britannic Bold"/>
          <w:i/>
        </w:rPr>
        <w:t xml:space="preserve">         </w:t>
      </w:r>
      <w:r w:rsidRPr="0074144B">
        <w:rPr>
          <w:rFonts w:ascii="Britannic Bold" w:hAnsi="Britannic Bold"/>
          <w:i/>
        </w:rPr>
        <w:t xml:space="preserve"> 575-627-2800</w:t>
      </w:r>
    </w:p>
    <w:p w:rsidR="001B41DF" w:rsidRPr="0074144B" w:rsidRDefault="001B41DF" w:rsidP="0074144B">
      <w:pPr>
        <w:pStyle w:val="BodyText"/>
        <w:spacing w:before="11"/>
        <w:jc w:val="center"/>
        <w:rPr>
          <w:rFonts w:ascii="Freestyle Script"/>
          <w:i/>
          <w:sz w:val="22"/>
          <w:szCs w:val="22"/>
        </w:rPr>
      </w:pPr>
    </w:p>
    <w:p w:rsidR="001B41DF" w:rsidRPr="0074144B" w:rsidRDefault="00B87023">
      <w:pPr>
        <w:ind w:left="575" w:right="486"/>
        <w:jc w:val="center"/>
        <w:rPr>
          <w:rFonts w:ascii="Britannic Bold" w:hAnsi="Britannic Bold"/>
          <w:i/>
          <w:sz w:val="44"/>
          <w:szCs w:val="44"/>
        </w:rPr>
      </w:pPr>
      <w:r w:rsidRPr="0074144B">
        <w:rPr>
          <w:rFonts w:ascii="Britannic Bold" w:hAnsi="Britannic Bold"/>
          <w:i/>
          <w:sz w:val="44"/>
          <w:szCs w:val="44"/>
          <w:u w:val="thick"/>
        </w:rPr>
        <w:t>Administrative Representatives</w:t>
      </w:r>
    </w:p>
    <w:p w:rsidR="00DC5F85" w:rsidRPr="0074144B" w:rsidRDefault="00B87023" w:rsidP="0074144B">
      <w:pPr>
        <w:tabs>
          <w:tab w:val="left" w:pos="2991"/>
          <w:tab w:val="left" w:pos="5871"/>
          <w:tab w:val="left" w:pos="8032"/>
        </w:tabs>
        <w:spacing w:after="15"/>
        <w:ind w:left="720" w:right="586" w:hanging="609"/>
        <w:jc w:val="center"/>
        <w:rPr>
          <w:rFonts w:ascii="Britannic Bold" w:hAnsi="Britannic Bold"/>
          <w:i/>
          <w:spacing w:val="-1"/>
          <w:w w:val="99"/>
          <w:sz w:val="24"/>
          <w:szCs w:val="24"/>
        </w:rPr>
      </w:pPr>
      <w:r w:rsidRPr="0074144B">
        <w:rPr>
          <w:rFonts w:ascii="Britannic Bold" w:hAnsi="Britannic Bold"/>
          <w:i/>
          <w:sz w:val="24"/>
          <w:szCs w:val="24"/>
        </w:rPr>
        <w:t>Chad</w:t>
      </w:r>
      <w:r w:rsidRPr="0074144B">
        <w:rPr>
          <w:rFonts w:ascii="Britannic Bold" w:hAnsi="Britannic Bold"/>
          <w:i/>
          <w:spacing w:val="-1"/>
          <w:sz w:val="24"/>
          <w:szCs w:val="24"/>
        </w:rPr>
        <w:t xml:space="preserve"> </w:t>
      </w:r>
      <w:r w:rsidR="0089722A" w:rsidRPr="0074144B">
        <w:rPr>
          <w:rFonts w:ascii="Britannic Bold" w:hAnsi="Britannic Bold"/>
          <w:i/>
          <w:sz w:val="24"/>
          <w:szCs w:val="24"/>
        </w:rPr>
        <w:t>Cole                Mireya Trujillo</w:t>
      </w:r>
      <w:r w:rsidR="00201798" w:rsidRPr="0074144B">
        <w:rPr>
          <w:rFonts w:ascii="Britannic Bold" w:hAnsi="Britannic Bold"/>
          <w:i/>
          <w:sz w:val="24"/>
          <w:szCs w:val="24"/>
        </w:rPr>
        <w:t xml:space="preserve">           </w:t>
      </w:r>
      <w:r w:rsidR="00DC5F85" w:rsidRPr="0074144B">
        <w:rPr>
          <w:rFonts w:ascii="Britannic Bold" w:hAnsi="Britannic Bold"/>
          <w:i/>
          <w:sz w:val="24"/>
          <w:szCs w:val="24"/>
        </w:rPr>
        <w:t xml:space="preserve"> </w:t>
      </w:r>
    </w:p>
    <w:p w:rsidR="001B41DF" w:rsidRDefault="0074144B" w:rsidP="00DB04AA">
      <w:pPr>
        <w:tabs>
          <w:tab w:val="left" w:pos="2991"/>
          <w:tab w:val="left" w:pos="5871"/>
          <w:tab w:val="left" w:pos="8032"/>
        </w:tabs>
        <w:spacing w:after="15"/>
        <w:ind w:right="586"/>
        <w:rPr>
          <w:rFonts w:ascii="Freestyle Script"/>
        </w:rPr>
      </w:pPr>
      <w:r>
        <w:rPr>
          <w:rFonts w:ascii="Britannic Bold" w:hAnsi="Britannic Bold"/>
          <w:i/>
          <w:sz w:val="24"/>
          <w:szCs w:val="24"/>
        </w:rPr>
        <w:t xml:space="preserve">                        </w:t>
      </w:r>
      <w:r w:rsidR="00DB04AA">
        <w:rPr>
          <w:rFonts w:ascii="Britannic Bold" w:hAnsi="Britannic Bold"/>
          <w:i/>
          <w:sz w:val="24"/>
          <w:szCs w:val="24"/>
        </w:rPr>
        <w:t xml:space="preserve">                </w:t>
      </w:r>
      <w:r w:rsidR="00B87023" w:rsidRPr="0074144B">
        <w:rPr>
          <w:rFonts w:ascii="Britannic Bold" w:hAnsi="Britannic Bold"/>
          <w:i/>
          <w:sz w:val="24"/>
          <w:szCs w:val="24"/>
        </w:rPr>
        <w:t>627</w:t>
      </w:r>
      <w:r w:rsidR="00243C18" w:rsidRPr="0074144B">
        <w:rPr>
          <w:rFonts w:ascii="Britannic Bold" w:hAnsi="Britannic Bold"/>
          <w:i/>
          <w:sz w:val="24"/>
          <w:szCs w:val="24"/>
        </w:rPr>
        <w:t>-2537</w:t>
      </w:r>
      <w:r w:rsidR="00DC5F85" w:rsidRPr="0074144B">
        <w:rPr>
          <w:rFonts w:ascii="Britannic Bold" w:hAnsi="Britannic Bold"/>
          <w:i/>
          <w:sz w:val="24"/>
          <w:szCs w:val="24"/>
        </w:rPr>
        <w:t xml:space="preserve"> </w:t>
      </w:r>
      <w:r w:rsidR="00DB04AA">
        <w:rPr>
          <w:rFonts w:ascii="Britannic Bold" w:hAnsi="Britannic Bold"/>
          <w:i/>
          <w:sz w:val="24"/>
          <w:szCs w:val="24"/>
        </w:rPr>
        <w:t xml:space="preserve">                  </w:t>
      </w:r>
      <w:r w:rsidR="0089722A" w:rsidRPr="0074144B">
        <w:rPr>
          <w:rFonts w:ascii="Britannic Bold" w:hAnsi="Britannic Bold"/>
          <w:i/>
          <w:sz w:val="24"/>
          <w:szCs w:val="24"/>
        </w:rPr>
        <w:t>627-2519</w:t>
      </w:r>
      <w:r>
        <w:rPr>
          <w:rFonts w:ascii="Britannic Bold" w:hAnsi="Britannic Bold"/>
          <w:i/>
          <w:sz w:val="24"/>
          <w:szCs w:val="24"/>
        </w:rPr>
        <w:t xml:space="preserve">                 </w:t>
      </w:r>
    </w:p>
    <w:p w:rsidR="001B41DF" w:rsidRDefault="001B41DF">
      <w:pPr>
        <w:rPr>
          <w:rFonts w:ascii="Freestyle Script"/>
        </w:rPr>
        <w:sectPr w:rsidR="001B41DF" w:rsidSect="00554048">
          <w:pgSz w:w="12240" w:h="15840"/>
          <w:pgMar w:top="1060" w:right="1140" w:bottom="92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554048" w:rsidRDefault="00554048" w:rsidP="0089722A">
      <w:pPr>
        <w:pStyle w:val="BodyText"/>
        <w:tabs>
          <w:tab w:val="left" w:pos="2835"/>
        </w:tabs>
        <w:jc w:val="center"/>
        <w:rPr>
          <w:rFonts w:ascii="Britannic Bold" w:hAnsi="Britannic Bold"/>
          <w:b/>
          <w:color w:val="7030A0"/>
          <w:sz w:val="52"/>
          <w:szCs w:val="5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1B41DF" w:rsidRPr="00554048" w:rsidRDefault="00BB098A" w:rsidP="0089722A">
      <w:pPr>
        <w:pStyle w:val="BodyText"/>
        <w:tabs>
          <w:tab w:val="left" w:pos="2835"/>
        </w:tabs>
        <w:jc w:val="center"/>
        <w:rPr>
          <w:rFonts w:ascii="Freestyle Script"/>
          <w:i/>
        </w:rPr>
      </w:pPr>
      <w:r w:rsidRPr="00554048">
        <w:rPr>
          <w:rFonts w:ascii="Britannic Bold" w:hAnsi="Britannic Bold"/>
          <w:b/>
          <w:sz w:val="52"/>
          <w:szCs w:val="5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SCHOOL INFORMATION</w:t>
      </w:r>
    </w:p>
    <w:p w:rsidR="001B41DF" w:rsidRDefault="001B41DF">
      <w:pPr>
        <w:pStyle w:val="BodyText"/>
        <w:rPr>
          <w:rFonts w:ascii="Freestyle Script"/>
          <w:i/>
        </w:rPr>
      </w:pPr>
    </w:p>
    <w:p w:rsidR="005332A4" w:rsidRDefault="005332A4">
      <w:pPr>
        <w:pStyle w:val="BodyText"/>
        <w:rPr>
          <w:rFonts w:ascii="Freestyle Script"/>
          <w:i/>
        </w:rPr>
      </w:pPr>
    </w:p>
    <w:p w:rsidR="005332A4" w:rsidRDefault="005332A4">
      <w:pPr>
        <w:pStyle w:val="BodyText"/>
        <w:rPr>
          <w:rFonts w:ascii="Freestyle Script"/>
          <w:i/>
        </w:rPr>
      </w:pPr>
    </w:p>
    <w:tbl>
      <w:tblPr>
        <w:tblStyle w:val="ListTable4-Accent1"/>
        <w:tblpPr w:leftFromText="180" w:rightFromText="180" w:vertAnchor="text" w:horzAnchor="margin" w:tblpXSpec="center" w:tblpY="-25"/>
        <w:tblW w:w="8815" w:type="dxa"/>
        <w:tblLook w:val="04A0" w:firstRow="1" w:lastRow="0" w:firstColumn="1" w:lastColumn="0" w:noHBand="0" w:noVBand="1"/>
      </w:tblPr>
      <w:tblGrid>
        <w:gridCol w:w="3510"/>
        <w:gridCol w:w="3055"/>
        <w:gridCol w:w="2250"/>
      </w:tblGrid>
      <w:tr w:rsidR="0089722A" w:rsidRPr="00302076" w:rsidTr="00543CC3">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510" w:type="dxa"/>
          </w:tcPr>
          <w:p w:rsidR="0089722A" w:rsidRDefault="0089722A" w:rsidP="00AB095F">
            <w:pPr>
              <w:jc w:val="center"/>
              <w:rPr>
                <w:sz w:val="18"/>
                <w:szCs w:val="18"/>
              </w:rPr>
            </w:pPr>
          </w:p>
          <w:p w:rsidR="0089722A" w:rsidRPr="00302076" w:rsidRDefault="0089722A" w:rsidP="00AB095F">
            <w:pPr>
              <w:jc w:val="center"/>
              <w:rPr>
                <w:sz w:val="18"/>
                <w:szCs w:val="18"/>
              </w:rPr>
            </w:pPr>
            <w:r>
              <w:rPr>
                <w:sz w:val="18"/>
                <w:szCs w:val="18"/>
              </w:rPr>
              <w:t>School</w:t>
            </w:r>
          </w:p>
        </w:tc>
        <w:tc>
          <w:tcPr>
            <w:tcW w:w="3055" w:type="dxa"/>
          </w:tcPr>
          <w:p w:rsidR="0089722A" w:rsidRDefault="0089722A" w:rsidP="00AB095F">
            <w:pPr>
              <w:jc w:val="center"/>
              <w:cnfStyle w:val="100000000000" w:firstRow="1" w:lastRow="0" w:firstColumn="0" w:lastColumn="0" w:oddVBand="0" w:evenVBand="0" w:oddHBand="0" w:evenHBand="0" w:firstRowFirstColumn="0" w:firstRowLastColumn="0" w:lastRowFirstColumn="0" w:lastRowLastColumn="0"/>
              <w:rPr>
                <w:sz w:val="18"/>
                <w:szCs w:val="18"/>
              </w:rPr>
            </w:pPr>
          </w:p>
          <w:p w:rsidR="0089722A" w:rsidRPr="00302076" w:rsidRDefault="0089722A" w:rsidP="00AB095F">
            <w:pPr>
              <w:jc w:val="center"/>
              <w:cnfStyle w:val="100000000000" w:firstRow="1" w:lastRow="0" w:firstColumn="0" w:lastColumn="0" w:oddVBand="0" w:evenVBand="0" w:oddHBand="0" w:evenHBand="0" w:firstRowFirstColumn="0" w:firstRowLastColumn="0" w:lastRowFirstColumn="0" w:lastRowLastColumn="0"/>
              <w:rPr>
                <w:sz w:val="18"/>
                <w:szCs w:val="18"/>
              </w:rPr>
            </w:pPr>
            <w:r w:rsidRPr="00302076">
              <w:rPr>
                <w:sz w:val="18"/>
                <w:szCs w:val="18"/>
              </w:rPr>
              <w:t>Address</w:t>
            </w:r>
          </w:p>
        </w:tc>
        <w:tc>
          <w:tcPr>
            <w:tcW w:w="2250" w:type="dxa"/>
          </w:tcPr>
          <w:p w:rsidR="0089722A" w:rsidRDefault="0089722A" w:rsidP="00AB095F">
            <w:pPr>
              <w:jc w:val="center"/>
              <w:cnfStyle w:val="100000000000" w:firstRow="1" w:lastRow="0" w:firstColumn="0" w:lastColumn="0" w:oddVBand="0" w:evenVBand="0" w:oddHBand="0" w:evenHBand="0" w:firstRowFirstColumn="0" w:firstRowLastColumn="0" w:lastRowFirstColumn="0" w:lastRowLastColumn="0"/>
              <w:rPr>
                <w:sz w:val="18"/>
                <w:szCs w:val="18"/>
              </w:rPr>
            </w:pPr>
          </w:p>
          <w:p w:rsidR="0089722A" w:rsidRPr="00302076" w:rsidRDefault="0089722A" w:rsidP="00AB095F">
            <w:pPr>
              <w:jc w:val="center"/>
              <w:cnfStyle w:val="100000000000" w:firstRow="1" w:lastRow="0" w:firstColumn="0" w:lastColumn="0" w:oddVBand="0" w:evenVBand="0" w:oddHBand="0" w:evenHBand="0" w:firstRowFirstColumn="0" w:firstRowLastColumn="0" w:lastRowFirstColumn="0" w:lastRowLastColumn="0"/>
              <w:rPr>
                <w:sz w:val="18"/>
                <w:szCs w:val="18"/>
              </w:rPr>
            </w:pPr>
            <w:r w:rsidRPr="00302076">
              <w:rPr>
                <w:sz w:val="18"/>
                <w:szCs w:val="18"/>
              </w:rPr>
              <w:t>Phone Ext.</w:t>
            </w:r>
          </w:p>
        </w:tc>
      </w:tr>
      <w:tr w:rsidR="0089722A" w:rsidRPr="00302076" w:rsidTr="00543CC3">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3510" w:type="dxa"/>
          </w:tcPr>
          <w:p w:rsidR="0089722A" w:rsidRPr="0074144B" w:rsidRDefault="0089722A" w:rsidP="0089722A">
            <w:pPr>
              <w:jc w:val="center"/>
              <w:rPr>
                <w:rFonts w:ascii="Britannic Bold" w:hAnsi="Britannic Bold" w:cs="Arial"/>
                <w:sz w:val="24"/>
                <w:szCs w:val="24"/>
              </w:rPr>
            </w:pPr>
          </w:p>
          <w:p w:rsidR="0089722A" w:rsidRPr="0074144B" w:rsidRDefault="0089722A" w:rsidP="0089722A">
            <w:pPr>
              <w:jc w:val="center"/>
              <w:rPr>
                <w:rFonts w:ascii="Britannic Bold" w:hAnsi="Britannic Bold" w:cs="Arial"/>
                <w:sz w:val="24"/>
                <w:szCs w:val="24"/>
              </w:rPr>
            </w:pPr>
            <w:r w:rsidRPr="0074144B">
              <w:rPr>
                <w:rFonts w:ascii="Britannic Bold" w:hAnsi="Britannic Bold" w:cs="Arial"/>
                <w:sz w:val="24"/>
                <w:szCs w:val="24"/>
              </w:rPr>
              <w:t>Goddard High</w:t>
            </w:r>
          </w:p>
        </w:tc>
        <w:tc>
          <w:tcPr>
            <w:tcW w:w="3055" w:type="dxa"/>
            <w:vAlign w:val="bottom"/>
          </w:tcPr>
          <w:p w:rsidR="0089722A" w:rsidRPr="0074144B" w:rsidRDefault="002001AB" w:rsidP="002001AB">
            <w:pPr>
              <w:jc w:val="center"/>
              <w:cnfStyle w:val="000000100000" w:firstRow="0" w:lastRow="0" w:firstColumn="0" w:lastColumn="0" w:oddVBand="0" w:evenVBand="0" w:oddHBand="1"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701 E. Country Club</w:t>
            </w:r>
          </w:p>
        </w:tc>
        <w:tc>
          <w:tcPr>
            <w:tcW w:w="2250" w:type="dxa"/>
            <w:vAlign w:val="bottom"/>
          </w:tcPr>
          <w:p w:rsidR="0089722A" w:rsidRPr="0074144B" w:rsidRDefault="00BD5204" w:rsidP="002001AB">
            <w:pPr>
              <w:jc w:val="center"/>
              <w:cnfStyle w:val="000000100000" w:firstRow="0" w:lastRow="0" w:firstColumn="0" w:lastColumn="0" w:oddVBand="0" w:evenVBand="0" w:oddHBand="1"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575-627-4800</w:t>
            </w:r>
          </w:p>
        </w:tc>
      </w:tr>
      <w:tr w:rsidR="0089722A" w:rsidRPr="00302076" w:rsidTr="00543CC3">
        <w:trPr>
          <w:trHeight w:val="443"/>
        </w:trPr>
        <w:tc>
          <w:tcPr>
            <w:cnfStyle w:val="001000000000" w:firstRow="0" w:lastRow="0" w:firstColumn="1" w:lastColumn="0" w:oddVBand="0" w:evenVBand="0" w:oddHBand="0" w:evenHBand="0" w:firstRowFirstColumn="0" w:firstRowLastColumn="0" w:lastRowFirstColumn="0" w:lastRowLastColumn="0"/>
            <w:tcW w:w="3510" w:type="dxa"/>
          </w:tcPr>
          <w:p w:rsidR="0089722A" w:rsidRPr="0074144B" w:rsidRDefault="0089722A" w:rsidP="0089722A">
            <w:pPr>
              <w:jc w:val="center"/>
              <w:rPr>
                <w:rFonts w:ascii="Britannic Bold" w:hAnsi="Britannic Bold" w:cs="Arial"/>
                <w:sz w:val="24"/>
                <w:szCs w:val="24"/>
              </w:rPr>
            </w:pPr>
          </w:p>
          <w:p w:rsidR="0089722A" w:rsidRPr="0074144B" w:rsidRDefault="0089722A" w:rsidP="0089722A">
            <w:pPr>
              <w:jc w:val="center"/>
              <w:rPr>
                <w:rFonts w:ascii="Britannic Bold" w:hAnsi="Britannic Bold" w:cs="Arial"/>
                <w:sz w:val="24"/>
                <w:szCs w:val="24"/>
              </w:rPr>
            </w:pPr>
            <w:r w:rsidRPr="0074144B">
              <w:rPr>
                <w:rFonts w:ascii="Britannic Bold" w:hAnsi="Britannic Bold" w:cs="Arial"/>
                <w:sz w:val="24"/>
                <w:szCs w:val="24"/>
              </w:rPr>
              <w:t>Roswell High</w:t>
            </w:r>
          </w:p>
        </w:tc>
        <w:tc>
          <w:tcPr>
            <w:tcW w:w="3055" w:type="dxa"/>
            <w:vAlign w:val="bottom"/>
          </w:tcPr>
          <w:p w:rsidR="0089722A" w:rsidRPr="0074144B" w:rsidRDefault="002001AB" w:rsidP="002001AB">
            <w:pPr>
              <w:jc w:val="center"/>
              <w:cnfStyle w:val="000000000000" w:firstRow="0" w:lastRow="0" w:firstColumn="0" w:lastColumn="0" w:oddVBand="0" w:evenVBand="0" w:oddHBand="0"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500 W. Hobbs</w:t>
            </w:r>
          </w:p>
        </w:tc>
        <w:tc>
          <w:tcPr>
            <w:tcW w:w="2250" w:type="dxa"/>
            <w:vAlign w:val="bottom"/>
          </w:tcPr>
          <w:p w:rsidR="0089722A" w:rsidRPr="0074144B" w:rsidRDefault="00BD5204" w:rsidP="002001AB">
            <w:pPr>
              <w:jc w:val="center"/>
              <w:cnfStyle w:val="000000000000" w:firstRow="0" w:lastRow="0" w:firstColumn="0" w:lastColumn="0" w:oddVBand="0" w:evenVBand="0" w:oddHBand="0"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575-637-3200</w:t>
            </w:r>
          </w:p>
        </w:tc>
      </w:tr>
      <w:tr w:rsidR="0089722A" w:rsidRPr="00302076" w:rsidTr="00543CC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510" w:type="dxa"/>
          </w:tcPr>
          <w:p w:rsidR="0089722A" w:rsidRPr="0074144B" w:rsidRDefault="0089722A" w:rsidP="0089722A">
            <w:pPr>
              <w:jc w:val="center"/>
              <w:rPr>
                <w:rFonts w:ascii="Britannic Bold" w:hAnsi="Britannic Bold" w:cs="Arial"/>
                <w:sz w:val="24"/>
                <w:szCs w:val="24"/>
              </w:rPr>
            </w:pPr>
          </w:p>
          <w:p w:rsidR="0089722A" w:rsidRPr="0074144B" w:rsidRDefault="005332A4" w:rsidP="005332A4">
            <w:pPr>
              <w:jc w:val="center"/>
              <w:rPr>
                <w:rFonts w:ascii="Britannic Bold" w:hAnsi="Britannic Bold" w:cs="Arial"/>
                <w:sz w:val="24"/>
                <w:szCs w:val="24"/>
              </w:rPr>
            </w:pPr>
            <w:r w:rsidRPr="0074144B">
              <w:rPr>
                <w:rFonts w:ascii="Britannic Bold" w:hAnsi="Britannic Bold" w:cs="Arial"/>
                <w:sz w:val="24"/>
                <w:szCs w:val="24"/>
              </w:rPr>
              <w:t>University High</w:t>
            </w:r>
          </w:p>
        </w:tc>
        <w:tc>
          <w:tcPr>
            <w:tcW w:w="3055" w:type="dxa"/>
            <w:vAlign w:val="bottom"/>
          </w:tcPr>
          <w:p w:rsidR="0089722A" w:rsidRPr="0074144B" w:rsidRDefault="002001AB" w:rsidP="002001AB">
            <w:pPr>
              <w:jc w:val="center"/>
              <w:cnfStyle w:val="000000100000" w:firstRow="0" w:lastRow="0" w:firstColumn="0" w:lastColumn="0" w:oddVBand="0" w:evenVBand="0" w:oddHBand="1"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25 W. Martin Rd.</w:t>
            </w:r>
          </w:p>
        </w:tc>
        <w:tc>
          <w:tcPr>
            <w:tcW w:w="2250" w:type="dxa"/>
            <w:vAlign w:val="bottom"/>
          </w:tcPr>
          <w:p w:rsidR="0089722A" w:rsidRPr="0074144B" w:rsidRDefault="00BD5204" w:rsidP="002001AB">
            <w:pPr>
              <w:jc w:val="center"/>
              <w:cnfStyle w:val="000000100000" w:firstRow="0" w:lastRow="0" w:firstColumn="0" w:lastColumn="0" w:oddVBand="0" w:evenVBand="0" w:oddHBand="1"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575-627-2750</w:t>
            </w:r>
          </w:p>
        </w:tc>
      </w:tr>
      <w:tr w:rsidR="005332A4" w:rsidRPr="00302076" w:rsidTr="00543CC3">
        <w:trPr>
          <w:trHeight w:val="402"/>
        </w:trPr>
        <w:tc>
          <w:tcPr>
            <w:cnfStyle w:val="001000000000" w:firstRow="0" w:lastRow="0" w:firstColumn="1" w:lastColumn="0" w:oddVBand="0" w:evenVBand="0" w:oddHBand="0" w:evenHBand="0" w:firstRowFirstColumn="0" w:firstRowLastColumn="0" w:lastRowFirstColumn="0" w:lastRowLastColumn="0"/>
            <w:tcW w:w="3510" w:type="dxa"/>
            <w:vAlign w:val="bottom"/>
          </w:tcPr>
          <w:p w:rsidR="005332A4" w:rsidRPr="0074144B" w:rsidRDefault="005332A4" w:rsidP="005332A4">
            <w:pPr>
              <w:jc w:val="center"/>
              <w:rPr>
                <w:rFonts w:ascii="Britannic Bold" w:hAnsi="Britannic Bold" w:cs="Arial"/>
                <w:sz w:val="24"/>
                <w:szCs w:val="24"/>
              </w:rPr>
            </w:pPr>
            <w:r w:rsidRPr="0074144B">
              <w:rPr>
                <w:rFonts w:ascii="Britannic Bold" w:hAnsi="Britannic Bold" w:cs="Arial"/>
                <w:sz w:val="24"/>
                <w:szCs w:val="24"/>
              </w:rPr>
              <w:t>Early College High</w:t>
            </w:r>
          </w:p>
        </w:tc>
        <w:tc>
          <w:tcPr>
            <w:tcW w:w="3055" w:type="dxa"/>
            <w:vAlign w:val="bottom"/>
          </w:tcPr>
          <w:p w:rsidR="005332A4" w:rsidRPr="0074144B" w:rsidRDefault="002001AB" w:rsidP="002001AB">
            <w:pPr>
              <w:jc w:val="center"/>
              <w:cnfStyle w:val="000000000000" w:firstRow="0" w:lastRow="0" w:firstColumn="0" w:lastColumn="0" w:oddVBand="0" w:evenVBand="0" w:oddHBand="0"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25 W. Martin Rd.</w:t>
            </w:r>
          </w:p>
        </w:tc>
        <w:tc>
          <w:tcPr>
            <w:tcW w:w="2250" w:type="dxa"/>
            <w:vAlign w:val="bottom"/>
          </w:tcPr>
          <w:p w:rsidR="005332A4" w:rsidRPr="0074144B" w:rsidRDefault="00BD5204" w:rsidP="002001AB">
            <w:pPr>
              <w:jc w:val="center"/>
              <w:cnfStyle w:val="000000000000" w:firstRow="0" w:lastRow="0" w:firstColumn="0" w:lastColumn="0" w:oddVBand="0" w:evenVBand="0" w:oddHBand="0"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575-624-7020</w:t>
            </w:r>
          </w:p>
        </w:tc>
      </w:tr>
      <w:tr w:rsidR="0089722A" w:rsidRPr="00302076" w:rsidTr="00543CC3">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510" w:type="dxa"/>
          </w:tcPr>
          <w:p w:rsidR="0089722A" w:rsidRPr="0074144B" w:rsidRDefault="0089722A" w:rsidP="005332A4">
            <w:pPr>
              <w:rPr>
                <w:rFonts w:ascii="Britannic Bold" w:hAnsi="Britannic Bold" w:cs="Arial"/>
                <w:sz w:val="24"/>
                <w:szCs w:val="24"/>
              </w:rPr>
            </w:pPr>
          </w:p>
          <w:p w:rsidR="0089722A" w:rsidRPr="0074144B" w:rsidRDefault="0089722A" w:rsidP="0089722A">
            <w:pPr>
              <w:jc w:val="center"/>
              <w:rPr>
                <w:rFonts w:ascii="Britannic Bold" w:hAnsi="Britannic Bold" w:cs="Arial"/>
                <w:sz w:val="24"/>
                <w:szCs w:val="24"/>
              </w:rPr>
            </w:pPr>
            <w:r w:rsidRPr="0074144B">
              <w:rPr>
                <w:rFonts w:ascii="Britannic Bold" w:hAnsi="Britannic Bold" w:cs="Arial"/>
                <w:sz w:val="24"/>
                <w:szCs w:val="24"/>
              </w:rPr>
              <w:t>Berrendo Middle</w:t>
            </w:r>
          </w:p>
        </w:tc>
        <w:tc>
          <w:tcPr>
            <w:tcW w:w="3055" w:type="dxa"/>
            <w:vAlign w:val="bottom"/>
          </w:tcPr>
          <w:p w:rsidR="0089722A" w:rsidRPr="0074144B" w:rsidRDefault="002001AB" w:rsidP="002001AB">
            <w:pPr>
              <w:jc w:val="center"/>
              <w:cnfStyle w:val="000000100000" w:firstRow="0" w:lastRow="0" w:firstColumn="0" w:lastColumn="0" w:oddVBand="0" w:evenVBand="0" w:oddHBand="1"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800 Marion Richards Rd.</w:t>
            </w:r>
          </w:p>
        </w:tc>
        <w:tc>
          <w:tcPr>
            <w:tcW w:w="2250" w:type="dxa"/>
            <w:vAlign w:val="bottom"/>
          </w:tcPr>
          <w:p w:rsidR="0089722A" w:rsidRPr="0074144B" w:rsidRDefault="00BD5204" w:rsidP="002001AB">
            <w:pPr>
              <w:jc w:val="center"/>
              <w:cnfStyle w:val="000000100000" w:firstRow="0" w:lastRow="0" w:firstColumn="0" w:lastColumn="0" w:oddVBand="0" w:evenVBand="0" w:oddHBand="1"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575-627-2775</w:t>
            </w:r>
          </w:p>
        </w:tc>
      </w:tr>
      <w:tr w:rsidR="0089722A" w:rsidRPr="00302076" w:rsidTr="00543CC3">
        <w:trPr>
          <w:trHeight w:val="370"/>
        </w:trPr>
        <w:tc>
          <w:tcPr>
            <w:cnfStyle w:val="001000000000" w:firstRow="0" w:lastRow="0" w:firstColumn="1" w:lastColumn="0" w:oddVBand="0" w:evenVBand="0" w:oddHBand="0" w:evenHBand="0" w:firstRowFirstColumn="0" w:firstRowLastColumn="0" w:lastRowFirstColumn="0" w:lastRowLastColumn="0"/>
            <w:tcW w:w="3510" w:type="dxa"/>
          </w:tcPr>
          <w:p w:rsidR="0089722A" w:rsidRPr="0074144B" w:rsidRDefault="0089722A" w:rsidP="0089722A">
            <w:pPr>
              <w:jc w:val="center"/>
              <w:rPr>
                <w:rFonts w:ascii="Britannic Bold" w:hAnsi="Britannic Bold" w:cs="Arial"/>
                <w:sz w:val="24"/>
                <w:szCs w:val="24"/>
              </w:rPr>
            </w:pPr>
          </w:p>
          <w:p w:rsidR="0089722A" w:rsidRPr="0074144B" w:rsidRDefault="0089722A" w:rsidP="0089722A">
            <w:pPr>
              <w:jc w:val="center"/>
              <w:rPr>
                <w:rFonts w:ascii="Britannic Bold" w:hAnsi="Britannic Bold" w:cs="Arial"/>
                <w:sz w:val="24"/>
                <w:szCs w:val="24"/>
              </w:rPr>
            </w:pPr>
            <w:r w:rsidRPr="0074144B">
              <w:rPr>
                <w:rFonts w:ascii="Britannic Bold" w:hAnsi="Britannic Bold" w:cs="Arial"/>
                <w:sz w:val="24"/>
                <w:szCs w:val="24"/>
              </w:rPr>
              <w:t>Mesa Middle</w:t>
            </w:r>
          </w:p>
        </w:tc>
        <w:tc>
          <w:tcPr>
            <w:tcW w:w="3055" w:type="dxa"/>
            <w:vAlign w:val="bottom"/>
          </w:tcPr>
          <w:p w:rsidR="0089722A" w:rsidRPr="0074144B" w:rsidRDefault="002001AB" w:rsidP="002001AB">
            <w:pPr>
              <w:jc w:val="center"/>
              <w:cnfStyle w:val="000000000000" w:firstRow="0" w:lastRow="0" w:firstColumn="0" w:lastColumn="0" w:oddVBand="0" w:evenVBand="0" w:oddHBand="0"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1601 E. Bland</w:t>
            </w:r>
          </w:p>
        </w:tc>
        <w:tc>
          <w:tcPr>
            <w:tcW w:w="2250" w:type="dxa"/>
            <w:vAlign w:val="bottom"/>
          </w:tcPr>
          <w:p w:rsidR="0089722A" w:rsidRPr="0074144B" w:rsidRDefault="00BD5204" w:rsidP="002001AB">
            <w:pPr>
              <w:jc w:val="center"/>
              <w:cnfStyle w:val="000000000000" w:firstRow="0" w:lastRow="0" w:firstColumn="0" w:lastColumn="0" w:oddVBand="0" w:evenVBand="0" w:oddHBand="0"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575-627-2800</w:t>
            </w:r>
          </w:p>
        </w:tc>
      </w:tr>
      <w:tr w:rsidR="0089722A" w:rsidRPr="00302076" w:rsidTr="00543CC3">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510" w:type="dxa"/>
          </w:tcPr>
          <w:p w:rsidR="0089722A" w:rsidRPr="0074144B" w:rsidRDefault="0089722A" w:rsidP="0089722A">
            <w:pPr>
              <w:jc w:val="center"/>
              <w:rPr>
                <w:rFonts w:ascii="Britannic Bold" w:hAnsi="Britannic Bold" w:cs="Arial"/>
                <w:sz w:val="24"/>
                <w:szCs w:val="24"/>
              </w:rPr>
            </w:pPr>
          </w:p>
          <w:p w:rsidR="0089722A" w:rsidRPr="0074144B" w:rsidRDefault="0089722A" w:rsidP="0089722A">
            <w:pPr>
              <w:jc w:val="center"/>
              <w:rPr>
                <w:rFonts w:ascii="Britannic Bold" w:hAnsi="Britannic Bold" w:cs="Arial"/>
                <w:sz w:val="24"/>
                <w:szCs w:val="24"/>
              </w:rPr>
            </w:pPr>
            <w:r w:rsidRPr="0074144B">
              <w:rPr>
                <w:rFonts w:ascii="Britannic Bold" w:hAnsi="Britannic Bold" w:cs="Arial"/>
                <w:sz w:val="24"/>
                <w:szCs w:val="24"/>
              </w:rPr>
              <w:t>Mt. View Middle</w:t>
            </w:r>
          </w:p>
        </w:tc>
        <w:tc>
          <w:tcPr>
            <w:tcW w:w="3055" w:type="dxa"/>
            <w:vAlign w:val="bottom"/>
          </w:tcPr>
          <w:p w:rsidR="0089722A" w:rsidRPr="0074144B" w:rsidRDefault="002001AB" w:rsidP="002001AB">
            <w:pPr>
              <w:jc w:val="center"/>
              <w:cnfStyle w:val="000000100000" w:firstRow="0" w:lastRow="0" w:firstColumn="0" w:lastColumn="0" w:oddVBand="0" w:evenVBand="0" w:oddHBand="1"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312 E. Mt. View Rd.</w:t>
            </w:r>
          </w:p>
        </w:tc>
        <w:tc>
          <w:tcPr>
            <w:tcW w:w="2250" w:type="dxa"/>
            <w:vAlign w:val="bottom"/>
          </w:tcPr>
          <w:p w:rsidR="0089722A" w:rsidRPr="0074144B" w:rsidRDefault="00BD5204" w:rsidP="002001AB">
            <w:pPr>
              <w:jc w:val="center"/>
              <w:cnfStyle w:val="000000100000" w:firstRow="0" w:lastRow="0" w:firstColumn="0" w:lastColumn="0" w:oddVBand="0" w:evenVBand="0" w:oddHBand="1"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575-627-2825</w:t>
            </w:r>
          </w:p>
        </w:tc>
      </w:tr>
      <w:tr w:rsidR="0089722A" w:rsidRPr="00302076" w:rsidTr="00543CC3">
        <w:trPr>
          <w:trHeight w:val="370"/>
        </w:trPr>
        <w:tc>
          <w:tcPr>
            <w:cnfStyle w:val="001000000000" w:firstRow="0" w:lastRow="0" w:firstColumn="1" w:lastColumn="0" w:oddVBand="0" w:evenVBand="0" w:oddHBand="0" w:evenHBand="0" w:firstRowFirstColumn="0" w:firstRowLastColumn="0" w:lastRowFirstColumn="0" w:lastRowLastColumn="0"/>
            <w:tcW w:w="3510" w:type="dxa"/>
          </w:tcPr>
          <w:p w:rsidR="0089722A" w:rsidRPr="0074144B" w:rsidRDefault="0089722A" w:rsidP="0089722A">
            <w:pPr>
              <w:jc w:val="center"/>
              <w:rPr>
                <w:rFonts w:ascii="Britannic Bold" w:hAnsi="Britannic Bold" w:cs="Arial"/>
                <w:sz w:val="24"/>
                <w:szCs w:val="24"/>
              </w:rPr>
            </w:pPr>
          </w:p>
          <w:p w:rsidR="0089722A" w:rsidRPr="0074144B" w:rsidRDefault="0089722A" w:rsidP="0089722A">
            <w:pPr>
              <w:jc w:val="center"/>
              <w:rPr>
                <w:rFonts w:ascii="Britannic Bold" w:hAnsi="Britannic Bold" w:cs="Arial"/>
                <w:sz w:val="24"/>
                <w:szCs w:val="24"/>
              </w:rPr>
            </w:pPr>
            <w:r w:rsidRPr="0074144B">
              <w:rPr>
                <w:rFonts w:ascii="Britannic Bold" w:hAnsi="Britannic Bold" w:cs="Arial"/>
                <w:sz w:val="24"/>
                <w:szCs w:val="24"/>
              </w:rPr>
              <w:t>Sierra Middle</w:t>
            </w:r>
          </w:p>
        </w:tc>
        <w:tc>
          <w:tcPr>
            <w:tcW w:w="3055" w:type="dxa"/>
            <w:vAlign w:val="bottom"/>
          </w:tcPr>
          <w:p w:rsidR="0089722A" w:rsidRPr="0074144B" w:rsidRDefault="002001AB" w:rsidP="002001AB">
            <w:pPr>
              <w:jc w:val="center"/>
              <w:cnfStyle w:val="000000000000" w:firstRow="0" w:lastRow="0" w:firstColumn="0" w:lastColumn="0" w:oddVBand="0" w:evenVBand="0" w:oddHBand="0"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645 S. Sycamore</w:t>
            </w:r>
          </w:p>
        </w:tc>
        <w:tc>
          <w:tcPr>
            <w:tcW w:w="2250" w:type="dxa"/>
            <w:vAlign w:val="bottom"/>
          </w:tcPr>
          <w:p w:rsidR="0089722A" w:rsidRPr="0074144B" w:rsidRDefault="00BD5204" w:rsidP="002001AB">
            <w:pPr>
              <w:jc w:val="center"/>
              <w:cnfStyle w:val="000000000000" w:firstRow="0" w:lastRow="0" w:firstColumn="0" w:lastColumn="0" w:oddVBand="0" w:evenVBand="0" w:oddHBand="0"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575-627-2850</w:t>
            </w:r>
          </w:p>
        </w:tc>
      </w:tr>
      <w:tr w:rsidR="0089722A" w:rsidRPr="00302076" w:rsidTr="00543CC3">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510" w:type="dxa"/>
          </w:tcPr>
          <w:p w:rsidR="0089722A" w:rsidRPr="0074144B" w:rsidRDefault="0089722A" w:rsidP="0089722A">
            <w:pPr>
              <w:jc w:val="center"/>
              <w:rPr>
                <w:rFonts w:ascii="Britannic Bold" w:hAnsi="Britannic Bold" w:cs="Arial"/>
                <w:sz w:val="24"/>
                <w:szCs w:val="24"/>
              </w:rPr>
            </w:pPr>
          </w:p>
          <w:p w:rsidR="0089722A" w:rsidRPr="0074144B" w:rsidRDefault="0089722A" w:rsidP="0089722A">
            <w:pPr>
              <w:jc w:val="center"/>
              <w:rPr>
                <w:rFonts w:ascii="Britannic Bold" w:hAnsi="Britannic Bold" w:cs="Arial"/>
                <w:sz w:val="24"/>
                <w:szCs w:val="24"/>
              </w:rPr>
            </w:pPr>
            <w:r w:rsidRPr="0074144B">
              <w:rPr>
                <w:rFonts w:ascii="Britannic Bold" w:hAnsi="Britannic Bold" w:cs="Arial"/>
                <w:sz w:val="24"/>
                <w:szCs w:val="24"/>
              </w:rPr>
              <w:t>Berrendo Elem</w:t>
            </w:r>
            <w:r w:rsidR="002001AB" w:rsidRPr="0074144B">
              <w:rPr>
                <w:rFonts w:ascii="Britannic Bold" w:hAnsi="Britannic Bold" w:cs="Arial"/>
                <w:sz w:val="24"/>
                <w:szCs w:val="24"/>
              </w:rPr>
              <w:t>entary</w:t>
            </w:r>
          </w:p>
        </w:tc>
        <w:tc>
          <w:tcPr>
            <w:tcW w:w="3055" w:type="dxa"/>
            <w:vAlign w:val="bottom"/>
          </w:tcPr>
          <w:p w:rsidR="0089722A" w:rsidRPr="0074144B" w:rsidRDefault="002001AB" w:rsidP="002001AB">
            <w:pPr>
              <w:jc w:val="center"/>
              <w:cnfStyle w:val="000000100000" w:firstRow="0" w:lastRow="0" w:firstColumn="0" w:lastColumn="0" w:oddVBand="0" w:evenVBand="0" w:oddHBand="1"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 xml:space="preserve">505 W. Pine Lodge </w:t>
            </w:r>
          </w:p>
        </w:tc>
        <w:tc>
          <w:tcPr>
            <w:tcW w:w="2250" w:type="dxa"/>
            <w:vAlign w:val="bottom"/>
          </w:tcPr>
          <w:p w:rsidR="0089722A" w:rsidRPr="0074144B" w:rsidRDefault="00BD5204" w:rsidP="002001AB">
            <w:pPr>
              <w:jc w:val="center"/>
              <w:cnfStyle w:val="000000100000" w:firstRow="0" w:lastRow="0" w:firstColumn="0" w:lastColumn="0" w:oddVBand="0" w:evenVBand="0" w:oddHBand="1"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575-627-2875</w:t>
            </w:r>
          </w:p>
        </w:tc>
      </w:tr>
      <w:tr w:rsidR="0089722A" w:rsidRPr="00302076" w:rsidTr="00543CC3">
        <w:trPr>
          <w:trHeight w:val="398"/>
        </w:trPr>
        <w:tc>
          <w:tcPr>
            <w:cnfStyle w:val="001000000000" w:firstRow="0" w:lastRow="0" w:firstColumn="1" w:lastColumn="0" w:oddVBand="0" w:evenVBand="0" w:oddHBand="0" w:evenHBand="0" w:firstRowFirstColumn="0" w:firstRowLastColumn="0" w:lastRowFirstColumn="0" w:lastRowLastColumn="0"/>
            <w:tcW w:w="3510" w:type="dxa"/>
          </w:tcPr>
          <w:p w:rsidR="0089722A" w:rsidRPr="0074144B" w:rsidRDefault="0089722A" w:rsidP="0089722A">
            <w:pPr>
              <w:jc w:val="center"/>
              <w:rPr>
                <w:rFonts w:ascii="Britannic Bold" w:hAnsi="Britannic Bold" w:cs="Arial"/>
                <w:sz w:val="24"/>
                <w:szCs w:val="24"/>
              </w:rPr>
            </w:pPr>
          </w:p>
          <w:p w:rsidR="0089722A" w:rsidRPr="0074144B" w:rsidRDefault="0089722A" w:rsidP="0089722A">
            <w:pPr>
              <w:jc w:val="center"/>
              <w:rPr>
                <w:rFonts w:ascii="Britannic Bold" w:hAnsi="Britannic Bold" w:cs="Arial"/>
                <w:sz w:val="24"/>
                <w:szCs w:val="24"/>
              </w:rPr>
            </w:pPr>
            <w:bookmarkStart w:id="0" w:name="_GoBack"/>
            <w:bookmarkEnd w:id="0"/>
            <w:r w:rsidRPr="0074144B">
              <w:rPr>
                <w:rFonts w:ascii="Britannic Bold" w:hAnsi="Britannic Bold" w:cs="Arial"/>
                <w:sz w:val="24"/>
                <w:szCs w:val="24"/>
              </w:rPr>
              <w:t>Del Norte</w:t>
            </w:r>
            <w:r w:rsidR="002001AB" w:rsidRPr="0074144B">
              <w:rPr>
                <w:rFonts w:ascii="Britannic Bold" w:hAnsi="Britannic Bold" w:cs="Arial"/>
                <w:sz w:val="24"/>
                <w:szCs w:val="24"/>
              </w:rPr>
              <w:t xml:space="preserve"> Elementary</w:t>
            </w:r>
          </w:p>
        </w:tc>
        <w:tc>
          <w:tcPr>
            <w:tcW w:w="3055" w:type="dxa"/>
            <w:vAlign w:val="bottom"/>
          </w:tcPr>
          <w:p w:rsidR="0089722A" w:rsidRPr="0074144B" w:rsidRDefault="002001AB" w:rsidP="002001AB">
            <w:pPr>
              <w:jc w:val="center"/>
              <w:cnfStyle w:val="000000000000" w:firstRow="0" w:lastRow="0" w:firstColumn="0" w:lastColumn="0" w:oddVBand="0" w:evenVBand="0" w:oddHBand="0"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2701 N. Garden</w:t>
            </w:r>
          </w:p>
        </w:tc>
        <w:tc>
          <w:tcPr>
            <w:tcW w:w="2250" w:type="dxa"/>
            <w:vAlign w:val="bottom"/>
          </w:tcPr>
          <w:p w:rsidR="0089722A" w:rsidRPr="0074144B" w:rsidRDefault="00BD5204" w:rsidP="002001AB">
            <w:pPr>
              <w:jc w:val="center"/>
              <w:cnfStyle w:val="000000000000" w:firstRow="0" w:lastRow="0" w:firstColumn="0" w:lastColumn="0" w:oddVBand="0" w:evenVBand="0" w:oddHBand="0"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575-637-3325</w:t>
            </w:r>
          </w:p>
        </w:tc>
      </w:tr>
      <w:tr w:rsidR="0089722A" w:rsidRPr="00302076" w:rsidTr="00543CC3">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510" w:type="dxa"/>
          </w:tcPr>
          <w:p w:rsidR="0089722A" w:rsidRPr="0074144B" w:rsidRDefault="0089722A" w:rsidP="0089722A">
            <w:pPr>
              <w:jc w:val="center"/>
              <w:rPr>
                <w:rFonts w:ascii="Britannic Bold" w:hAnsi="Britannic Bold" w:cs="Arial"/>
                <w:sz w:val="24"/>
                <w:szCs w:val="24"/>
              </w:rPr>
            </w:pPr>
          </w:p>
          <w:p w:rsidR="0089722A" w:rsidRPr="0074144B" w:rsidRDefault="0089722A" w:rsidP="0089722A">
            <w:pPr>
              <w:jc w:val="center"/>
              <w:rPr>
                <w:rFonts w:ascii="Britannic Bold" w:hAnsi="Britannic Bold" w:cs="Arial"/>
                <w:sz w:val="24"/>
                <w:szCs w:val="24"/>
              </w:rPr>
            </w:pPr>
            <w:r w:rsidRPr="0074144B">
              <w:rPr>
                <w:rFonts w:ascii="Britannic Bold" w:hAnsi="Britannic Bold" w:cs="Arial"/>
                <w:sz w:val="24"/>
                <w:szCs w:val="24"/>
              </w:rPr>
              <w:t>East Grand Plains</w:t>
            </w:r>
            <w:r w:rsidR="002001AB" w:rsidRPr="0074144B">
              <w:rPr>
                <w:rFonts w:ascii="Britannic Bold" w:hAnsi="Britannic Bold" w:cs="Arial"/>
                <w:sz w:val="24"/>
                <w:szCs w:val="24"/>
              </w:rPr>
              <w:t xml:space="preserve"> Elementary</w:t>
            </w:r>
          </w:p>
        </w:tc>
        <w:tc>
          <w:tcPr>
            <w:tcW w:w="3055" w:type="dxa"/>
            <w:vAlign w:val="bottom"/>
          </w:tcPr>
          <w:p w:rsidR="0089722A" w:rsidRPr="0074144B" w:rsidRDefault="002001AB" w:rsidP="002001AB">
            <w:pPr>
              <w:jc w:val="center"/>
              <w:cnfStyle w:val="000000100000" w:firstRow="0" w:lastRow="0" w:firstColumn="0" w:lastColumn="0" w:oddVBand="0" w:evenVBand="0" w:oddHBand="1"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 xml:space="preserve">3773 East Grand Plains </w:t>
            </w:r>
          </w:p>
        </w:tc>
        <w:tc>
          <w:tcPr>
            <w:tcW w:w="2250" w:type="dxa"/>
            <w:vAlign w:val="bottom"/>
          </w:tcPr>
          <w:p w:rsidR="0089722A" w:rsidRPr="0074144B" w:rsidRDefault="00BD5204" w:rsidP="002001AB">
            <w:pPr>
              <w:jc w:val="center"/>
              <w:cnfStyle w:val="000000100000" w:firstRow="0" w:lastRow="0" w:firstColumn="0" w:lastColumn="0" w:oddVBand="0" w:evenVBand="0" w:oddHBand="1"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575-637-3350</w:t>
            </w:r>
          </w:p>
        </w:tc>
      </w:tr>
      <w:tr w:rsidR="0089722A" w:rsidRPr="00302076" w:rsidTr="00543CC3">
        <w:trPr>
          <w:trHeight w:val="398"/>
        </w:trPr>
        <w:tc>
          <w:tcPr>
            <w:cnfStyle w:val="001000000000" w:firstRow="0" w:lastRow="0" w:firstColumn="1" w:lastColumn="0" w:oddVBand="0" w:evenVBand="0" w:oddHBand="0" w:evenHBand="0" w:firstRowFirstColumn="0" w:firstRowLastColumn="0" w:lastRowFirstColumn="0" w:lastRowLastColumn="0"/>
            <w:tcW w:w="3510" w:type="dxa"/>
          </w:tcPr>
          <w:p w:rsidR="0089722A" w:rsidRPr="0074144B" w:rsidRDefault="0089722A" w:rsidP="0089722A">
            <w:pPr>
              <w:jc w:val="center"/>
              <w:rPr>
                <w:rFonts w:ascii="Britannic Bold" w:hAnsi="Britannic Bold" w:cs="Arial"/>
                <w:sz w:val="24"/>
                <w:szCs w:val="24"/>
              </w:rPr>
            </w:pPr>
          </w:p>
          <w:p w:rsidR="0089722A" w:rsidRPr="0074144B" w:rsidRDefault="0089722A" w:rsidP="0089722A">
            <w:pPr>
              <w:jc w:val="center"/>
              <w:rPr>
                <w:rFonts w:ascii="Britannic Bold" w:hAnsi="Britannic Bold" w:cs="Arial"/>
                <w:sz w:val="24"/>
                <w:szCs w:val="24"/>
              </w:rPr>
            </w:pPr>
            <w:r w:rsidRPr="0074144B">
              <w:rPr>
                <w:rFonts w:ascii="Britannic Bold" w:hAnsi="Britannic Bold" w:cs="Arial"/>
                <w:sz w:val="24"/>
                <w:szCs w:val="24"/>
              </w:rPr>
              <w:t>El Capitan</w:t>
            </w:r>
            <w:r w:rsidR="002001AB" w:rsidRPr="0074144B">
              <w:rPr>
                <w:rFonts w:ascii="Britannic Bold" w:hAnsi="Britannic Bold" w:cs="Arial"/>
                <w:sz w:val="24"/>
                <w:szCs w:val="24"/>
              </w:rPr>
              <w:t xml:space="preserve"> Elementary</w:t>
            </w:r>
          </w:p>
        </w:tc>
        <w:tc>
          <w:tcPr>
            <w:tcW w:w="3055" w:type="dxa"/>
            <w:vAlign w:val="bottom"/>
          </w:tcPr>
          <w:p w:rsidR="0089722A" w:rsidRPr="0074144B" w:rsidRDefault="002001AB" w:rsidP="002001AB">
            <w:pPr>
              <w:jc w:val="center"/>
              <w:cnfStyle w:val="000000000000" w:firstRow="0" w:lastRow="0" w:firstColumn="0" w:lastColumn="0" w:oddVBand="0" w:evenVBand="0" w:oddHBand="0"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2807 W. Bland</w:t>
            </w:r>
          </w:p>
        </w:tc>
        <w:tc>
          <w:tcPr>
            <w:tcW w:w="2250" w:type="dxa"/>
            <w:vAlign w:val="bottom"/>
          </w:tcPr>
          <w:p w:rsidR="0089722A" w:rsidRPr="0074144B" w:rsidRDefault="00BD5204" w:rsidP="002001AB">
            <w:pPr>
              <w:jc w:val="center"/>
              <w:cnfStyle w:val="000000000000" w:firstRow="0" w:lastRow="0" w:firstColumn="0" w:lastColumn="0" w:oddVBand="0" w:evenVBand="0" w:oddHBand="0"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575-637-3401</w:t>
            </w:r>
          </w:p>
        </w:tc>
      </w:tr>
      <w:tr w:rsidR="0089722A" w:rsidRPr="00302076" w:rsidTr="00543CC3">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510" w:type="dxa"/>
          </w:tcPr>
          <w:p w:rsidR="0089722A" w:rsidRPr="0074144B" w:rsidRDefault="0089722A" w:rsidP="0089722A">
            <w:pPr>
              <w:jc w:val="center"/>
              <w:rPr>
                <w:rFonts w:ascii="Britannic Bold" w:hAnsi="Britannic Bold" w:cs="Arial"/>
                <w:sz w:val="24"/>
                <w:szCs w:val="24"/>
              </w:rPr>
            </w:pPr>
          </w:p>
          <w:p w:rsidR="0089722A" w:rsidRPr="0074144B" w:rsidRDefault="0089722A" w:rsidP="0089722A">
            <w:pPr>
              <w:jc w:val="center"/>
              <w:rPr>
                <w:rFonts w:ascii="Britannic Bold" w:hAnsi="Britannic Bold" w:cs="Arial"/>
                <w:sz w:val="24"/>
                <w:szCs w:val="24"/>
              </w:rPr>
            </w:pPr>
            <w:r w:rsidRPr="0074144B">
              <w:rPr>
                <w:rFonts w:ascii="Britannic Bold" w:hAnsi="Britannic Bold" w:cs="Arial"/>
                <w:sz w:val="24"/>
                <w:szCs w:val="24"/>
              </w:rPr>
              <w:t>Military Heights</w:t>
            </w:r>
            <w:r w:rsidR="002001AB" w:rsidRPr="0074144B">
              <w:rPr>
                <w:rFonts w:ascii="Britannic Bold" w:hAnsi="Britannic Bold" w:cs="Arial"/>
                <w:sz w:val="24"/>
                <w:szCs w:val="24"/>
              </w:rPr>
              <w:t xml:space="preserve"> Elementary</w:t>
            </w:r>
          </w:p>
        </w:tc>
        <w:tc>
          <w:tcPr>
            <w:tcW w:w="3055" w:type="dxa"/>
            <w:vAlign w:val="bottom"/>
          </w:tcPr>
          <w:p w:rsidR="0089722A" w:rsidRPr="0074144B" w:rsidRDefault="002001AB" w:rsidP="002001AB">
            <w:pPr>
              <w:jc w:val="center"/>
              <w:cnfStyle w:val="000000100000" w:firstRow="0" w:lastRow="0" w:firstColumn="0" w:lastColumn="0" w:oddVBand="0" w:evenVBand="0" w:oddHBand="1"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1900 N. Michigan</w:t>
            </w:r>
          </w:p>
        </w:tc>
        <w:tc>
          <w:tcPr>
            <w:tcW w:w="2250" w:type="dxa"/>
            <w:vAlign w:val="bottom"/>
          </w:tcPr>
          <w:p w:rsidR="0089722A" w:rsidRPr="0074144B" w:rsidRDefault="00BD5204" w:rsidP="002001AB">
            <w:pPr>
              <w:jc w:val="center"/>
              <w:cnfStyle w:val="000000100000" w:firstRow="0" w:lastRow="0" w:firstColumn="0" w:lastColumn="0" w:oddVBand="0" w:evenVBand="0" w:oddHBand="1"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575-637-3425</w:t>
            </w:r>
          </w:p>
        </w:tc>
      </w:tr>
      <w:tr w:rsidR="0089722A" w:rsidRPr="00302076" w:rsidTr="00543CC3">
        <w:trPr>
          <w:trHeight w:val="370"/>
        </w:trPr>
        <w:tc>
          <w:tcPr>
            <w:cnfStyle w:val="001000000000" w:firstRow="0" w:lastRow="0" w:firstColumn="1" w:lastColumn="0" w:oddVBand="0" w:evenVBand="0" w:oddHBand="0" w:evenHBand="0" w:firstRowFirstColumn="0" w:firstRowLastColumn="0" w:lastRowFirstColumn="0" w:lastRowLastColumn="0"/>
            <w:tcW w:w="3510" w:type="dxa"/>
          </w:tcPr>
          <w:p w:rsidR="0089722A" w:rsidRPr="0074144B" w:rsidRDefault="0089722A" w:rsidP="0089722A">
            <w:pPr>
              <w:jc w:val="center"/>
              <w:rPr>
                <w:rFonts w:ascii="Britannic Bold" w:hAnsi="Britannic Bold" w:cs="Arial"/>
                <w:sz w:val="24"/>
                <w:szCs w:val="24"/>
              </w:rPr>
            </w:pPr>
          </w:p>
          <w:p w:rsidR="0089722A" w:rsidRPr="0074144B" w:rsidRDefault="0089722A" w:rsidP="0089722A">
            <w:pPr>
              <w:jc w:val="center"/>
              <w:rPr>
                <w:rFonts w:ascii="Britannic Bold" w:hAnsi="Britannic Bold" w:cs="Arial"/>
                <w:sz w:val="24"/>
                <w:szCs w:val="24"/>
              </w:rPr>
            </w:pPr>
            <w:r w:rsidRPr="0074144B">
              <w:rPr>
                <w:rFonts w:ascii="Britannic Bold" w:hAnsi="Britannic Bold" w:cs="Arial"/>
                <w:sz w:val="24"/>
                <w:szCs w:val="24"/>
              </w:rPr>
              <w:t>Missouri Avenue</w:t>
            </w:r>
            <w:r w:rsidR="002001AB" w:rsidRPr="0074144B">
              <w:rPr>
                <w:rFonts w:ascii="Britannic Bold" w:hAnsi="Britannic Bold" w:cs="Arial"/>
                <w:sz w:val="24"/>
                <w:szCs w:val="24"/>
              </w:rPr>
              <w:t xml:space="preserve"> Elementary</w:t>
            </w:r>
          </w:p>
        </w:tc>
        <w:tc>
          <w:tcPr>
            <w:tcW w:w="3055" w:type="dxa"/>
            <w:vAlign w:val="bottom"/>
          </w:tcPr>
          <w:p w:rsidR="0089722A" w:rsidRPr="0074144B" w:rsidRDefault="002001AB" w:rsidP="002001AB">
            <w:pPr>
              <w:jc w:val="center"/>
              <w:cnfStyle w:val="000000000000" w:firstRow="0" w:lastRow="0" w:firstColumn="0" w:lastColumn="0" w:oddVBand="0" w:evenVBand="0" w:oddHBand="0"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700 S. Missouri</w:t>
            </w:r>
          </w:p>
        </w:tc>
        <w:tc>
          <w:tcPr>
            <w:tcW w:w="2250" w:type="dxa"/>
            <w:vAlign w:val="bottom"/>
          </w:tcPr>
          <w:p w:rsidR="0089722A" w:rsidRPr="0074144B" w:rsidRDefault="00BD5204" w:rsidP="002001AB">
            <w:pPr>
              <w:jc w:val="center"/>
              <w:cnfStyle w:val="000000000000" w:firstRow="0" w:lastRow="0" w:firstColumn="0" w:lastColumn="0" w:oddVBand="0" w:evenVBand="0" w:oddHBand="0"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575-637-3452</w:t>
            </w:r>
          </w:p>
        </w:tc>
      </w:tr>
      <w:tr w:rsidR="0089722A" w:rsidRPr="00302076" w:rsidTr="00543CC3">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510" w:type="dxa"/>
          </w:tcPr>
          <w:p w:rsidR="0089722A" w:rsidRPr="0074144B" w:rsidRDefault="0089722A" w:rsidP="0089722A">
            <w:pPr>
              <w:jc w:val="center"/>
              <w:rPr>
                <w:rFonts w:ascii="Britannic Bold" w:hAnsi="Britannic Bold" w:cs="Arial"/>
                <w:sz w:val="24"/>
                <w:szCs w:val="24"/>
              </w:rPr>
            </w:pPr>
          </w:p>
          <w:p w:rsidR="0089722A" w:rsidRPr="0074144B" w:rsidRDefault="0089722A" w:rsidP="0089722A">
            <w:pPr>
              <w:jc w:val="center"/>
              <w:rPr>
                <w:rFonts w:ascii="Britannic Bold" w:hAnsi="Britannic Bold" w:cs="Arial"/>
                <w:sz w:val="24"/>
                <w:szCs w:val="24"/>
              </w:rPr>
            </w:pPr>
            <w:r w:rsidRPr="0074144B">
              <w:rPr>
                <w:rFonts w:ascii="Britannic Bold" w:hAnsi="Britannic Bold" w:cs="Arial"/>
                <w:sz w:val="24"/>
                <w:szCs w:val="24"/>
              </w:rPr>
              <w:t>Monterrey</w:t>
            </w:r>
            <w:r w:rsidR="002001AB" w:rsidRPr="0074144B">
              <w:rPr>
                <w:rFonts w:ascii="Britannic Bold" w:hAnsi="Britannic Bold" w:cs="Arial"/>
                <w:sz w:val="24"/>
                <w:szCs w:val="24"/>
              </w:rPr>
              <w:t xml:space="preserve"> Elementary</w:t>
            </w:r>
          </w:p>
        </w:tc>
        <w:tc>
          <w:tcPr>
            <w:tcW w:w="3055" w:type="dxa"/>
            <w:vAlign w:val="bottom"/>
          </w:tcPr>
          <w:p w:rsidR="0089722A" w:rsidRPr="0074144B" w:rsidRDefault="002001AB" w:rsidP="002001AB">
            <w:pPr>
              <w:jc w:val="center"/>
              <w:cnfStyle w:val="000000100000" w:firstRow="0" w:lastRow="0" w:firstColumn="0" w:lastColumn="0" w:oddVBand="0" w:evenVBand="0" w:oddHBand="1"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910 W. Gayle</w:t>
            </w:r>
          </w:p>
        </w:tc>
        <w:tc>
          <w:tcPr>
            <w:tcW w:w="2250" w:type="dxa"/>
            <w:vAlign w:val="bottom"/>
          </w:tcPr>
          <w:p w:rsidR="0089722A" w:rsidRPr="0074144B" w:rsidRDefault="00BD5204" w:rsidP="002001AB">
            <w:pPr>
              <w:jc w:val="center"/>
              <w:cnfStyle w:val="000000100000" w:firstRow="0" w:lastRow="0" w:firstColumn="0" w:lastColumn="0" w:oddVBand="0" w:evenVBand="0" w:oddHBand="1"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575-637-3475</w:t>
            </w:r>
          </w:p>
        </w:tc>
      </w:tr>
      <w:tr w:rsidR="0089722A" w:rsidRPr="00302076" w:rsidTr="00543CC3">
        <w:trPr>
          <w:trHeight w:val="370"/>
        </w:trPr>
        <w:tc>
          <w:tcPr>
            <w:cnfStyle w:val="001000000000" w:firstRow="0" w:lastRow="0" w:firstColumn="1" w:lastColumn="0" w:oddVBand="0" w:evenVBand="0" w:oddHBand="0" w:evenHBand="0" w:firstRowFirstColumn="0" w:firstRowLastColumn="0" w:lastRowFirstColumn="0" w:lastRowLastColumn="0"/>
            <w:tcW w:w="3510" w:type="dxa"/>
          </w:tcPr>
          <w:p w:rsidR="0089722A" w:rsidRPr="0074144B" w:rsidRDefault="0089722A" w:rsidP="0089722A">
            <w:pPr>
              <w:jc w:val="center"/>
              <w:rPr>
                <w:rFonts w:ascii="Britannic Bold" w:hAnsi="Britannic Bold" w:cs="Arial"/>
                <w:sz w:val="24"/>
                <w:szCs w:val="24"/>
              </w:rPr>
            </w:pPr>
          </w:p>
          <w:p w:rsidR="0089722A" w:rsidRPr="0074144B" w:rsidRDefault="0089722A" w:rsidP="0089722A">
            <w:pPr>
              <w:jc w:val="center"/>
              <w:rPr>
                <w:rFonts w:ascii="Britannic Bold" w:hAnsi="Britannic Bold" w:cs="Arial"/>
                <w:sz w:val="24"/>
                <w:szCs w:val="24"/>
              </w:rPr>
            </w:pPr>
            <w:r w:rsidRPr="0074144B">
              <w:rPr>
                <w:rFonts w:ascii="Britannic Bold" w:hAnsi="Britannic Bold" w:cs="Arial"/>
                <w:sz w:val="24"/>
                <w:szCs w:val="24"/>
              </w:rPr>
              <w:t>Nancy Lopez</w:t>
            </w:r>
            <w:r w:rsidR="002001AB" w:rsidRPr="0074144B">
              <w:rPr>
                <w:rFonts w:ascii="Britannic Bold" w:hAnsi="Britannic Bold" w:cs="Arial"/>
                <w:sz w:val="24"/>
                <w:szCs w:val="24"/>
              </w:rPr>
              <w:t xml:space="preserve"> Elementary</w:t>
            </w:r>
          </w:p>
        </w:tc>
        <w:tc>
          <w:tcPr>
            <w:tcW w:w="3055" w:type="dxa"/>
            <w:vAlign w:val="bottom"/>
          </w:tcPr>
          <w:p w:rsidR="0089722A" w:rsidRPr="0074144B" w:rsidRDefault="002001AB" w:rsidP="002001AB">
            <w:pPr>
              <w:jc w:val="center"/>
              <w:cnfStyle w:val="000000000000" w:firstRow="0" w:lastRow="0" w:firstColumn="0" w:lastColumn="0" w:oddVBand="0" w:evenVBand="0" w:oddHBand="0"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1208 E. Bland</w:t>
            </w:r>
          </w:p>
        </w:tc>
        <w:tc>
          <w:tcPr>
            <w:tcW w:w="2250" w:type="dxa"/>
            <w:vAlign w:val="bottom"/>
          </w:tcPr>
          <w:p w:rsidR="0089722A" w:rsidRPr="0074144B" w:rsidRDefault="00BD5204" w:rsidP="002001AB">
            <w:pPr>
              <w:jc w:val="center"/>
              <w:cnfStyle w:val="000000000000" w:firstRow="0" w:lastRow="0" w:firstColumn="0" w:lastColumn="0" w:oddVBand="0" w:evenVBand="0" w:oddHBand="0"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575-637-3500</w:t>
            </w:r>
          </w:p>
        </w:tc>
      </w:tr>
      <w:tr w:rsidR="0089722A" w:rsidRPr="00302076" w:rsidTr="00543CC3">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510" w:type="dxa"/>
          </w:tcPr>
          <w:p w:rsidR="0089722A" w:rsidRPr="0074144B" w:rsidRDefault="0089722A" w:rsidP="0089722A">
            <w:pPr>
              <w:jc w:val="center"/>
              <w:rPr>
                <w:rFonts w:ascii="Britannic Bold" w:hAnsi="Britannic Bold" w:cs="Arial"/>
                <w:sz w:val="24"/>
                <w:szCs w:val="24"/>
              </w:rPr>
            </w:pPr>
          </w:p>
          <w:p w:rsidR="0089722A" w:rsidRPr="0074144B" w:rsidRDefault="0089722A" w:rsidP="0089722A">
            <w:pPr>
              <w:jc w:val="center"/>
              <w:rPr>
                <w:rFonts w:ascii="Britannic Bold" w:hAnsi="Britannic Bold" w:cs="Arial"/>
                <w:sz w:val="24"/>
                <w:szCs w:val="24"/>
              </w:rPr>
            </w:pPr>
            <w:r w:rsidRPr="0074144B">
              <w:rPr>
                <w:rFonts w:ascii="Britannic Bold" w:hAnsi="Britannic Bold" w:cs="Arial"/>
                <w:sz w:val="24"/>
                <w:szCs w:val="24"/>
              </w:rPr>
              <w:t>Parkview</w:t>
            </w:r>
            <w:r w:rsidR="00DB04AA">
              <w:rPr>
                <w:rFonts w:ascii="Britannic Bold" w:hAnsi="Britannic Bold" w:cs="Arial"/>
                <w:sz w:val="24"/>
                <w:szCs w:val="24"/>
              </w:rPr>
              <w:t xml:space="preserve"> Early Literacy</w:t>
            </w:r>
          </w:p>
        </w:tc>
        <w:tc>
          <w:tcPr>
            <w:tcW w:w="3055" w:type="dxa"/>
            <w:vAlign w:val="bottom"/>
          </w:tcPr>
          <w:p w:rsidR="0089722A" w:rsidRPr="0074144B" w:rsidRDefault="002001AB" w:rsidP="002001AB">
            <w:pPr>
              <w:jc w:val="center"/>
              <w:cnfStyle w:val="000000100000" w:firstRow="0" w:lastRow="0" w:firstColumn="0" w:lastColumn="0" w:oddVBand="0" w:evenVBand="0" w:oddHBand="1"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1700 W. Alameda</w:t>
            </w:r>
          </w:p>
        </w:tc>
        <w:tc>
          <w:tcPr>
            <w:tcW w:w="2250" w:type="dxa"/>
            <w:vAlign w:val="bottom"/>
          </w:tcPr>
          <w:p w:rsidR="0089722A" w:rsidRPr="0074144B" w:rsidRDefault="00BD5204" w:rsidP="002001AB">
            <w:pPr>
              <w:jc w:val="center"/>
              <w:cnfStyle w:val="000000100000" w:firstRow="0" w:lastRow="0" w:firstColumn="0" w:lastColumn="0" w:oddVBand="0" w:evenVBand="0" w:oddHBand="1"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575-637-3525</w:t>
            </w:r>
          </w:p>
        </w:tc>
      </w:tr>
      <w:tr w:rsidR="0089722A" w:rsidRPr="00302076" w:rsidTr="00543CC3">
        <w:trPr>
          <w:trHeight w:val="370"/>
        </w:trPr>
        <w:tc>
          <w:tcPr>
            <w:cnfStyle w:val="001000000000" w:firstRow="0" w:lastRow="0" w:firstColumn="1" w:lastColumn="0" w:oddVBand="0" w:evenVBand="0" w:oddHBand="0" w:evenHBand="0" w:firstRowFirstColumn="0" w:firstRowLastColumn="0" w:lastRowFirstColumn="0" w:lastRowLastColumn="0"/>
            <w:tcW w:w="3510" w:type="dxa"/>
          </w:tcPr>
          <w:p w:rsidR="0089722A" w:rsidRPr="0074144B" w:rsidRDefault="0089722A" w:rsidP="0089722A">
            <w:pPr>
              <w:jc w:val="center"/>
              <w:rPr>
                <w:rFonts w:ascii="Britannic Bold" w:hAnsi="Britannic Bold" w:cs="Arial"/>
                <w:sz w:val="24"/>
                <w:szCs w:val="24"/>
              </w:rPr>
            </w:pPr>
          </w:p>
          <w:p w:rsidR="0089722A" w:rsidRPr="0074144B" w:rsidRDefault="0089722A" w:rsidP="0089722A">
            <w:pPr>
              <w:jc w:val="center"/>
              <w:rPr>
                <w:rFonts w:ascii="Britannic Bold" w:hAnsi="Britannic Bold" w:cs="Arial"/>
                <w:sz w:val="24"/>
                <w:szCs w:val="24"/>
              </w:rPr>
            </w:pPr>
            <w:r w:rsidRPr="0074144B">
              <w:rPr>
                <w:rFonts w:ascii="Britannic Bold" w:hAnsi="Britannic Bold" w:cs="Arial"/>
                <w:sz w:val="24"/>
                <w:szCs w:val="24"/>
              </w:rPr>
              <w:t>Pecos</w:t>
            </w:r>
            <w:r w:rsidR="002001AB" w:rsidRPr="0074144B">
              <w:rPr>
                <w:rFonts w:ascii="Britannic Bold" w:hAnsi="Britannic Bold" w:cs="Arial"/>
                <w:sz w:val="24"/>
                <w:szCs w:val="24"/>
              </w:rPr>
              <w:t xml:space="preserve"> Elementary</w:t>
            </w:r>
          </w:p>
        </w:tc>
        <w:tc>
          <w:tcPr>
            <w:tcW w:w="3055" w:type="dxa"/>
            <w:vAlign w:val="bottom"/>
          </w:tcPr>
          <w:p w:rsidR="0089722A" w:rsidRPr="0074144B" w:rsidRDefault="002001AB" w:rsidP="002001AB">
            <w:pPr>
              <w:jc w:val="center"/>
              <w:cnfStyle w:val="000000000000" w:firstRow="0" w:lastRow="0" w:firstColumn="0" w:lastColumn="0" w:oddVBand="0" w:evenVBand="0" w:oddHBand="0"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600 E. Hobbs</w:t>
            </w:r>
          </w:p>
        </w:tc>
        <w:tc>
          <w:tcPr>
            <w:tcW w:w="2250" w:type="dxa"/>
            <w:vAlign w:val="bottom"/>
          </w:tcPr>
          <w:p w:rsidR="0089722A" w:rsidRPr="0074144B" w:rsidRDefault="00BD5204" w:rsidP="002001AB">
            <w:pPr>
              <w:jc w:val="center"/>
              <w:cnfStyle w:val="000000000000" w:firstRow="0" w:lastRow="0" w:firstColumn="0" w:lastColumn="0" w:oddVBand="0" w:evenVBand="0" w:oddHBand="0"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575-637-3550</w:t>
            </w:r>
          </w:p>
        </w:tc>
      </w:tr>
      <w:tr w:rsidR="0089722A" w:rsidRPr="00302076" w:rsidTr="00543CC3">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510" w:type="dxa"/>
          </w:tcPr>
          <w:p w:rsidR="0089722A" w:rsidRPr="0074144B" w:rsidRDefault="0089722A" w:rsidP="0089722A">
            <w:pPr>
              <w:jc w:val="center"/>
              <w:rPr>
                <w:rFonts w:ascii="Britannic Bold" w:hAnsi="Britannic Bold" w:cs="Arial"/>
                <w:sz w:val="24"/>
                <w:szCs w:val="24"/>
              </w:rPr>
            </w:pPr>
          </w:p>
          <w:p w:rsidR="0089722A" w:rsidRPr="0074144B" w:rsidRDefault="0089722A" w:rsidP="0089722A">
            <w:pPr>
              <w:jc w:val="center"/>
              <w:rPr>
                <w:rFonts w:ascii="Britannic Bold" w:hAnsi="Britannic Bold" w:cs="Arial"/>
                <w:sz w:val="24"/>
                <w:szCs w:val="24"/>
              </w:rPr>
            </w:pPr>
            <w:r w:rsidRPr="0074144B">
              <w:rPr>
                <w:rFonts w:ascii="Britannic Bold" w:hAnsi="Britannic Bold" w:cs="Arial"/>
                <w:sz w:val="24"/>
                <w:szCs w:val="24"/>
              </w:rPr>
              <w:t>Sunset</w:t>
            </w:r>
            <w:r w:rsidR="002001AB" w:rsidRPr="0074144B">
              <w:rPr>
                <w:rFonts w:ascii="Britannic Bold" w:hAnsi="Britannic Bold" w:cs="Arial"/>
                <w:sz w:val="24"/>
                <w:szCs w:val="24"/>
              </w:rPr>
              <w:t xml:space="preserve"> Elementary</w:t>
            </w:r>
          </w:p>
        </w:tc>
        <w:tc>
          <w:tcPr>
            <w:tcW w:w="3055" w:type="dxa"/>
            <w:vAlign w:val="bottom"/>
          </w:tcPr>
          <w:p w:rsidR="0089722A" w:rsidRPr="0074144B" w:rsidRDefault="002001AB" w:rsidP="002001AB">
            <w:pPr>
              <w:jc w:val="center"/>
              <w:cnfStyle w:val="000000100000" w:firstRow="0" w:lastRow="0" w:firstColumn="0" w:lastColumn="0" w:oddVBand="0" w:evenVBand="0" w:oddHBand="1"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606 W. O’Conner Rd.</w:t>
            </w:r>
          </w:p>
        </w:tc>
        <w:tc>
          <w:tcPr>
            <w:tcW w:w="2250" w:type="dxa"/>
            <w:vAlign w:val="bottom"/>
          </w:tcPr>
          <w:p w:rsidR="0089722A" w:rsidRPr="0074144B" w:rsidRDefault="00BD5204" w:rsidP="002001AB">
            <w:pPr>
              <w:jc w:val="center"/>
              <w:cnfStyle w:val="000000100000" w:firstRow="0" w:lastRow="0" w:firstColumn="0" w:lastColumn="0" w:oddVBand="0" w:evenVBand="0" w:oddHBand="1"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575-637-3575</w:t>
            </w:r>
          </w:p>
        </w:tc>
      </w:tr>
      <w:tr w:rsidR="0089722A" w:rsidRPr="00302076" w:rsidTr="00543CC3">
        <w:trPr>
          <w:trHeight w:val="370"/>
        </w:trPr>
        <w:tc>
          <w:tcPr>
            <w:cnfStyle w:val="001000000000" w:firstRow="0" w:lastRow="0" w:firstColumn="1" w:lastColumn="0" w:oddVBand="0" w:evenVBand="0" w:oddHBand="0" w:evenHBand="0" w:firstRowFirstColumn="0" w:firstRowLastColumn="0" w:lastRowFirstColumn="0" w:lastRowLastColumn="0"/>
            <w:tcW w:w="3510" w:type="dxa"/>
          </w:tcPr>
          <w:p w:rsidR="0089722A" w:rsidRPr="0074144B" w:rsidRDefault="0089722A" w:rsidP="0089722A">
            <w:pPr>
              <w:jc w:val="center"/>
              <w:rPr>
                <w:rFonts w:ascii="Britannic Bold" w:hAnsi="Britannic Bold" w:cs="Arial"/>
                <w:sz w:val="24"/>
                <w:szCs w:val="24"/>
              </w:rPr>
            </w:pPr>
          </w:p>
          <w:p w:rsidR="0089722A" w:rsidRPr="0074144B" w:rsidRDefault="0089722A" w:rsidP="0089722A">
            <w:pPr>
              <w:jc w:val="center"/>
              <w:rPr>
                <w:rFonts w:ascii="Britannic Bold" w:hAnsi="Britannic Bold" w:cs="Arial"/>
                <w:sz w:val="24"/>
                <w:szCs w:val="24"/>
              </w:rPr>
            </w:pPr>
            <w:r w:rsidRPr="0074144B">
              <w:rPr>
                <w:rFonts w:ascii="Britannic Bold" w:hAnsi="Britannic Bold" w:cs="Arial"/>
                <w:sz w:val="24"/>
                <w:szCs w:val="24"/>
              </w:rPr>
              <w:t>Valley View</w:t>
            </w:r>
            <w:r w:rsidR="002001AB" w:rsidRPr="0074144B">
              <w:rPr>
                <w:rFonts w:ascii="Britannic Bold" w:hAnsi="Britannic Bold" w:cs="Arial"/>
                <w:sz w:val="24"/>
                <w:szCs w:val="24"/>
              </w:rPr>
              <w:t xml:space="preserve"> Elementary</w:t>
            </w:r>
          </w:p>
        </w:tc>
        <w:tc>
          <w:tcPr>
            <w:tcW w:w="3055" w:type="dxa"/>
            <w:vAlign w:val="bottom"/>
          </w:tcPr>
          <w:p w:rsidR="0089722A" w:rsidRPr="0074144B" w:rsidRDefault="002001AB" w:rsidP="002001AB">
            <w:pPr>
              <w:jc w:val="center"/>
              <w:cnfStyle w:val="000000000000" w:firstRow="0" w:lastRow="0" w:firstColumn="0" w:lastColumn="0" w:oddVBand="0" w:evenVBand="0" w:oddHBand="0"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1400 S Washington</w:t>
            </w:r>
          </w:p>
        </w:tc>
        <w:tc>
          <w:tcPr>
            <w:tcW w:w="2250" w:type="dxa"/>
            <w:vAlign w:val="bottom"/>
          </w:tcPr>
          <w:p w:rsidR="0089722A" w:rsidRPr="0074144B" w:rsidRDefault="00BD5204" w:rsidP="002001AB">
            <w:pPr>
              <w:jc w:val="center"/>
              <w:cnfStyle w:val="000000000000" w:firstRow="0" w:lastRow="0" w:firstColumn="0" w:lastColumn="0" w:oddVBand="0" w:evenVBand="0" w:oddHBand="0"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575-637-3600</w:t>
            </w:r>
          </w:p>
        </w:tc>
      </w:tr>
      <w:tr w:rsidR="0089722A" w:rsidRPr="00302076" w:rsidTr="00543CC3">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510" w:type="dxa"/>
          </w:tcPr>
          <w:p w:rsidR="0089722A" w:rsidRPr="0074144B" w:rsidRDefault="0089722A" w:rsidP="0089722A">
            <w:pPr>
              <w:jc w:val="center"/>
              <w:rPr>
                <w:rFonts w:ascii="Britannic Bold" w:hAnsi="Britannic Bold" w:cs="Arial"/>
                <w:sz w:val="24"/>
                <w:szCs w:val="24"/>
              </w:rPr>
            </w:pPr>
          </w:p>
          <w:p w:rsidR="0089722A" w:rsidRPr="0074144B" w:rsidRDefault="0089722A" w:rsidP="0089722A">
            <w:pPr>
              <w:jc w:val="center"/>
              <w:rPr>
                <w:rFonts w:ascii="Britannic Bold" w:hAnsi="Britannic Bold" w:cs="Arial"/>
                <w:sz w:val="24"/>
                <w:szCs w:val="24"/>
              </w:rPr>
            </w:pPr>
            <w:r w:rsidRPr="0074144B">
              <w:rPr>
                <w:rFonts w:ascii="Britannic Bold" w:hAnsi="Britannic Bold" w:cs="Arial"/>
                <w:sz w:val="24"/>
                <w:szCs w:val="24"/>
              </w:rPr>
              <w:t>Washington Avenue</w:t>
            </w:r>
            <w:r w:rsidR="002001AB" w:rsidRPr="0074144B">
              <w:rPr>
                <w:rFonts w:ascii="Britannic Bold" w:hAnsi="Britannic Bold" w:cs="Arial"/>
                <w:sz w:val="24"/>
                <w:szCs w:val="24"/>
              </w:rPr>
              <w:t xml:space="preserve"> Elementary</w:t>
            </w:r>
          </w:p>
        </w:tc>
        <w:tc>
          <w:tcPr>
            <w:tcW w:w="3055" w:type="dxa"/>
            <w:vAlign w:val="bottom"/>
          </w:tcPr>
          <w:p w:rsidR="0089722A" w:rsidRPr="0074144B" w:rsidRDefault="002001AB" w:rsidP="002001AB">
            <w:pPr>
              <w:jc w:val="center"/>
              <w:cnfStyle w:val="000000100000" w:firstRow="0" w:lastRow="0" w:firstColumn="0" w:lastColumn="0" w:oddVBand="0" w:evenVBand="0" w:oddHBand="1"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408 N.</w:t>
            </w:r>
            <w:r w:rsidR="00BD5204" w:rsidRPr="0074144B">
              <w:rPr>
                <w:rFonts w:ascii="Britannic Bold" w:hAnsi="Britannic Bold"/>
                <w:sz w:val="24"/>
                <w:szCs w:val="24"/>
              </w:rPr>
              <w:t xml:space="preserve"> </w:t>
            </w:r>
            <w:r w:rsidRPr="0074144B">
              <w:rPr>
                <w:rFonts w:ascii="Britannic Bold" w:hAnsi="Britannic Bold"/>
                <w:sz w:val="24"/>
                <w:szCs w:val="24"/>
              </w:rPr>
              <w:t>Washington</w:t>
            </w:r>
          </w:p>
        </w:tc>
        <w:tc>
          <w:tcPr>
            <w:tcW w:w="2250" w:type="dxa"/>
            <w:vAlign w:val="bottom"/>
          </w:tcPr>
          <w:p w:rsidR="0089722A" w:rsidRPr="0074144B" w:rsidRDefault="00BD5204" w:rsidP="002001AB">
            <w:pPr>
              <w:jc w:val="center"/>
              <w:cnfStyle w:val="000000100000" w:firstRow="0" w:lastRow="0" w:firstColumn="0" w:lastColumn="0" w:oddVBand="0" w:evenVBand="0" w:oddHBand="1" w:evenHBand="0" w:firstRowFirstColumn="0" w:firstRowLastColumn="0" w:lastRowFirstColumn="0" w:lastRowLastColumn="0"/>
              <w:rPr>
                <w:rFonts w:ascii="Britannic Bold" w:hAnsi="Britannic Bold"/>
                <w:sz w:val="24"/>
                <w:szCs w:val="24"/>
              </w:rPr>
            </w:pPr>
            <w:r w:rsidRPr="0074144B">
              <w:rPr>
                <w:rFonts w:ascii="Britannic Bold" w:hAnsi="Britannic Bold"/>
                <w:sz w:val="24"/>
                <w:szCs w:val="24"/>
              </w:rPr>
              <w:t>575-637-3625</w:t>
            </w:r>
          </w:p>
        </w:tc>
      </w:tr>
    </w:tbl>
    <w:p w:rsidR="001B41DF" w:rsidRDefault="001B41DF">
      <w:pPr>
        <w:pStyle w:val="BodyText"/>
        <w:rPr>
          <w:rFonts w:ascii="Freestyle Script"/>
          <w:i/>
        </w:rPr>
      </w:pPr>
    </w:p>
    <w:p w:rsidR="0089722A" w:rsidRDefault="00267E87" w:rsidP="00267E87">
      <w:pPr>
        <w:pStyle w:val="BodyText"/>
        <w:spacing w:before="3"/>
        <w:rPr>
          <w:noProof/>
        </w:rPr>
      </w:pPr>
      <w:r>
        <w:rPr>
          <w:rFonts w:ascii="Freestyle Script"/>
          <w:i/>
          <w:sz w:val="19"/>
        </w:rPr>
        <w:tab/>
      </w:r>
      <w:r>
        <w:rPr>
          <w:rFonts w:ascii="Freestyle Script"/>
          <w:i/>
          <w:sz w:val="19"/>
        </w:rPr>
        <w:tab/>
      </w:r>
      <w:r>
        <w:rPr>
          <w:rFonts w:ascii="Freestyle Script"/>
          <w:i/>
          <w:sz w:val="19"/>
        </w:rPr>
        <w:tab/>
      </w:r>
      <w:r>
        <w:rPr>
          <w:rFonts w:ascii="Freestyle Script"/>
          <w:i/>
          <w:sz w:val="19"/>
        </w:rPr>
        <w:tab/>
      </w:r>
      <w:r>
        <w:rPr>
          <w:rFonts w:ascii="Freestyle Script"/>
          <w:i/>
          <w:sz w:val="19"/>
        </w:rPr>
        <w:tab/>
      </w:r>
      <w:r>
        <w:rPr>
          <w:rFonts w:ascii="Freestyle Script"/>
          <w:i/>
          <w:sz w:val="19"/>
        </w:rPr>
        <w:tab/>
      </w:r>
      <w:r>
        <w:rPr>
          <w:rFonts w:ascii="Freestyle Script"/>
          <w:i/>
          <w:sz w:val="19"/>
        </w:rPr>
        <w:tab/>
      </w:r>
      <w:r>
        <w:rPr>
          <w:rFonts w:ascii="Freestyle Script"/>
          <w:i/>
          <w:sz w:val="19"/>
        </w:rPr>
        <w:tab/>
      </w:r>
      <w:r>
        <w:rPr>
          <w:rFonts w:ascii="Freestyle Script"/>
          <w:i/>
          <w:sz w:val="19"/>
        </w:rPr>
        <w:tab/>
      </w:r>
      <w:r>
        <w:rPr>
          <w:rFonts w:ascii="Freestyle Script"/>
          <w:i/>
          <w:sz w:val="19"/>
        </w:rPr>
        <w:tab/>
      </w:r>
      <w:r>
        <w:rPr>
          <w:rFonts w:ascii="Freestyle Script"/>
          <w:i/>
          <w:sz w:val="19"/>
        </w:rPr>
        <w:tab/>
      </w:r>
      <w:r>
        <w:rPr>
          <w:rFonts w:ascii="Freestyle Script"/>
          <w:i/>
          <w:sz w:val="19"/>
        </w:rPr>
        <w:tab/>
      </w:r>
      <w:r>
        <w:rPr>
          <w:rFonts w:ascii="Freestyle Script"/>
          <w:i/>
          <w:sz w:val="19"/>
        </w:rPr>
        <w:tab/>
      </w:r>
      <w:r>
        <w:rPr>
          <w:rFonts w:ascii="Freestyle Script"/>
          <w:i/>
          <w:sz w:val="19"/>
        </w:rPr>
        <w:tab/>
      </w:r>
      <w:r>
        <w:rPr>
          <w:rFonts w:ascii="Freestyle Script"/>
          <w:i/>
          <w:sz w:val="19"/>
        </w:rPr>
        <w:tab/>
      </w: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89722A" w:rsidRDefault="0089722A" w:rsidP="00267E87">
      <w:pPr>
        <w:pStyle w:val="BodyText"/>
        <w:spacing w:before="3"/>
        <w:rPr>
          <w:noProof/>
        </w:rPr>
      </w:pPr>
    </w:p>
    <w:p w:rsidR="001B41DF" w:rsidRPr="00554048" w:rsidRDefault="00BD5204" w:rsidP="00BD5204">
      <w:pPr>
        <w:pStyle w:val="BodyText"/>
        <w:spacing w:before="3"/>
        <w:jc w:val="center"/>
        <w:rPr>
          <w:rFonts w:ascii="Freestyle Script"/>
          <w:b/>
          <w:i/>
          <w:sz w:val="19"/>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54048">
        <w:rPr>
          <w:rFonts w:ascii="Britannic Bold" w:hAnsi="Britannic Bold"/>
          <w:b/>
          <w:i/>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INSURANCE INFORMATION</w:t>
      </w:r>
    </w:p>
    <w:p w:rsidR="005400EC" w:rsidRPr="00BD5204" w:rsidRDefault="005400EC">
      <w:pPr>
        <w:pStyle w:val="BodyText"/>
        <w:rPr>
          <w:b/>
          <w:i/>
          <w:color w:val="0000FF"/>
          <w:sz w:val="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5400EC" w:rsidRDefault="005400EC">
      <w:pPr>
        <w:pStyle w:val="BodyText"/>
        <w:rPr>
          <w:b/>
          <w:i/>
          <w:sz w:val="18"/>
        </w:rPr>
      </w:pPr>
    </w:p>
    <w:p w:rsidR="001B41DF" w:rsidRDefault="001B41DF">
      <w:pPr>
        <w:pStyle w:val="BodyText"/>
        <w:spacing w:before="5"/>
        <w:rPr>
          <w:b/>
          <w:i/>
        </w:rPr>
      </w:pPr>
    </w:p>
    <w:p w:rsidR="0089722A" w:rsidRDefault="00B87023" w:rsidP="00AF382D">
      <w:pPr>
        <w:pStyle w:val="BodyText"/>
        <w:ind w:left="112" w:firstLine="608"/>
        <w:rPr>
          <w:rFonts w:ascii="Segoe UI"/>
        </w:rPr>
      </w:pPr>
      <w:r>
        <w:rPr>
          <w:rFonts w:ascii="Segoe UI"/>
        </w:rPr>
        <w:t xml:space="preserve">New Mexico Public Schools Insurance Authority. </w:t>
      </w:r>
    </w:p>
    <w:p w:rsidR="001B41DF" w:rsidRDefault="00B87023" w:rsidP="00AF382D">
      <w:pPr>
        <w:pStyle w:val="BodyText"/>
        <w:ind w:left="112" w:firstLine="608"/>
        <w:rPr>
          <w:rFonts w:ascii="Segoe UI"/>
        </w:rPr>
      </w:pPr>
      <w:r>
        <w:t>(</w:t>
      </w:r>
      <w:r>
        <w:rPr>
          <w:rFonts w:ascii="Segoe UI"/>
          <w:color w:val="0000FF"/>
          <w:u w:val="single" w:color="0000FF"/>
        </w:rPr>
        <w:t>https://nmpsia.com/main.html</w:t>
      </w:r>
      <w:r>
        <w:rPr>
          <w:rFonts w:ascii="Segoe UI"/>
        </w:rPr>
        <w:t>) . . . . . .1-800-233-3164</w:t>
      </w:r>
    </w:p>
    <w:p w:rsidR="001B41DF" w:rsidRDefault="00F57FD5">
      <w:pPr>
        <w:pStyle w:val="BodyText"/>
        <w:spacing w:before="8"/>
        <w:rPr>
          <w:rFonts w:ascii="Segoe UI"/>
          <w:sz w:val="16"/>
        </w:rPr>
      </w:pPr>
      <w:r>
        <w:rPr>
          <w:noProof/>
        </w:rPr>
        <mc:AlternateContent>
          <mc:Choice Requires="wpg">
            <w:drawing>
              <wp:anchor distT="0" distB="0" distL="0" distR="0" simplePos="0" relativeHeight="408" behindDoc="0" locked="0" layoutInCell="1" allowOverlap="1">
                <wp:simplePos x="0" y="0"/>
                <wp:positionH relativeFrom="page">
                  <wp:posOffset>1021718</wp:posOffset>
                </wp:positionH>
                <wp:positionV relativeFrom="paragraph">
                  <wp:posOffset>2132965</wp:posOffset>
                </wp:positionV>
                <wp:extent cx="5773420" cy="701675"/>
                <wp:effectExtent l="8890" t="6350" r="8890" b="6350"/>
                <wp:wrapTopAndBottom/>
                <wp:docPr id="332"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3420" cy="701675"/>
                          <a:chOff x="1574" y="227"/>
                          <a:chExt cx="9092" cy="1105"/>
                        </a:xfrm>
                      </wpg:grpSpPr>
                      <wps:wsp>
                        <wps:cNvPr id="333" name="Line 315"/>
                        <wps:cNvCnPr>
                          <a:cxnSpLocks noChangeShapeType="1"/>
                        </wps:cNvCnPr>
                        <wps:spPr bwMode="auto">
                          <a:xfrm>
                            <a:off x="1579" y="236"/>
                            <a:ext cx="90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314"/>
                        <wps:cNvCnPr>
                          <a:cxnSpLocks noChangeShapeType="1"/>
                        </wps:cNvCnPr>
                        <wps:spPr bwMode="auto">
                          <a:xfrm>
                            <a:off x="1584" y="232"/>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Line 313"/>
                        <wps:cNvCnPr>
                          <a:cxnSpLocks noChangeShapeType="1"/>
                        </wps:cNvCnPr>
                        <wps:spPr bwMode="auto">
                          <a:xfrm>
                            <a:off x="10656" y="232"/>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Line 312"/>
                        <wps:cNvCnPr>
                          <a:cxnSpLocks noChangeShapeType="1"/>
                        </wps:cNvCnPr>
                        <wps:spPr bwMode="auto">
                          <a:xfrm>
                            <a:off x="1579" y="512"/>
                            <a:ext cx="90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 name="Line 311"/>
                        <wps:cNvCnPr>
                          <a:cxnSpLocks noChangeShapeType="1"/>
                        </wps:cNvCnPr>
                        <wps:spPr bwMode="auto">
                          <a:xfrm>
                            <a:off x="1584" y="517"/>
                            <a:ext cx="0" cy="8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Line 310"/>
                        <wps:cNvCnPr>
                          <a:cxnSpLocks noChangeShapeType="1"/>
                        </wps:cNvCnPr>
                        <wps:spPr bwMode="auto">
                          <a:xfrm>
                            <a:off x="1579" y="1321"/>
                            <a:ext cx="90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Line 309"/>
                        <wps:cNvCnPr>
                          <a:cxnSpLocks noChangeShapeType="1"/>
                        </wps:cNvCnPr>
                        <wps:spPr bwMode="auto">
                          <a:xfrm>
                            <a:off x="10656" y="517"/>
                            <a:ext cx="0" cy="8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Text Box 308"/>
                        <wps:cNvSpPr txBox="1">
                          <a:spLocks noChangeArrowheads="1"/>
                        </wps:cNvSpPr>
                        <wps:spPr bwMode="auto">
                          <a:xfrm>
                            <a:off x="1584" y="236"/>
                            <a:ext cx="907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01D" w:rsidRDefault="0044701D">
                              <w:pPr>
                                <w:spacing w:before="5"/>
                                <w:ind w:left="3057" w:right="3056"/>
                                <w:jc w:val="center"/>
                                <w:rPr>
                                  <w:rFonts w:ascii="Segoe UI"/>
                                  <w:b/>
                                  <w:i/>
                                  <w:sz w:val="20"/>
                                </w:rPr>
                              </w:pPr>
                              <w:r>
                                <w:rPr>
                                  <w:rFonts w:ascii="Segoe UI"/>
                                  <w:b/>
                                  <w:i/>
                                  <w:sz w:val="20"/>
                                </w:rPr>
                                <w:t>Dental</w:t>
                              </w:r>
                            </w:p>
                          </w:txbxContent>
                        </wps:txbx>
                        <wps:bodyPr rot="0" vert="horz" wrap="square" lIns="0" tIns="0" rIns="0" bIns="0" anchor="t" anchorCtr="0" upright="1">
                          <a:noAutofit/>
                        </wps:bodyPr>
                      </wps:wsp>
                      <wps:wsp>
                        <wps:cNvPr id="341" name="Text Box 307"/>
                        <wps:cNvSpPr txBox="1">
                          <a:spLocks noChangeArrowheads="1"/>
                        </wps:cNvSpPr>
                        <wps:spPr bwMode="auto">
                          <a:xfrm>
                            <a:off x="1584" y="512"/>
                            <a:ext cx="9072"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01D" w:rsidRDefault="0044701D">
                              <w:pPr>
                                <w:numPr>
                                  <w:ilvl w:val="0"/>
                                  <w:numId w:val="29"/>
                                </w:numPr>
                                <w:tabs>
                                  <w:tab w:val="left" w:pos="828"/>
                                  <w:tab w:val="right" w:leader="dot" w:pos="8747"/>
                                </w:tabs>
                                <w:spacing w:before="271"/>
                                <w:rPr>
                                  <w:rFonts w:ascii="Segoe UI"/>
                                  <w:sz w:val="20"/>
                                </w:rPr>
                              </w:pPr>
                              <w:r>
                                <w:rPr>
                                  <w:rFonts w:ascii="Segoe UI"/>
                                  <w:sz w:val="20"/>
                                </w:rPr>
                                <w:t>United</w:t>
                              </w:r>
                              <w:r>
                                <w:rPr>
                                  <w:rFonts w:ascii="Segoe UI"/>
                                  <w:spacing w:val="-2"/>
                                  <w:sz w:val="20"/>
                                </w:rPr>
                                <w:t xml:space="preserve"> </w:t>
                              </w:r>
                              <w:r>
                                <w:rPr>
                                  <w:rFonts w:ascii="Segoe UI"/>
                                  <w:sz w:val="20"/>
                                </w:rPr>
                                <w:t>Concordia</w:t>
                              </w:r>
                              <w:r>
                                <w:rPr>
                                  <w:rFonts w:ascii="Segoe UI"/>
                                  <w:spacing w:val="53"/>
                                  <w:sz w:val="20"/>
                                </w:rPr>
                                <w:t xml:space="preserve"> </w:t>
                              </w:r>
                              <w:r>
                                <w:rPr>
                                  <w:rFonts w:ascii="Segoe UI"/>
                                  <w:sz w:val="20"/>
                                </w:rPr>
                                <w:t>(</w:t>
                              </w:r>
                              <w:r>
                                <w:rPr>
                                  <w:rFonts w:ascii="Segoe UI"/>
                                  <w:color w:val="0000FF"/>
                                  <w:sz w:val="20"/>
                                  <w:u w:val="single" w:color="0000FF"/>
                                </w:rPr>
                                <w:t>www.unitedconcordia.com</w:t>
                              </w:r>
                              <w:r>
                                <w:rPr>
                                  <w:rFonts w:ascii="Segoe UI"/>
                                  <w:sz w:val="20"/>
                                </w:rPr>
                                <w:t>)</w:t>
                              </w:r>
                              <w:r>
                                <w:rPr>
                                  <w:sz w:val="20"/>
                                </w:rPr>
                                <w:tab/>
                              </w:r>
                              <w:r>
                                <w:rPr>
                                  <w:rFonts w:ascii="Segoe UI"/>
                                  <w:sz w:val="20"/>
                                </w:rPr>
                                <w:t>1-888-898-0370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 o:spid="_x0000_s1031" style="position:absolute;margin-left:80.45pt;margin-top:167.95pt;width:454.6pt;height:55.25pt;z-index:408;mso-wrap-distance-left:0;mso-wrap-distance-right:0;mso-position-horizontal-relative:page" coordorigin="1574,227" coordsize="9092,1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">
                <v:line id="Line 315" o:spid="_x0000_s1032" style="position:absolute;visibility:visible;mso-wrap-style:square" from="1579,236" to="1066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" strokeweight=".48pt"/>
                <v:line id="Line 314" o:spid="_x0000_s1033" style="position:absolute;visibility:visible;mso-wrap-style:square" from="1584,232" to="158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ShixQAAANwAAAAPAAAAZHJzL2Rvd25yZXYueG1sRI9BawIx&#10;FITvBf9DeIK3mrWW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D2AShixQAAANwAAAAP&#10;AAAAAAAAAAAAAAAAAAcCAABkcnMvZG93bnJldi54bWxQSwUGAAAAAAMAAwC3AAAA+QIAAAAA&#10;" strokeweight=".48pt"/>
                <v:line id="Line 313" o:spid="_x0000_s1034" style="position:absolute;visibility:visible;mso-wrap-style:square" from="10656,232" to="10656,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35xQAAANwAAAAPAAAAZHJzL2Rvd25yZXYueG1sRI9BawIx&#10;FITvBf9DeIK3mrXS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CZTY35xQAAANwAAAAP&#10;AAAAAAAAAAAAAAAAAAcCAABkcnMvZG93bnJldi54bWxQSwUGAAAAAAMAAwC3AAAA+QIAAAAA&#10;" strokeweight=".48pt"/>
                <v:line id="Line 312" o:spid="_x0000_s1035" style="position:absolute;visibility:visible;mso-wrap-style:square" from="1579,512" to="1066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" strokeweight=".48pt"/>
                <v:line id="Line 311" o:spid="_x0000_s1036" style="position:absolute;visibility:visible;mso-wrap-style:square" from="1584,517" to="1584,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" strokeweight=".48pt"/>
                <v:line id="Line 310" o:spid="_x0000_s1037" style="position:absolute;visibility:visible;mso-wrap-style:square" from="1579,1321" to="10651,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" strokeweight=".48pt"/>
                <v:line id="Line 309" o:spid="_x0000_s1038" style="position:absolute;visibility:visible;mso-wrap-style:square" from="10656,517" to="10656,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" strokeweight=".48pt"/>
                <v:shape id="Text Box 308" o:spid="_x0000_s1039" type="#_x0000_t202" style="position:absolute;left:1584;top:236;width:907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rsidR="0044701D" w:rsidRDefault="0044701D">
                        <w:pPr>
                          <w:spacing w:before="5"/>
                          <w:ind w:left="3057" w:right="3056"/>
                          <w:jc w:val="center"/>
                          <w:rPr>
                            <w:rFonts w:ascii="Segoe UI"/>
                            <w:b/>
                            <w:i/>
                            <w:sz w:val="20"/>
                          </w:rPr>
                        </w:pPr>
                        <w:r>
                          <w:rPr>
                            <w:rFonts w:ascii="Segoe UI"/>
                            <w:b/>
                            <w:i/>
                            <w:sz w:val="20"/>
                          </w:rPr>
                          <w:t>Dental</w:t>
                        </w:r>
                      </w:p>
                    </w:txbxContent>
                  </v:textbox>
                </v:shape>
                <v:shape id="Text Box 307" o:spid="_x0000_s1040" type="#_x0000_t202" style="position:absolute;left:1584;top:512;width:9072;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rsidR="0044701D" w:rsidRDefault="0044701D">
                        <w:pPr>
                          <w:numPr>
                            <w:ilvl w:val="0"/>
                            <w:numId w:val="29"/>
                          </w:numPr>
                          <w:tabs>
                            <w:tab w:val="left" w:pos="828"/>
                            <w:tab w:val="right" w:leader="dot" w:pos="8747"/>
                          </w:tabs>
                          <w:spacing w:before="271"/>
                          <w:rPr>
                            <w:rFonts w:ascii="Segoe UI"/>
                            <w:sz w:val="20"/>
                          </w:rPr>
                        </w:pPr>
                        <w:r>
                          <w:rPr>
                            <w:rFonts w:ascii="Segoe UI"/>
                            <w:sz w:val="20"/>
                          </w:rPr>
                          <w:t>United</w:t>
                        </w:r>
                        <w:r>
                          <w:rPr>
                            <w:rFonts w:ascii="Segoe UI"/>
                            <w:spacing w:val="-2"/>
                            <w:sz w:val="20"/>
                          </w:rPr>
                          <w:t xml:space="preserve"> </w:t>
                        </w:r>
                        <w:r>
                          <w:rPr>
                            <w:rFonts w:ascii="Segoe UI"/>
                            <w:sz w:val="20"/>
                          </w:rPr>
                          <w:t>Concordia</w:t>
                        </w:r>
                        <w:r>
                          <w:rPr>
                            <w:rFonts w:ascii="Segoe UI"/>
                            <w:spacing w:val="53"/>
                            <w:sz w:val="20"/>
                          </w:rPr>
                          <w:t xml:space="preserve"> </w:t>
                        </w:r>
                        <w:r>
                          <w:rPr>
                            <w:rFonts w:ascii="Segoe UI"/>
                            <w:sz w:val="20"/>
                          </w:rPr>
                          <w:t>(</w:t>
                        </w:r>
                        <w:r>
                          <w:rPr>
                            <w:rFonts w:ascii="Segoe UI"/>
                            <w:color w:val="0000FF"/>
                            <w:sz w:val="20"/>
                            <w:u w:val="single" w:color="0000FF"/>
                          </w:rPr>
                          <w:t>www.unitedconcordia.com</w:t>
                        </w:r>
                        <w:r>
                          <w:rPr>
                            <w:rFonts w:ascii="Segoe UI"/>
                            <w:sz w:val="20"/>
                          </w:rPr>
                          <w:t>)</w:t>
                        </w:r>
                        <w:r>
                          <w:rPr>
                            <w:sz w:val="20"/>
                          </w:rPr>
                          <w:tab/>
                        </w:r>
                        <w:r>
                          <w:rPr>
                            <w:rFonts w:ascii="Segoe UI"/>
                            <w:sz w:val="20"/>
                          </w:rPr>
                          <w:t>1-888-898-0370</w:t>
                        </w:r>
                      </w:p>
                    </w:txbxContent>
                  </v:textbox>
                </v:shape>
                <w10:wrap type="topAndBottom" anchorx="page"/>
              </v:group>
            </w:pict>
          </mc:Fallback>
        </mc:AlternateContent>
      </w:r>
      <w:r>
        <w:rPr>
          <w:noProof/>
        </w:rPr>
        <mc:AlternateContent>
          <mc:Choice Requires="wpg">
            <w:drawing>
              <wp:anchor distT="0" distB="0" distL="0" distR="0" simplePos="0" relativeHeight="336" behindDoc="0" locked="0" layoutInCell="1" allowOverlap="1">
                <wp:simplePos x="0" y="0"/>
                <wp:positionH relativeFrom="page">
                  <wp:posOffset>1012183</wp:posOffset>
                </wp:positionH>
                <wp:positionV relativeFrom="paragraph">
                  <wp:posOffset>1274445</wp:posOffset>
                </wp:positionV>
                <wp:extent cx="5773420" cy="701675"/>
                <wp:effectExtent l="8890" t="8890" r="8890" b="3810"/>
                <wp:wrapTopAndBottom/>
                <wp:docPr id="342"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3420" cy="701675"/>
                          <a:chOff x="1574" y="227"/>
                          <a:chExt cx="9092" cy="1105"/>
                        </a:xfrm>
                      </wpg:grpSpPr>
                      <wps:wsp>
                        <wps:cNvPr id="343" name="Line 323"/>
                        <wps:cNvCnPr>
                          <a:cxnSpLocks noChangeShapeType="1"/>
                        </wps:cNvCnPr>
                        <wps:spPr bwMode="auto">
                          <a:xfrm>
                            <a:off x="1579" y="236"/>
                            <a:ext cx="908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322"/>
                        <wps:cNvCnPr>
                          <a:cxnSpLocks noChangeShapeType="1"/>
                        </wps:cNvCnPr>
                        <wps:spPr bwMode="auto">
                          <a:xfrm>
                            <a:off x="1579" y="512"/>
                            <a:ext cx="908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Line 321"/>
                        <wps:cNvCnPr>
                          <a:cxnSpLocks noChangeShapeType="1"/>
                        </wps:cNvCnPr>
                        <wps:spPr bwMode="auto">
                          <a:xfrm>
                            <a:off x="1584" y="232"/>
                            <a:ext cx="0" cy="109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Line 320"/>
                        <wps:cNvCnPr>
                          <a:cxnSpLocks noChangeShapeType="1"/>
                        </wps:cNvCnPr>
                        <wps:spPr bwMode="auto">
                          <a:xfrm>
                            <a:off x="1579" y="1321"/>
                            <a:ext cx="90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319"/>
                        <wps:cNvCnPr>
                          <a:cxnSpLocks noChangeShapeType="1"/>
                        </wps:cNvCnPr>
                        <wps:spPr bwMode="auto">
                          <a:xfrm>
                            <a:off x="10656" y="232"/>
                            <a:ext cx="0" cy="109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Text Box 318"/>
                        <wps:cNvSpPr txBox="1">
                          <a:spLocks noChangeArrowheads="1"/>
                        </wps:cNvSpPr>
                        <wps:spPr bwMode="auto">
                          <a:xfrm>
                            <a:off x="1584" y="236"/>
                            <a:ext cx="907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01D" w:rsidRDefault="0044701D">
                              <w:pPr>
                                <w:spacing w:before="5"/>
                                <w:ind w:left="3057" w:right="3057"/>
                                <w:jc w:val="center"/>
                                <w:rPr>
                                  <w:rFonts w:ascii="Segoe UI"/>
                                  <w:b/>
                                  <w:i/>
                                  <w:sz w:val="20"/>
                                </w:rPr>
                              </w:pPr>
                              <w:r>
                                <w:rPr>
                                  <w:rFonts w:ascii="Segoe UI"/>
                                  <w:b/>
                                  <w:i/>
                                  <w:sz w:val="20"/>
                                </w:rPr>
                                <w:t>Prescription Drugs</w:t>
                              </w:r>
                            </w:p>
                          </w:txbxContent>
                        </wps:txbx>
                        <wps:bodyPr rot="0" vert="horz" wrap="square" lIns="0" tIns="0" rIns="0" bIns="0" anchor="t" anchorCtr="0" upright="1">
                          <a:noAutofit/>
                        </wps:bodyPr>
                      </wps:wsp>
                      <wps:wsp>
                        <wps:cNvPr id="349" name="Text Box 317"/>
                        <wps:cNvSpPr txBox="1">
                          <a:spLocks noChangeArrowheads="1"/>
                        </wps:cNvSpPr>
                        <wps:spPr bwMode="auto">
                          <a:xfrm>
                            <a:off x="1584" y="512"/>
                            <a:ext cx="9072"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01D" w:rsidRDefault="0044701D">
                              <w:pPr>
                                <w:spacing w:before="5"/>
                                <w:rPr>
                                  <w:rFonts w:ascii="Segoe UI"/>
                                  <w:sz w:val="20"/>
                                </w:rPr>
                              </w:pPr>
                            </w:p>
                            <w:p w:rsidR="0044701D" w:rsidRDefault="0044701D">
                              <w:pPr>
                                <w:ind w:left="468"/>
                                <w:rPr>
                                  <w:rFonts w:ascii="Segoe UI" w:hAnsi="Segoe UI"/>
                                  <w:sz w:val="20"/>
                                </w:rPr>
                              </w:pPr>
                              <w:r>
                                <w:rPr>
                                  <w:rFonts w:ascii="Wingdings" w:hAnsi="Wingdings"/>
                                  <w:sz w:val="16"/>
                                </w:rPr>
                                <w:t></w:t>
                              </w:r>
                              <w:r>
                                <w:rPr>
                                  <w:sz w:val="16"/>
                                </w:rPr>
                                <w:t xml:space="preserve">   </w:t>
                              </w:r>
                              <w:r>
                                <w:rPr>
                                  <w:rFonts w:ascii="Segoe UI" w:hAnsi="Segoe UI"/>
                                  <w:sz w:val="20"/>
                                </w:rPr>
                                <w:t>Express Scripts (</w:t>
                              </w:r>
                              <w:r>
                                <w:rPr>
                                  <w:rFonts w:ascii="Segoe UI" w:hAnsi="Segoe UI"/>
                                  <w:color w:val="0000FF"/>
                                  <w:sz w:val="20"/>
                                  <w:u w:val="single" w:color="0000FF"/>
                                </w:rPr>
                                <w:t>www.</w:t>
                              </w:r>
                              <w:r>
                                <w:rPr>
                                  <w:rFonts w:ascii="Segoe UI" w:hAnsi="Segoe UI"/>
                                  <w:sz w:val="20"/>
                                </w:rPr>
                                <w:t>) ......................................................................................             1-800-498-4904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041" style="position:absolute;margin-left:79.7pt;margin-top:100.35pt;width:454.6pt;height:55.25pt;z-index:336;mso-wrap-distance-left:0;mso-wrap-distance-right:0;mso-position-horizontal-relative:page" coordorigin="1574,227" coordsize="9092,1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">
                <v:line id="Line 323" o:spid="_x0000_s1042" style="position:absolute;visibility:visible;mso-wrap-style:square" from="1579,236" to="1066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" strokeweight=".16936mm"/>
                <v:line id="Line 322" o:spid="_x0000_s1043" style="position:absolute;visibility:visible;mso-wrap-style:square" from="1579,512" to="1066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" strokeweight=".16936mm"/>
                <v:line id="Line 321" o:spid="_x0000_s1044" style="position:absolute;visibility:visible;mso-wrap-style:square" from="1584,232" to="1584,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" strokeweight=".48pt"/>
                <v:line id="Line 320" o:spid="_x0000_s1045" style="position:absolute;visibility:visible;mso-wrap-style:square" from="1579,1321" to="10651,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" strokeweight=".48pt"/>
                <v:line id="Line 319" o:spid="_x0000_s1046" style="position:absolute;visibility:visible;mso-wrap-style:square" from="10656,232" to="10656,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" strokeweight=".48pt"/>
                <v:shape id="Text Box 318" o:spid="_x0000_s1047" type="#_x0000_t202" style="position:absolute;left:1584;top:236;width:907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rsidR="0044701D" w:rsidRDefault="0044701D">
                        <w:pPr>
                          <w:spacing w:before="5"/>
                          <w:ind w:left="3057" w:right="3057"/>
                          <w:jc w:val="center"/>
                          <w:rPr>
                            <w:rFonts w:ascii="Segoe UI"/>
                            <w:b/>
                            <w:i/>
                            <w:sz w:val="20"/>
                          </w:rPr>
                        </w:pPr>
                        <w:r>
                          <w:rPr>
                            <w:rFonts w:ascii="Segoe UI"/>
                            <w:b/>
                            <w:i/>
                            <w:sz w:val="20"/>
                          </w:rPr>
                          <w:t>Prescription Drugs</w:t>
                        </w:r>
                      </w:p>
                    </w:txbxContent>
                  </v:textbox>
                </v:shape>
                <v:shape id="Text Box 317" o:spid="_x0000_s1048" type="#_x0000_t202" style="position:absolute;left:1584;top:512;width:9072;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rsidR="0044701D" w:rsidRDefault="0044701D">
                        <w:pPr>
                          <w:spacing w:before="5"/>
                          <w:rPr>
                            <w:rFonts w:ascii="Segoe UI"/>
                            <w:sz w:val="20"/>
                          </w:rPr>
                        </w:pPr>
                      </w:p>
                      <w:p w:rsidR="0044701D" w:rsidRDefault="0044701D">
                        <w:pPr>
                          <w:ind w:left="468"/>
                          <w:rPr>
                            <w:rFonts w:ascii="Segoe UI" w:hAnsi="Segoe UI"/>
                            <w:sz w:val="20"/>
                          </w:rPr>
                        </w:pPr>
                        <w:r>
                          <w:rPr>
                            <w:rFonts w:ascii="Wingdings" w:hAnsi="Wingdings"/>
                            <w:sz w:val="16"/>
                          </w:rPr>
                          <w:t></w:t>
                        </w:r>
                        <w:r>
                          <w:rPr>
                            <w:sz w:val="16"/>
                          </w:rPr>
                          <w:t xml:space="preserve">   </w:t>
                        </w:r>
                        <w:r>
                          <w:rPr>
                            <w:rFonts w:ascii="Segoe UI" w:hAnsi="Segoe UI"/>
                            <w:sz w:val="20"/>
                          </w:rPr>
                          <w:t>Express Scripts (</w:t>
                        </w:r>
                        <w:r>
                          <w:rPr>
                            <w:rFonts w:ascii="Segoe UI" w:hAnsi="Segoe UI"/>
                            <w:color w:val="0000FF"/>
                            <w:sz w:val="20"/>
                            <w:u w:val="single" w:color="0000FF"/>
                          </w:rPr>
                          <w:t>www.</w:t>
                        </w:r>
                        <w:r>
                          <w:rPr>
                            <w:rFonts w:ascii="Segoe UI" w:hAnsi="Segoe UI"/>
                            <w:sz w:val="20"/>
                          </w:rPr>
                          <w:t>) ......................................................................................             1-800-498-4904</w:t>
                        </w:r>
                      </w:p>
                    </w:txbxContent>
                  </v:textbox>
                </v:shape>
                <w10:wrap type="topAndBottom" anchorx="page"/>
              </v:group>
            </w:pict>
          </mc:Fallback>
        </mc:AlternateContent>
      </w:r>
      <w:r w:rsidR="0070345A">
        <w:rPr>
          <w:noProof/>
        </w:rPr>
        <mc:AlternateContent>
          <mc:Choice Requires="wpg">
            <w:drawing>
              <wp:anchor distT="0" distB="0" distL="0" distR="0" simplePos="0" relativeHeight="264" behindDoc="0" locked="0" layoutInCell="1" allowOverlap="1">
                <wp:simplePos x="0" y="0"/>
                <wp:positionH relativeFrom="page">
                  <wp:posOffset>1000125</wp:posOffset>
                </wp:positionH>
                <wp:positionV relativeFrom="paragraph">
                  <wp:posOffset>161290</wp:posOffset>
                </wp:positionV>
                <wp:extent cx="5767070" cy="1171575"/>
                <wp:effectExtent l="0" t="0" r="24130" b="9525"/>
                <wp:wrapTopAndBottom/>
                <wp:docPr id="350"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7070" cy="1171575"/>
                          <a:chOff x="1579" y="265"/>
                          <a:chExt cx="9082" cy="1465"/>
                        </a:xfrm>
                      </wpg:grpSpPr>
                      <wps:wsp>
                        <wps:cNvPr id="351" name="Line 331"/>
                        <wps:cNvCnPr>
                          <a:cxnSpLocks noChangeShapeType="1"/>
                        </wps:cNvCnPr>
                        <wps:spPr bwMode="auto">
                          <a:xfrm>
                            <a:off x="1579" y="270"/>
                            <a:ext cx="90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Line 330"/>
                        <wps:cNvCnPr>
                          <a:cxnSpLocks noChangeShapeType="1"/>
                        </wps:cNvCnPr>
                        <wps:spPr bwMode="auto">
                          <a:xfrm>
                            <a:off x="1579" y="546"/>
                            <a:ext cx="90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Line 329"/>
                        <wps:cNvCnPr>
                          <a:cxnSpLocks noChangeShapeType="1"/>
                        </wps:cNvCnPr>
                        <wps:spPr bwMode="auto">
                          <a:xfrm>
                            <a:off x="1584" y="265"/>
                            <a:ext cx="0" cy="11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Line 328"/>
                        <wps:cNvCnPr>
                          <a:cxnSpLocks noChangeShapeType="1"/>
                        </wps:cNvCnPr>
                        <wps:spPr bwMode="auto">
                          <a:xfrm>
                            <a:off x="1579" y="1428"/>
                            <a:ext cx="90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Line 327"/>
                        <wps:cNvCnPr>
                          <a:cxnSpLocks noChangeShapeType="1"/>
                        </wps:cNvCnPr>
                        <wps:spPr bwMode="auto">
                          <a:xfrm>
                            <a:off x="10656" y="265"/>
                            <a:ext cx="0" cy="11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Text Box 326"/>
                        <wps:cNvSpPr txBox="1">
                          <a:spLocks noChangeArrowheads="1"/>
                        </wps:cNvSpPr>
                        <wps:spPr bwMode="auto">
                          <a:xfrm>
                            <a:off x="1584" y="270"/>
                            <a:ext cx="907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01D" w:rsidRDefault="0044701D">
                              <w:pPr>
                                <w:spacing w:before="5"/>
                                <w:ind w:left="3057" w:right="3056"/>
                                <w:jc w:val="center"/>
                                <w:rPr>
                                  <w:rFonts w:ascii="Segoe UI"/>
                                  <w:b/>
                                  <w:i/>
                                  <w:sz w:val="20"/>
                                </w:rPr>
                              </w:pPr>
                              <w:r>
                                <w:rPr>
                                  <w:rFonts w:ascii="Segoe UI"/>
                                  <w:b/>
                                  <w:i/>
                                  <w:sz w:val="20"/>
                                </w:rPr>
                                <w:t>Medical</w:t>
                              </w:r>
                            </w:p>
                          </w:txbxContent>
                        </wps:txbx>
                        <wps:bodyPr rot="0" vert="horz" wrap="square" lIns="0" tIns="0" rIns="0" bIns="0" anchor="t" anchorCtr="0" upright="1">
                          <a:noAutofit/>
                        </wps:bodyPr>
                      </wps:wsp>
                      <wps:wsp>
                        <wps:cNvPr id="357" name="Text Box 325"/>
                        <wps:cNvSpPr txBox="1">
                          <a:spLocks noChangeArrowheads="1"/>
                        </wps:cNvSpPr>
                        <wps:spPr bwMode="auto">
                          <a:xfrm>
                            <a:off x="1584" y="546"/>
                            <a:ext cx="9072" cy="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01D" w:rsidRDefault="0044701D">
                              <w:pPr>
                                <w:spacing w:before="5"/>
                                <w:rPr>
                                  <w:rFonts w:ascii="Segoe UI"/>
                                  <w:sz w:val="20"/>
                                </w:rPr>
                              </w:pPr>
                            </w:p>
                            <w:p w:rsidR="0044701D" w:rsidRDefault="0044701D">
                              <w:pPr>
                                <w:ind w:left="468"/>
                                <w:rPr>
                                  <w:rFonts w:ascii="Segoe UI" w:hAnsi="Segoe UI"/>
                                  <w:sz w:val="20"/>
                                </w:rPr>
                              </w:pPr>
                              <w:r>
                                <w:rPr>
                                  <w:rFonts w:ascii="Wingdings" w:hAnsi="Wingdings"/>
                                  <w:sz w:val="16"/>
                                </w:rPr>
                                <w:t></w:t>
                              </w:r>
                              <w:r>
                                <w:rPr>
                                  <w:sz w:val="16"/>
                                </w:rPr>
                                <w:t xml:space="preserve">    </w:t>
                              </w:r>
                              <w:r>
                                <w:rPr>
                                  <w:rFonts w:ascii="Segoe UI" w:hAnsi="Segoe UI"/>
                                  <w:sz w:val="20"/>
                                </w:rPr>
                                <w:t>Blue Cross Blue Shield of NM  (</w:t>
                              </w:r>
                              <w:r>
                                <w:rPr>
                                  <w:rFonts w:ascii="Segoe UI" w:hAnsi="Segoe UI"/>
                                  <w:color w:val="0000FF"/>
                                  <w:sz w:val="20"/>
                                  <w:u w:val="single" w:color="0000FF"/>
                                </w:rPr>
                                <w:t xml:space="preserve">www.bcbsnm.com)1 </w:t>
                              </w:r>
                              <w:r>
                                <w:rPr>
                                  <w:rFonts w:ascii="Segoe UI" w:hAnsi="Segoe UI"/>
                                  <w:sz w:val="20"/>
                                </w:rPr>
                                <w:t>...........................................1-888-966-7742</w:t>
                              </w:r>
                            </w:p>
                            <w:p w:rsidR="0044701D" w:rsidRPr="007A777D" w:rsidRDefault="0044701D" w:rsidP="007A777D">
                              <w:pPr>
                                <w:rPr>
                                  <w:rFonts w:ascii="Segoe UI" w:hAnsi="Segoe UI"/>
                                  <w:sz w:val="20"/>
                                </w:rPr>
                              </w:pPr>
                              <w:r>
                                <w:rPr>
                                  <w:sz w:val="16"/>
                                </w:rPr>
                                <w:t xml:space="preserve">            </w:t>
                              </w:r>
                              <w:r>
                                <w:rPr>
                                  <w:rFonts w:ascii="Wingdings" w:hAnsi="Wingdings"/>
                                  <w:sz w:val="16"/>
                                </w:rPr>
                                <w:t></w:t>
                              </w:r>
                              <w:r>
                                <w:rPr>
                                  <w:sz w:val="16"/>
                                </w:rPr>
                                <w:t xml:space="preserve">   </w:t>
                              </w:r>
                              <w:r w:rsidRPr="007A777D">
                                <w:rPr>
                                  <w:rFonts w:ascii="Segoe UI" w:hAnsi="Segoe UI"/>
                                  <w:sz w:val="20"/>
                                </w:rPr>
                                <w:t>Blue Cross</w:t>
                              </w:r>
                              <w:r>
                                <w:rPr>
                                  <w:rFonts w:ascii="Segoe UI" w:hAnsi="Segoe UI"/>
                                  <w:sz w:val="20"/>
                                </w:rPr>
                                <w:t xml:space="preserve"> Blue Shield Preferred EPO…………………………………………………………1-888-966-7742</w:t>
                              </w:r>
                            </w:p>
                            <w:p w:rsidR="0044701D" w:rsidRDefault="0044701D">
                              <w:pPr>
                                <w:ind w:left="468"/>
                                <w:rPr>
                                  <w:rFonts w:ascii="Segoe UI" w:hAnsi="Segoe UI"/>
                                  <w:sz w:val="20"/>
                                </w:rPr>
                              </w:pPr>
                              <w:r>
                                <w:rPr>
                                  <w:rFonts w:ascii="Wingdings" w:hAnsi="Wingdings"/>
                                  <w:sz w:val="16"/>
                                </w:rPr>
                                <w:t></w:t>
                              </w:r>
                              <w:r>
                                <w:rPr>
                                  <w:sz w:val="16"/>
                                </w:rPr>
                                <w:t xml:space="preserve">   </w:t>
                              </w:r>
                              <w:r>
                                <w:rPr>
                                  <w:rFonts w:ascii="Segoe UI" w:hAnsi="Segoe UI"/>
                                  <w:sz w:val="20"/>
                                </w:rPr>
                                <w:t>Presbyterian (</w:t>
                              </w:r>
                              <w:r>
                                <w:rPr>
                                  <w:rFonts w:ascii="Segoe UI" w:hAnsi="Segoe UI"/>
                                  <w:color w:val="0000FF"/>
                                  <w:sz w:val="20"/>
                                  <w:u w:val="single" w:color="0000FF"/>
                                </w:rPr>
                                <w:t>www.phs.org</w:t>
                              </w:r>
                              <w:r>
                                <w:rPr>
                                  <w:rFonts w:ascii="Segoe UI" w:hAnsi="Segoe UI"/>
                                  <w:sz w:val="20"/>
                                </w:rPr>
                                <w:t>)..............................................................................................1-888-275-7737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 o:spid="_x0000_s1049" style="position:absolute;margin-left:78.75pt;margin-top:12.7pt;width:454.1pt;height:92.25pt;z-index:264;mso-wrap-distance-left:0;mso-wrap-distance-right:0;mso-position-horizontal-relative:page" coordorigin="1579,265" coordsize="9082,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">
                <v:line id="Line 331" o:spid="_x0000_s1050" style="position:absolute;visibility:visible;mso-wrap-style:square" from="1579,270" to="1066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" strokeweight=".48pt"/>
                <v:line id="Line 330" o:spid="_x0000_s1051" style="position:absolute;visibility:visible;mso-wrap-style:square" from="1579,546" to="1066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" strokeweight=".48pt"/>
                <v:line id="Line 329" o:spid="_x0000_s1052" style="position:absolute;visibility:visible;mso-wrap-style:square" from="1584,265" to="1584,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" strokeweight=".48pt"/>
                <v:line id="Line 328" o:spid="_x0000_s1053" style="position:absolute;visibility:visible;mso-wrap-style:square" from="1579,1428" to="10651,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" strokeweight=".48pt"/>
                <v:line id="Line 327" o:spid="_x0000_s1054" style="position:absolute;visibility:visible;mso-wrap-style:square" from="10656,265" to="10656,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" strokeweight=".48pt"/>
                <v:shape id="Text Box 326" o:spid="_x0000_s1055" type="#_x0000_t202" style="position:absolute;left:1584;top:270;width:907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rsidR="0044701D" w:rsidRDefault="0044701D">
                        <w:pPr>
                          <w:spacing w:before="5"/>
                          <w:ind w:left="3057" w:right="3056"/>
                          <w:jc w:val="center"/>
                          <w:rPr>
                            <w:rFonts w:ascii="Segoe UI"/>
                            <w:b/>
                            <w:i/>
                            <w:sz w:val="20"/>
                          </w:rPr>
                        </w:pPr>
                        <w:r>
                          <w:rPr>
                            <w:rFonts w:ascii="Segoe UI"/>
                            <w:b/>
                            <w:i/>
                            <w:sz w:val="20"/>
                          </w:rPr>
                          <w:t>Medical</w:t>
                        </w:r>
                      </w:p>
                    </w:txbxContent>
                  </v:textbox>
                </v:shape>
                <v:shape id="Text Box 325" o:spid="_x0000_s1056" type="#_x0000_t202" style="position:absolute;left:1584;top:546;width:9072;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rsidR="0044701D" w:rsidRDefault="0044701D">
                        <w:pPr>
                          <w:spacing w:before="5"/>
                          <w:rPr>
                            <w:rFonts w:ascii="Segoe UI"/>
                            <w:sz w:val="20"/>
                          </w:rPr>
                        </w:pPr>
                      </w:p>
                      <w:p w:rsidR="0044701D" w:rsidRDefault="0044701D">
                        <w:pPr>
                          <w:ind w:left="468"/>
                          <w:rPr>
                            <w:rFonts w:ascii="Segoe UI" w:hAnsi="Segoe UI"/>
                            <w:sz w:val="20"/>
                          </w:rPr>
                        </w:pPr>
                        <w:r>
                          <w:rPr>
                            <w:rFonts w:ascii="Wingdings" w:hAnsi="Wingdings"/>
                            <w:sz w:val="16"/>
                          </w:rPr>
                          <w:t></w:t>
                        </w:r>
                        <w:r>
                          <w:rPr>
                            <w:sz w:val="16"/>
                          </w:rPr>
                          <w:t xml:space="preserve">    </w:t>
                        </w:r>
                        <w:r>
                          <w:rPr>
                            <w:rFonts w:ascii="Segoe UI" w:hAnsi="Segoe UI"/>
                            <w:sz w:val="20"/>
                          </w:rPr>
                          <w:t xml:space="preserve">Blue Cross Blue Shield of </w:t>
                        </w:r>
                        <w:proofErr w:type="gramStart"/>
                        <w:r>
                          <w:rPr>
                            <w:rFonts w:ascii="Segoe UI" w:hAnsi="Segoe UI"/>
                            <w:sz w:val="20"/>
                          </w:rPr>
                          <w:t>NM  (</w:t>
                        </w:r>
                        <w:proofErr w:type="gramEnd"/>
                        <w:r>
                          <w:rPr>
                            <w:rFonts w:ascii="Segoe UI" w:hAnsi="Segoe UI"/>
                            <w:color w:val="0000FF"/>
                            <w:sz w:val="20"/>
                            <w:u w:val="single" w:color="0000FF"/>
                          </w:rPr>
                          <w:t xml:space="preserve">www.bcbsnm.com)1 </w:t>
                        </w:r>
                        <w:r>
                          <w:rPr>
                            <w:rFonts w:ascii="Segoe UI" w:hAnsi="Segoe UI"/>
                            <w:sz w:val="20"/>
                          </w:rPr>
                          <w:t>...........................................1-888-966-7742</w:t>
                        </w:r>
                      </w:p>
                      <w:p w:rsidR="0044701D" w:rsidRPr="007A777D" w:rsidRDefault="0044701D" w:rsidP="007A777D">
                        <w:pPr>
                          <w:rPr>
                            <w:rFonts w:ascii="Segoe UI" w:hAnsi="Segoe UI"/>
                            <w:sz w:val="20"/>
                          </w:rPr>
                        </w:pPr>
                        <w:r>
                          <w:rPr>
                            <w:sz w:val="16"/>
                          </w:rPr>
                          <w:t xml:space="preserve">            </w:t>
                        </w:r>
                        <w:r>
                          <w:rPr>
                            <w:rFonts w:ascii="Wingdings" w:hAnsi="Wingdings"/>
                            <w:sz w:val="16"/>
                          </w:rPr>
                          <w:t></w:t>
                        </w:r>
                        <w:r>
                          <w:rPr>
                            <w:sz w:val="16"/>
                          </w:rPr>
                          <w:t xml:space="preserve">   </w:t>
                        </w:r>
                        <w:r w:rsidRPr="007A777D">
                          <w:rPr>
                            <w:rFonts w:ascii="Segoe UI" w:hAnsi="Segoe UI"/>
                            <w:sz w:val="20"/>
                          </w:rPr>
                          <w:t>Blue Cross</w:t>
                        </w:r>
                        <w:r>
                          <w:rPr>
                            <w:rFonts w:ascii="Segoe UI" w:hAnsi="Segoe UI"/>
                            <w:sz w:val="20"/>
                          </w:rPr>
                          <w:t xml:space="preserve"> Blue Shield Preferred EPO…………………………………………………………1-888-966-7742</w:t>
                        </w:r>
                      </w:p>
                      <w:p w:rsidR="0044701D" w:rsidRDefault="0044701D">
                        <w:pPr>
                          <w:ind w:left="468"/>
                          <w:rPr>
                            <w:rFonts w:ascii="Segoe UI" w:hAnsi="Segoe UI"/>
                            <w:sz w:val="20"/>
                          </w:rPr>
                        </w:pPr>
                        <w:r>
                          <w:rPr>
                            <w:rFonts w:ascii="Wingdings" w:hAnsi="Wingdings"/>
                            <w:sz w:val="16"/>
                          </w:rPr>
                          <w:t></w:t>
                        </w:r>
                        <w:r>
                          <w:rPr>
                            <w:sz w:val="16"/>
                          </w:rPr>
                          <w:t xml:space="preserve">   </w:t>
                        </w:r>
                        <w:r>
                          <w:rPr>
                            <w:rFonts w:ascii="Segoe UI" w:hAnsi="Segoe UI"/>
                            <w:sz w:val="20"/>
                          </w:rPr>
                          <w:t>Presbyterian (</w:t>
                        </w:r>
                        <w:r>
                          <w:rPr>
                            <w:rFonts w:ascii="Segoe UI" w:hAnsi="Segoe UI"/>
                            <w:color w:val="0000FF"/>
                            <w:sz w:val="20"/>
                            <w:u w:val="single" w:color="0000FF"/>
                          </w:rPr>
                          <w:t>www.phs.org</w:t>
                        </w:r>
                        <w:r>
                          <w:rPr>
                            <w:rFonts w:ascii="Segoe UI" w:hAnsi="Segoe UI"/>
                            <w:sz w:val="20"/>
                          </w:rPr>
                          <w:t>)..............................................................................................1-888-275-7737</w:t>
                        </w:r>
                      </w:p>
                    </w:txbxContent>
                  </v:textbox>
                </v:shape>
                <w10:wrap type="topAndBottom" anchorx="page"/>
              </v:group>
            </w:pict>
          </mc:Fallback>
        </mc:AlternateContent>
      </w:r>
    </w:p>
    <w:p w:rsidR="001B41DF" w:rsidRDefault="00F57FD5">
      <w:pPr>
        <w:pStyle w:val="BodyText"/>
        <w:rPr>
          <w:rFonts w:ascii="Segoe UI"/>
        </w:rPr>
      </w:pPr>
      <w:r>
        <w:rPr>
          <w:noProof/>
        </w:rPr>
        <mc:AlternateContent>
          <mc:Choice Requires="wpg">
            <w:drawing>
              <wp:anchor distT="0" distB="0" distL="0" distR="0" simplePos="0" relativeHeight="480" behindDoc="0" locked="0" layoutInCell="1" allowOverlap="1">
                <wp:simplePos x="0" y="0"/>
                <wp:positionH relativeFrom="page">
                  <wp:posOffset>1024890</wp:posOffset>
                </wp:positionH>
                <wp:positionV relativeFrom="paragraph">
                  <wp:posOffset>2891155</wp:posOffset>
                </wp:positionV>
                <wp:extent cx="5773420" cy="701675"/>
                <wp:effectExtent l="8890" t="3810" r="8890" b="8890"/>
                <wp:wrapTopAndBottom/>
                <wp:docPr id="322"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3420" cy="701675"/>
                          <a:chOff x="1579" y="232"/>
                          <a:chExt cx="9082" cy="1094"/>
                        </a:xfrm>
                      </wpg:grpSpPr>
                      <wps:wsp>
                        <wps:cNvPr id="323" name="Line 305"/>
                        <wps:cNvCnPr>
                          <a:cxnSpLocks noChangeShapeType="1"/>
                        </wps:cNvCnPr>
                        <wps:spPr bwMode="auto">
                          <a:xfrm>
                            <a:off x="1579" y="236"/>
                            <a:ext cx="90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Line 304"/>
                        <wps:cNvCnPr>
                          <a:cxnSpLocks noChangeShapeType="1"/>
                        </wps:cNvCnPr>
                        <wps:spPr bwMode="auto">
                          <a:xfrm>
                            <a:off x="1584" y="232"/>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 name="Line 303"/>
                        <wps:cNvCnPr>
                          <a:cxnSpLocks noChangeShapeType="1"/>
                        </wps:cNvCnPr>
                        <wps:spPr bwMode="auto">
                          <a:xfrm>
                            <a:off x="10656" y="232"/>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Line 302"/>
                        <wps:cNvCnPr>
                          <a:cxnSpLocks noChangeShapeType="1"/>
                        </wps:cNvCnPr>
                        <wps:spPr bwMode="auto">
                          <a:xfrm>
                            <a:off x="1579" y="512"/>
                            <a:ext cx="90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Line 301"/>
                        <wps:cNvCnPr>
                          <a:cxnSpLocks noChangeShapeType="1"/>
                        </wps:cNvCnPr>
                        <wps:spPr bwMode="auto">
                          <a:xfrm>
                            <a:off x="1584" y="517"/>
                            <a:ext cx="0" cy="8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Line 300"/>
                        <wps:cNvCnPr>
                          <a:cxnSpLocks noChangeShapeType="1"/>
                        </wps:cNvCnPr>
                        <wps:spPr bwMode="auto">
                          <a:xfrm>
                            <a:off x="1579" y="1321"/>
                            <a:ext cx="90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Line 299"/>
                        <wps:cNvCnPr>
                          <a:cxnSpLocks noChangeShapeType="1"/>
                        </wps:cNvCnPr>
                        <wps:spPr bwMode="auto">
                          <a:xfrm>
                            <a:off x="10656" y="517"/>
                            <a:ext cx="0" cy="8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 name="Text Box 298"/>
                        <wps:cNvSpPr txBox="1">
                          <a:spLocks noChangeArrowheads="1"/>
                        </wps:cNvSpPr>
                        <wps:spPr bwMode="auto">
                          <a:xfrm>
                            <a:off x="1584" y="236"/>
                            <a:ext cx="907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01D" w:rsidRDefault="0044701D">
                              <w:pPr>
                                <w:spacing w:before="5"/>
                                <w:ind w:left="3057" w:right="3057"/>
                                <w:jc w:val="center"/>
                                <w:rPr>
                                  <w:rFonts w:ascii="Segoe UI"/>
                                  <w:b/>
                                  <w:i/>
                                  <w:sz w:val="20"/>
                                </w:rPr>
                              </w:pPr>
                              <w:r>
                                <w:rPr>
                                  <w:rFonts w:ascii="Segoe UI"/>
                                  <w:b/>
                                  <w:i/>
                                  <w:sz w:val="20"/>
                                </w:rPr>
                                <w:t>Vision</w:t>
                              </w:r>
                            </w:p>
                          </w:txbxContent>
                        </wps:txbx>
                        <wps:bodyPr rot="0" vert="horz" wrap="square" lIns="0" tIns="0" rIns="0" bIns="0" anchor="t" anchorCtr="0" upright="1">
                          <a:noAutofit/>
                        </wps:bodyPr>
                      </wps:wsp>
                      <wps:wsp>
                        <wps:cNvPr id="331" name="Text Box 297"/>
                        <wps:cNvSpPr txBox="1">
                          <a:spLocks noChangeArrowheads="1"/>
                        </wps:cNvSpPr>
                        <wps:spPr bwMode="auto">
                          <a:xfrm>
                            <a:off x="1584" y="512"/>
                            <a:ext cx="9072"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01D" w:rsidRDefault="0044701D">
                              <w:pPr>
                                <w:spacing w:before="5"/>
                                <w:rPr>
                                  <w:rFonts w:ascii="Segoe UI"/>
                                  <w:sz w:val="20"/>
                                </w:rPr>
                              </w:pPr>
                            </w:p>
                            <w:p w:rsidR="0044701D" w:rsidRDefault="0044701D">
                              <w:pPr>
                                <w:ind w:left="468"/>
                                <w:rPr>
                                  <w:rFonts w:ascii="Segoe UI" w:hAnsi="Segoe UI"/>
                                  <w:sz w:val="20"/>
                                </w:rPr>
                              </w:pPr>
                              <w:r>
                                <w:rPr>
                                  <w:rFonts w:ascii="Wingdings" w:hAnsi="Wingdings"/>
                                  <w:sz w:val="16"/>
                                </w:rPr>
                                <w:t></w:t>
                              </w:r>
                              <w:r>
                                <w:rPr>
                                  <w:sz w:val="16"/>
                                </w:rPr>
                                <w:t xml:space="preserve">   </w:t>
                              </w:r>
                              <w:r>
                                <w:rPr>
                                  <w:rFonts w:ascii="Segoe UI" w:hAnsi="Segoe UI"/>
                                  <w:sz w:val="20"/>
                                </w:rPr>
                                <w:t>Davis Vision (</w:t>
                              </w:r>
                              <w:r>
                                <w:rPr>
                                  <w:rFonts w:ascii="Segoe UI" w:hAnsi="Segoe UI"/>
                                  <w:color w:val="0000FF"/>
                                  <w:sz w:val="20"/>
                                  <w:u w:val="single" w:color="0000FF"/>
                                </w:rPr>
                                <w:t>www.davisvision.com</w:t>
                              </w:r>
                              <w:r>
                                <w:rPr>
                                  <w:rFonts w:ascii="Segoe UI" w:hAnsi="Segoe UI"/>
                                  <w:sz w:val="20"/>
                                </w:rPr>
                                <w:t>).............................................................................1-800-999-5431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057" style="position:absolute;margin-left:80.7pt;margin-top:227.65pt;width:454.6pt;height:55.25pt;z-index:480;mso-wrap-distance-left:0;mso-wrap-distance-right:0;mso-position-horizontal-relative:page" coordorigin="1579,232" coordsize="9082,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">
                <v:line id="Line 305" o:spid="_x0000_s1058" style="position:absolute;visibility:visible;mso-wrap-style:square" from="1579,236" to="1066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" strokeweight=".48pt"/>
                <v:line id="Line 304" o:spid="_x0000_s1059" style="position:absolute;visibility:visible;mso-wrap-style:square" from="1584,232" to="158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" strokeweight=".48pt"/>
                <v:line id="Line 303" o:spid="_x0000_s1060" style="position:absolute;visibility:visible;mso-wrap-style:square" from="10656,232" to="10656,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" strokeweight=".48pt"/>
                <v:line id="Line 302" o:spid="_x0000_s1061" style="position:absolute;visibility:visible;mso-wrap-style:square" from="1579,512" to="1066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" strokeweight=".48pt"/>
                <v:line id="Line 301" o:spid="_x0000_s1062" style="position:absolute;visibility:visible;mso-wrap-style:square" from="1584,517" to="1584,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" strokeweight=".48pt"/>
                <v:line id="Line 300" o:spid="_x0000_s1063" style="position:absolute;visibility:visible;mso-wrap-style:square" from="1579,1321" to="10651,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" strokeweight=".48pt"/>
                <v:line id="Line 299" o:spid="_x0000_s1064" style="position:absolute;visibility:visible;mso-wrap-style:square" from="10656,517" to="10656,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" strokeweight=".48pt"/>
                <v:shape id="Text Box 298" o:spid="_x0000_s1065" type="#_x0000_t202" style="position:absolute;left:1584;top:236;width:907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rsidR="0044701D" w:rsidRDefault="0044701D">
                        <w:pPr>
                          <w:spacing w:before="5"/>
                          <w:ind w:left="3057" w:right="3057"/>
                          <w:jc w:val="center"/>
                          <w:rPr>
                            <w:rFonts w:ascii="Segoe UI"/>
                            <w:b/>
                            <w:i/>
                            <w:sz w:val="20"/>
                          </w:rPr>
                        </w:pPr>
                        <w:r>
                          <w:rPr>
                            <w:rFonts w:ascii="Segoe UI"/>
                            <w:b/>
                            <w:i/>
                            <w:sz w:val="20"/>
                          </w:rPr>
                          <w:t>Vision</w:t>
                        </w:r>
                      </w:p>
                    </w:txbxContent>
                  </v:textbox>
                </v:shape>
                <v:shape id="Text Box 297" o:spid="_x0000_s1066" type="#_x0000_t202" style="position:absolute;left:1584;top:512;width:9072;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rsidR="0044701D" w:rsidRDefault="0044701D">
                        <w:pPr>
                          <w:spacing w:before="5"/>
                          <w:rPr>
                            <w:rFonts w:ascii="Segoe UI"/>
                            <w:sz w:val="20"/>
                          </w:rPr>
                        </w:pPr>
                      </w:p>
                      <w:p w:rsidR="0044701D" w:rsidRDefault="0044701D">
                        <w:pPr>
                          <w:ind w:left="468"/>
                          <w:rPr>
                            <w:rFonts w:ascii="Segoe UI" w:hAnsi="Segoe UI"/>
                            <w:sz w:val="20"/>
                          </w:rPr>
                        </w:pPr>
                        <w:r>
                          <w:rPr>
                            <w:rFonts w:ascii="Wingdings" w:hAnsi="Wingdings"/>
                            <w:sz w:val="16"/>
                          </w:rPr>
                          <w:t></w:t>
                        </w:r>
                        <w:r>
                          <w:rPr>
                            <w:sz w:val="16"/>
                          </w:rPr>
                          <w:t xml:space="preserve">   </w:t>
                        </w:r>
                        <w:r>
                          <w:rPr>
                            <w:rFonts w:ascii="Segoe UI" w:hAnsi="Segoe UI"/>
                            <w:sz w:val="20"/>
                          </w:rPr>
                          <w:t>Davis Vision (</w:t>
                        </w:r>
                        <w:r>
                          <w:rPr>
                            <w:rFonts w:ascii="Segoe UI" w:hAnsi="Segoe UI"/>
                            <w:color w:val="0000FF"/>
                            <w:sz w:val="20"/>
                            <w:u w:val="single" w:color="0000FF"/>
                          </w:rPr>
                          <w:t>www.davisvision.com</w:t>
                        </w:r>
                        <w:r>
                          <w:rPr>
                            <w:rFonts w:ascii="Segoe UI" w:hAnsi="Segoe UI"/>
                            <w:sz w:val="20"/>
                          </w:rPr>
                          <w:t>).............................................................................1-800-999-5431</w:t>
                        </w:r>
                      </w:p>
                    </w:txbxContent>
                  </v:textbox>
                </v:shape>
                <w10:wrap type="topAndBottom" anchorx="page"/>
              </v:group>
            </w:pict>
          </mc:Fallback>
        </mc:AlternateContent>
      </w:r>
    </w:p>
    <w:p w:rsidR="001B41DF" w:rsidRPr="008B4695" w:rsidRDefault="00F57FD5" w:rsidP="008B4695">
      <w:pPr>
        <w:pStyle w:val="BodyText"/>
        <w:spacing w:before="1"/>
        <w:rPr>
          <w:rFonts w:ascii="Segoe UI"/>
          <w:sz w:val="14"/>
        </w:rPr>
      </w:pPr>
      <w:r>
        <w:rPr>
          <w:noProof/>
        </w:rPr>
        <mc:AlternateContent>
          <mc:Choice Requires="wpg">
            <w:drawing>
              <wp:anchor distT="0" distB="0" distL="0" distR="0" simplePos="0" relativeHeight="624" behindDoc="0" locked="0" layoutInCell="1" allowOverlap="1">
                <wp:simplePos x="0" y="0"/>
                <wp:positionH relativeFrom="page">
                  <wp:posOffset>1031240</wp:posOffset>
                </wp:positionH>
                <wp:positionV relativeFrom="paragraph">
                  <wp:posOffset>2940050</wp:posOffset>
                </wp:positionV>
                <wp:extent cx="5773420" cy="701040"/>
                <wp:effectExtent l="8890" t="8890" r="8890" b="4445"/>
                <wp:wrapTopAndBottom/>
                <wp:docPr id="302"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3420" cy="701040"/>
                          <a:chOff x="1574" y="228"/>
                          <a:chExt cx="9092" cy="1104"/>
                        </a:xfrm>
                      </wpg:grpSpPr>
                      <wps:wsp>
                        <wps:cNvPr id="303" name="Line 285"/>
                        <wps:cNvCnPr>
                          <a:cxnSpLocks noChangeShapeType="1"/>
                        </wps:cNvCnPr>
                        <wps:spPr bwMode="auto">
                          <a:xfrm>
                            <a:off x="1579" y="238"/>
                            <a:ext cx="90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284"/>
                        <wps:cNvCnPr>
                          <a:cxnSpLocks noChangeShapeType="1"/>
                        </wps:cNvCnPr>
                        <wps:spPr bwMode="auto">
                          <a:xfrm>
                            <a:off x="1584" y="233"/>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283"/>
                        <wps:cNvCnPr>
                          <a:cxnSpLocks noChangeShapeType="1"/>
                        </wps:cNvCnPr>
                        <wps:spPr bwMode="auto">
                          <a:xfrm>
                            <a:off x="10656" y="233"/>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282"/>
                        <wps:cNvCnPr>
                          <a:cxnSpLocks noChangeShapeType="1"/>
                        </wps:cNvCnPr>
                        <wps:spPr bwMode="auto">
                          <a:xfrm>
                            <a:off x="1579" y="514"/>
                            <a:ext cx="90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Line 281"/>
                        <wps:cNvCnPr>
                          <a:cxnSpLocks noChangeShapeType="1"/>
                        </wps:cNvCnPr>
                        <wps:spPr bwMode="auto">
                          <a:xfrm>
                            <a:off x="1584" y="518"/>
                            <a:ext cx="0" cy="80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280"/>
                        <wps:cNvCnPr>
                          <a:cxnSpLocks noChangeShapeType="1"/>
                        </wps:cNvCnPr>
                        <wps:spPr bwMode="auto">
                          <a:xfrm>
                            <a:off x="1579" y="1321"/>
                            <a:ext cx="90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279"/>
                        <wps:cNvCnPr>
                          <a:cxnSpLocks noChangeShapeType="1"/>
                        </wps:cNvCnPr>
                        <wps:spPr bwMode="auto">
                          <a:xfrm>
                            <a:off x="10656" y="518"/>
                            <a:ext cx="0" cy="80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Text Box 278"/>
                        <wps:cNvSpPr txBox="1">
                          <a:spLocks noChangeArrowheads="1"/>
                        </wps:cNvSpPr>
                        <wps:spPr bwMode="auto">
                          <a:xfrm>
                            <a:off x="1584" y="238"/>
                            <a:ext cx="907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01D" w:rsidRDefault="0044701D">
                              <w:pPr>
                                <w:spacing w:before="5"/>
                                <w:ind w:left="3057" w:right="3057"/>
                                <w:jc w:val="center"/>
                                <w:rPr>
                                  <w:rFonts w:ascii="Segoe UI"/>
                                  <w:b/>
                                  <w:i/>
                                  <w:sz w:val="20"/>
                                </w:rPr>
                              </w:pPr>
                              <w:r>
                                <w:rPr>
                                  <w:rFonts w:ascii="Segoe UI"/>
                                  <w:b/>
                                  <w:i/>
                                  <w:sz w:val="20"/>
                                </w:rPr>
                                <w:t>Long-Term Disability</w:t>
                              </w:r>
                            </w:p>
                          </w:txbxContent>
                        </wps:txbx>
                        <wps:bodyPr rot="0" vert="horz" wrap="square" lIns="0" tIns="0" rIns="0" bIns="0" anchor="t" anchorCtr="0" upright="1">
                          <a:noAutofit/>
                        </wps:bodyPr>
                      </wps:wsp>
                      <wps:wsp>
                        <wps:cNvPr id="311" name="Text Box 277"/>
                        <wps:cNvSpPr txBox="1">
                          <a:spLocks noChangeArrowheads="1"/>
                        </wps:cNvSpPr>
                        <wps:spPr bwMode="auto">
                          <a:xfrm>
                            <a:off x="1584" y="514"/>
                            <a:ext cx="9072"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01D" w:rsidRDefault="0044701D">
                              <w:pPr>
                                <w:spacing w:before="4"/>
                                <w:rPr>
                                  <w:rFonts w:ascii="Segoe UI"/>
                                  <w:sz w:val="20"/>
                                </w:rPr>
                              </w:pPr>
                            </w:p>
                            <w:p w:rsidR="0044701D" w:rsidRDefault="0044701D">
                              <w:pPr>
                                <w:ind w:left="468"/>
                                <w:rPr>
                                  <w:rFonts w:ascii="Segoe UI" w:hAnsi="Segoe UI"/>
                                  <w:sz w:val="20"/>
                                </w:rPr>
                              </w:pPr>
                              <w:r>
                                <w:rPr>
                                  <w:rFonts w:ascii="Wingdings" w:hAnsi="Wingdings"/>
                                  <w:sz w:val="16"/>
                                </w:rPr>
                                <w:t></w:t>
                              </w:r>
                              <w:r>
                                <w:rPr>
                                  <w:sz w:val="16"/>
                                </w:rPr>
                                <w:t xml:space="preserve">   </w:t>
                              </w:r>
                              <w:r>
                                <w:rPr>
                                  <w:rFonts w:ascii="Segoe UI" w:hAnsi="Segoe UI"/>
                                  <w:sz w:val="20"/>
                                </w:rPr>
                                <w:t>The Standard (</w:t>
                              </w:r>
                              <w:r>
                                <w:rPr>
                                  <w:rFonts w:ascii="Segoe UI" w:hAnsi="Segoe UI"/>
                                  <w:color w:val="0000FF"/>
                                  <w:sz w:val="20"/>
                                  <w:u w:val="single" w:color="0000FF"/>
                                </w:rPr>
                                <w:t>www.standard.com</w:t>
                              </w:r>
                              <w:r>
                                <w:rPr>
                                  <w:rFonts w:ascii="Segoe UI" w:hAnsi="Segoe UI"/>
                                  <w:sz w:val="20"/>
                                </w:rPr>
                                <w:t>) ..............................................................................1-800-842-1718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 o:spid="_x0000_s1067" style="position:absolute;margin-left:81.2pt;margin-top:231.5pt;width:454.6pt;height:55.2pt;z-index:624;mso-wrap-distance-left:0;mso-wrap-distance-right:0;mso-position-horizontal-relative:page" coordorigin="1574,228" coordsize="9092,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">
                <v:line id="Line 285" o:spid="_x0000_s1068" style="position:absolute;visibility:visible;mso-wrap-style:square" from="1579,238" to="1066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" strokeweight=".48pt"/>
                <v:line id="Line 284" o:spid="_x0000_s1069" style="position:absolute;visibility:visible;mso-wrap-style:square" from="1584,233" to="1584,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" strokeweight=".48pt"/>
                <v:line id="Line 283" o:spid="_x0000_s1070" style="position:absolute;visibility:visible;mso-wrap-style:square" from="10656,233" to="1065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" strokeweight=".48pt"/>
                <v:line id="Line 282" o:spid="_x0000_s1071" style="position:absolute;visibility:visible;mso-wrap-style:square" from="1579,514" to="1066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" strokeweight=".48pt"/>
                <v:line id="Line 281" o:spid="_x0000_s1072" style="position:absolute;visibility:visible;mso-wrap-style:square" from="1584,518" to="1584,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" strokeweight=".48pt"/>
                <v:line id="Line 280" o:spid="_x0000_s1073" style="position:absolute;visibility:visible;mso-wrap-style:square" from="1579,1321" to="10651,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" strokeweight=".48pt"/>
                <v:line id="Line 279" o:spid="_x0000_s1074" style="position:absolute;visibility:visible;mso-wrap-style:square" from="10656,518" to="10656,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" strokeweight=".48pt"/>
                <v:shape id="Text Box 278" o:spid="_x0000_s1075" type="#_x0000_t202" style="position:absolute;left:1584;top:238;width:907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44701D" w:rsidRDefault="0044701D">
                        <w:pPr>
                          <w:spacing w:before="5"/>
                          <w:ind w:left="3057" w:right="3057"/>
                          <w:jc w:val="center"/>
                          <w:rPr>
                            <w:rFonts w:ascii="Segoe UI"/>
                            <w:b/>
                            <w:i/>
                            <w:sz w:val="20"/>
                          </w:rPr>
                        </w:pPr>
                        <w:r>
                          <w:rPr>
                            <w:rFonts w:ascii="Segoe UI"/>
                            <w:b/>
                            <w:i/>
                            <w:sz w:val="20"/>
                          </w:rPr>
                          <w:t>Long-Term Disability</w:t>
                        </w:r>
                      </w:p>
                    </w:txbxContent>
                  </v:textbox>
                </v:shape>
                <v:shape id="Text Box 277" o:spid="_x0000_s1076" type="#_x0000_t202" style="position:absolute;left:1584;top:514;width:9072;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rsidR="0044701D" w:rsidRDefault="0044701D">
                        <w:pPr>
                          <w:spacing w:before="4"/>
                          <w:rPr>
                            <w:rFonts w:ascii="Segoe UI"/>
                            <w:sz w:val="20"/>
                          </w:rPr>
                        </w:pPr>
                      </w:p>
                      <w:p w:rsidR="0044701D" w:rsidRDefault="0044701D">
                        <w:pPr>
                          <w:ind w:left="468"/>
                          <w:rPr>
                            <w:rFonts w:ascii="Segoe UI" w:hAnsi="Segoe UI"/>
                            <w:sz w:val="20"/>
                          </w:rPr>
                        </w:pPr>
                        <w:r>
                          <w:rPr>
                            <w:rFonts w:ascii="Wingdings" w:hAnsi="Wingdings"/>
                            <w:sz w:val="16"/>
                          </w:rPr>
                          <w:t></w:t>
                        </w:r>
                        <w:r>
                          <w:rPr>
                            <w:sz w:val="16"/>
                          </w:rPr>
                          <w:t xml:space="preserve">   </w:t>
                        </w:r>
                        <w:r>
                          <w:rPr>
                            <w:rFonts w:ascii="Segoe UI" w:hAnsi="Segoe UI"/>
                            <w:sz w:val="20"/>
                          </w:rPr>
                          <w:t>The Standard (</w:t>
                        </w:r>
                        <w:r>
                          <w:rPr>
                            <w:rFonts w:ascii="Segoe UI" w:hAnsi="Segoe UI"/>
                            <w:color w:val="0000FF"/>
                            <w:sz w:val="20"/>
                            <w:u w:val="single" w:color="0000FF"/>
                          </w:rPr>
                          <w:t>www.standard.com</w:t>
                        </w:r>
                        <w:r>
                          <w:rPr>
                            <w:rFonts w:ascii="Segoe UI" w:hAnsi="Segoe UI"/>
                            <w:sz w:val="20"/>
                          </w:rPr>
                          <w:t>) ..............................................................................1-800-842-1718</w:t>
                        </w:r>
                      </w:p>
                    </w:txbxContent>
                  </v:textbox>
                </v:shape>
                <w10:wrap type="topAndBottom" anchorx="page"/>
              </v:group>
            </w:pict>
          </mc:Fallback>
        </mc:AlternateContent>
      </w:r>
      <w:r>
        <w:rPr>
          <w:noProof/>
        </w:rPr>
        <mc:AlternateContent>
          <mc:Choice Requires="wpg">
            <w:drawing>
              <wp:anchor distT="0" distB="0" distL="0" distR="0" simplePos="0" relativeHeight="696" behindDoc="0" locked="0" layoutInCell="1" allowOverlap="1">
                <wp:simplePos x="0" y="0"/>
                <wp:positionH relativeFrom="page">
                  <wp:posOffset>1031875</wp:posOffset>
                </wp:positionH>
                <wp:positionV relativeFrom="paragraph">
                  <wp:posOffset>1664335</wp:posOffset>
                </wp:positionV>
                <wp:extent cx="5773420" cy="1152525"/>
                <wp:effectExtent l="0" t="0" r="36830" b="28575"/>
                <wp:wrapTopAndBottom/>
                <wp:docPr id="292"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3420" cy="1152525"/>
                          <a:chOff x="1579" y="233"/>
                          <a:chExt cx="9082" cy="1891"/>
                        </a:xfrm>
                      </wpg:grpSpPr>
                      <wps:wsp>
                        <wps:cNvPr id="293" name="Line 275"/>
                        <wps:cNvCnPr>
                          <a:cxnSpLocks noChangeShapeType="1"/>
                        </wps:cNvCnPr>
                        <wps:spPr bwMode="auto">
                          <a:xfrm>
                            <a:off x="1579" y="238"/>
                            <a:ext cx="90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274"/>
                        <wps:cNvCnPr>
                          <a:cxnSpLocks noChangeShapeType="1"/>
                        </wps:cNvCnPr>
                        <wps:spPr bwMode="auto">
                          <a:xfrm>
                            <a:off x="1584" y="233"/>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Line 273"/>
                        <wps:cNvCnPr>
                          <a:cxnSpLocks noChangeShapeType="1"/>
                        </wps:cNvCnPr>
                        <wps:spPr bwMode="auto">
                          <a:xfrm>
                            <a:off x="10656" y="233"/>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272"/>
                        <wps:cNvCnPr>
                          <a:cxnSpLocks noChangeShapeType="1"/>
                        </wps:cNvCnPr>
                        <wps:spPr bwMode="auto">
                          <a:xfrm>
                            <a:off x="1579" y="514"/>
                            <a:ext cx="90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Line 271"/>
                        <wps:cNvCnPr>
                          <a:cxnSpLocks noChangeShapeType="1"/>
                        </wps:cNvCnPr>
                        <wps:spPr bwMode="auto">
                          <a:xfrm>
                            <a:off x="1584" y="518"/>
                            <a:ext cx="0" cy="16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270"/>
                        <wps:cNvCnPr>
                          <a:cxnSpLocks noChangeShapeType="1"/>
                        </wps:cNvCnPr>
                        <wps:spPr bwMode="auto">
                          <a:xfrm>
                            <a:off x="1579" y="2119"/>
                            <a:ext cx="90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269"/>
                        <wps:cNvCnPr>
                          <a:cxnSpLocks noChangeShapeType="1"/>
                        </wps:cNvCnPr>
                        <wps:spPr bwMode="auto">
                          <a:xfrm>
                            <a:off x="10656" y="518"/>
                            <a:ext cx="0" cy="16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Text Box 268"/>
                        <wps:cNvSpPr txBox="1">
                          <a:spLocks noChangeArrowheads="1"/>
                        </wps:cNvSpPr>
                        <wps:spPr bwMode="auto">
                          <a:xfrm>
                            <a:off x="1579" y="233"/>
                            <a:ext cx="907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01D" w:rsidRDefault="0044701D">
                              <w:pPr>
                                <w:spacing w:before="5"/>
                                <w:ind w:left="3057" w:right="3057"/>
                                <w:jc w:val="center"/>
                                <w:rPr>
                                  <w:rFonts w:ascii="Segoe UI"/>
                                  <w:b/>
                                  <w:i/>
                                  <w:sz w:val="20"/>
                                </w:rPr>
                              </w:pPr>
                              <w:r>
                                <w:rPr>
                                  <w:rFonts w:ascii="Segoe UI"/>
                                  <w:b/>
                                  <w:i/>
                                  <w:sz w:val="20"/>
                                </w:rPr>
                                <w:t>Pension System Administrators</w:t>
                              </w:r>
                            </w:p>
                          </w:txbxContent>
                        </wps:txbx>
                        <wps:bodyPr rot="0" vert="horz" wrap="square" lIns="0" tIns="0" rIns="0" bIns="0" anchor="t" anchorCtr="0" upright="1">
                          <a:noAutofit/>
                        </wps:bodyPr>
                      </wps:wsp>
                      <wps:wsp>
                        <wps:cNvPr id="301" name="Text Box 267"/>
                        <wps:cNvSpPr txBox="1">
                          <a:spLocks noChangeArrowheads="1"/>
                        </wps:cNvSpPr>
                        <wps:spPr bwMode="auto">
                          <a:xfrm>
                            <a:off x="1584" y="514"/>
                            <a:ext cx="9072" cy="1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01D" w:rsidRDefault="0044701D">
                              <w:pPr>
                                <w:spacing w:before="4"/>
                                <w:rPr>
                                  <w:rFonts w:ascii="Segoe UI"/>
                                  <w:sz w:val="20"/>
                                </w:rPr>
                              </w:pPr>
                            </w:p>
                            <w:p w:rsidR="0044701D" w:rsidRDefault="0044701D">
                              <w:pPr>
                                <w:numPr>
                                  <w:ilvl w:val="0"/>
                                  <w:numId w:val="27"/>
                                </w:numPr>
                                <w:tabs>
                                  <w:tab w:val="left" w:pos="828"/>
                                </w:tabs>
                                <w:rPr>
                                  <w:rFonts w:ascii="Segoe UI"/>
                                  <w:sz w:val="20"/>
                                </w:rPr>
                              </w:pPr>
                              <w:r>
                                <w:rPr>
                                  <w:rFonts w:ascii="Segoe UI"/>
                                  <w:sz w:val="20"/>
                                </w:rPr>
                                <w:t>New Mexico Retiree Health Care Authority</w:t>
                              </w:r>
                              <w:r>
                                <w:rPr>
                                  <w:rFonts w:ascii="Segoe UI"/>
                                  <w:spacing w:val="-28"/>
                                  <w:sz w:val="20"/>
                                </w:rPr>
                                <w:t xml:space="preserve"> </w:t>
                              </w:r>
                              <w:r>
                                <w:rPr>
                                  <w:rFonts w:ascii="Segoe UI"/>
                                  <w:sz w:val="20"/>
                                </w:rPr>
                                <w:t>(</w:t>
                              </w:r>
                              <w:r>
                                <w:rPr>
                                  <w:rFonts w:ascii="Segoe UI"/>
                                  <w:color w:val="0000FF"/>
                                  <w:sz w:val="20"/>
                                  <w:u w:val="single" w:color="0000FF"/>
                                </w:rPr>
                                <w:t>www.nmrhca.state.nm.us</w:t>
                              </w:r>
                              <w:r>
                                <w:rPr>
                                  <w:rFonts w:ascii="Segoe UI"/>
                                  <w:sz w:val="20"/>
                                </w:rPr>
                                <w:t>)</w:t>
                              </w:r>
                            </w:p>
                            <w:p w:rsidR="0044701D" w:rsidRDefault="0044701D">
                              <w:pPr>
                                <w:ind w:left="3056" w:right="3057"/>
                                <w:jc w:val="center"/>
                                <w:rPr>
                                  <w:rFonts w:ascii="Segoe UI"/>
                                  <w:sz w:val="20"/>
                                </w:rPr>
                              </w:pPr>
                              <w:r>
                                <w:rPr>
                                  <w:rFonts w:ascii="Segoe UI"/>
                                  <w:sz w:val="20"/>
                                </w:rPr>
                                <w:t>1-800-233-2576</w:t>
                              </w:r>
                            </w:p>
                            <w:p w:rsidR="0044701D" w:rsidRDefault="0044701D">
                              <w:pPr>
                                <w:numPr>
                                  <w:ilvl w:val="0"/>
                                  <w:numId w:val="27"/>
                                </w:numPr>
                                <w:tabs>
                                  <w:tab w:val="left" w:pos="828"/>
                                </w:tabs>
                                <w:spacing w:line="266" w:lineRule="exact"/>
                                <w:rPr>
                                  <w:rFonts w:ascii="Segoe UI"/>
                                  <w:sz w:val="20"/>
                                </w:rPr>
                              </w:pPr>
                              <w:r>
                                <w:rPr>
                                  <w:rFonts w:ascii="Segoe UI"/>
                                  <w:sz w:val="20"/>
                                </w:rPr>
                                <w:t>New Mexico Education Retirement Board</w:t>
                              </w:r>
                              <w:r>
                                <w:rPr>
                                  <w:rFonts w:ascii="Segoe UI"/>
                                  <w:spacing w:val="11"/>
                                  <w:sz w:val="20"/>
                                </w:rPr>
                                <w:t xml:space="preserve"> </w:t>
                              </w:r>
                              <w:r>
                                <w:rPr>
                                  <w:rFonts w:ascii="Segoe UI"/>
                                  <w:sz w:val="20"/>
                                </w:rPr>
                                <w:t>(http://www.nmerb.org)</w:t>
                              </w:r>
                            </w:p>
                            <w:p w:rsidR="0044701D" w:rsidRDefault="0044701D">
                              <w:pPr>
                                <w:spacing w:line="266" w:lineRule="exact"/>
                                <w:ind w:left="3056" w:right="3057"/>
                                <w:jc w:val="center"/>
                                <w:rPr>
                                  <w:rFonts w:ascii="Segoe UI"/>
                                  <w:sz w:val="20"/>
                                </w:rPr>
                              </w:pPr>
                              <w:r>
                                <w:rPr>
                                  <w:rFonts w:ascii="Segoe UI"/>
                                  <w:sz w:val="20"/>
                                </w:rPr>
                                <w:t>1-505-827-8030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6" o:spid="_x0000_s1077" style="position:absolute;margin-left:81.25pt;margin-top:131.05pt;width:454.6pt;height:90.75pt;z-index:696;mso-wrap-distance-left:0;mso-wrap-distance-right:0;mso-position-horizontal-relative:page" coordorigin="1579,233" coordsize="9082,1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">
                <v:line id="Line 275" o:spid="_x0000_s1078" style="position:absolute;visibility:visible;mso-wrap-style:square" from="1579,238" to="1066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" strokeweight=".48pt"/>
                <v:line id="Line 274" o:spid="_x0000_s1079" style="position:absolute;visibility:visible;mso-wrap-style:square" from="1584,233" to="1584,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" strokeweight=".48pt"/>
                <v:line id="Line 273" o:spid="_x0000_s1080" style="position:absolute;visibility:visible;mso-wrap-style:square" from="10656,233" to="1065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" strokeweight=".48pt"/>
                <v:line id="Line 272" o:spid="_x0000_s1081" style="position:absolute;visibility:visible;mso-wrap-style:square" from="1579,514" to="1066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" strokeweight=".48pt"/>
                <v:line id="Line 271" o:spid="_x0000_s1082" style="position:absolute;visibility:visible;mso-wrap-style:square" from="1584,518" to="1584,2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" strokeweight=".48pt"/>
                <v:line id="Line 270" o:spid="_x0000_s1083" style="position:absolute;visibility:visible;mso-wrap-style:square" from="1579,2119" to="10651,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" strokeweight=".48pt"/>
                <v:line id="Line 269" o:spid="_x0000_s1084" style="position:absolute;visibility:visible;mso-wrap-style:square" from="10656,518" to="10656,2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" strokeweight=".48pt"/>
                <v:shape id="Text Box 268" o:spid="_x0000_s1085" type="#_x0000_t202" style="position:absolute;left:1579;top:233;width:907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rsidR="0044701D" w:rsidRDefault="0044701D">
                        <w:pPr>
                          <w:spacing w:before="5"/>
                          <w:ind w:left="3057" w:right="3057"/>
                          <w:jc w:val="center"/>
                          <w:rPr>
                            <w:rFonts w:ascii="Segoe UI"/>
                            <w:b/>
                            <w:i/>
                            <w:sz w:val="20"/>
                          </w:rPr>
                        </w:pPr>
                        <w:r>
                          <w:rPr>
                            <w:rFonts w:ascii="Segoe UI"/>
                            <w:b/>
                            <w:i/>
                            <w:sz w:val="20"/>
                          </w:rPr>
                          <w:t>Pension System Administrators</w:t>
                        </w:r>
                      </w:p>
                    </w:txbxContent>
                  </v:textbox>
                </v:shape>
                <v:shape id="Text Box 267" o:spid="_x0000_s1086" type="#_x0000_t202" style="position:absolute;left:1584;top:514;width:907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rsidR="0044701D" w:rsidRDefault="0044701D">
                        <w:pPr>
                          <w:spacing w:before="4"/>
                          <w:rPr>
                            <w:rFonts w:ascii="Segoe UI"/>
                            <w:sz w:val="20"/>
                          </w:rPr>
                        </w:pPr>
                      </w:p>
                      <w:p w:rsidR="0044701D" w:rsidRDefault="0044701D">
                        <w:pPr>
                          <w:numPr>
                            <w:ilvl w:val="0"/>
                            <w:numId w:val="27"/>
                          </w:numPr>
                          <w:tabs>
                            <w:tab w:val="left" w:pos="828"/>
                          </w:tabs>
                          <w:rPr>
                            <w:rFonts w:ascii="Segoe UI"/>
                            <w:sz w:val="20"/>
                          </w:rPr>
                        </w:pPr>
                        <w:r>
                          <w:rPr>
                            <w:rFonts w:ascii="Segoe UI"/>
                            <w:sz w:val="20"/>
                          </w:rPr>
                          <w:t>New Mexico Retiree Health Care Authority</w:t>
                        </w:r>
                        <w:r>
                          <w:rPr>
                            <w:rFonts w:ascii="Segoe UI"/>
                            <w:spacing w:val="-28"/>
                            <w:sz w:val="20"/>
                          </w:rPr>
                          <w:t xml:space="preserve"> </w:t>
                        </w:r>
                        <w:r>
                          <w:rPr>
                            <w:rFonts w:ascii="Segoe UI"/>
                            <w:sz w:val="20"/>
                          </w:rPr>
                          <w:t>(</w:t>
                        </w:r>
                        <w:r>
                          <w:rPr>
                            <w:rFonts w:ascii="Segoe UI"/>
                            <w:color w:val="0000FF"/>
                            <w:sz w:val="20"/>
                            <w:u w:val="single" w:color="0000FF"/>
                          </w:rPr>
                          <w:t>www.nmrhca.state.nm.us</w:t>
                        </w:r>
                        <w:r>
                          <w:rPr>
                            <w:rFonts w:ascii="Segoe UI"/>
                            <w:sz w:val="20"/>
                          </w:rPr>
                          <w:t>)</w:t>
                        </w:r>
                      </w:p>
                      <w:p w:rsidR="0044701D" w:rsidRDefault="0044701D">
                        <w:pPr>
                          <w:ind w:left="3056" w:right="3057"/>
                          <w:jc w:val="center"/>
                          <w:rPr>
                            <w:rFonts w:ascii="Segoe UI"/>
                            <w:sz w:val="20"/>
                          </w:rPr>
                        </w:pPr>
                        <w:r>
                          <w:rPr>
                            <w:rFonts w:ascii="Segoe UI"/>
                            <w:sz w:val="20"/>
                          </w:rPr>
                          <w:t>1-800-233-2576</w:t>
                        </w:r>
                      </w:p>
                      <w:p w:rsidR="0044701D" w:rsidRDefault="0044701D">
                        <w:pPr>
                          <w:numPr>
                            <w:ilvl w:val="0"/>
                            <w:numId w:val="27"/>
                          </w:numPr>
                          <w:tabs>
                            <w:tab w:val="left" w:pos="828"/>
                          </w:tabs>
                          <w:spacing w:line="266" w:lineRule="exact"/>
                          <w:rPr>
                            <w:rFonts w:ascii="Segoe UI"/>
                            <w:sz w:val="20"/>
                          </w:rPr>
                        </w:pPr>
                        <w:r>
                          <w:rPr>
                            <w:rFonts w:ascii="Segoe UI"/>
                            <w:sz w:val="20"/>
                          </w:rPr>
                          <w:t>New Mexico Education Retirement Board</w:t>
                        </w:r>
                        <w:r>
                          <w:rPr>
                            <w:rFonts w:ascii="Segoe UI"/>
                            <w:spacing w:val="11"/>
                            <w:sz w:val="20"/>
                          </w:rPr>
                          <w:t xml:space="preserve"> </w:t>
                        </w:r>
                        <w:r>
                          <w:rPr>
                            <w:rFonts w:ascii="Segoe UI"/>
                            <w:sz w:val="20"/>
                          </w:rPr>
                          <w:t>(http://www.nmerb.org)</w:t>
                        </w:r>
                      </w:p>
                      <w:p w:rsidR="0044701D" w:rsidRDefault="0044701D">
                        <w:pPr>
                          <w:spacing w:line="266" w:lineRule="exact"/>
                          <w:ind w:left="3056" w:right="3057"/>
                          <w:jc w:val="center"/>
                          <w:rPr>
                            <w:rFonts w:ascii="Segoe UI"/>
                            <w:sz w:val="20"/>
                          </w:rPr>
                        </w:pPr>
                        <w:r>
                          <w:rPr>
                            <w:rFonts w:ascii="Segoe UI"/>
                            <w:sz w:val="20"/>
                          </w:rPr>
                          <w:t>1-505-827-8030</w:t>
                        </w:r>
                      </w:p>
                    </w:txbxContent>
                  </v:textbox>
                </v:shape>
                <w10:wrap type="topAndBottom" anchorx="page"/>
              </v:group>
            </w:pict>
          </mc:Fallback>
        </mc:AlternateContent>
      </w:r>
      <w:r>
        <w:rPr>
          <w:noProof/>
        </w:rPr>
        <mc:AlternateContent>
          <mc:Choice Requires="wpg">
            <w:drawing>
              <wp:anchor distT="0" distB="0" distL="0" distR="0" simplePos="0" relativeHeight="552" behindDoc="0" locked="0" layoutInCell="1" allowOverlap="1">
                <wp:simplePos x="0" y="0"/>
                <wp:positionH relativeFrom="page">
                  <wp:posOffset>1024890</wp:posOffset>
                </wp:positionH>
                <wp:positionV relativeFrom="paragraph">
                  <wp:posOffset>856615</wp:posOffset>
                </wp:positionV>
                <wp:extent cx="5773420" cy="701040"/>
                <wp:effectExtent l="8890" t="1905" r="8890" b="1905"/>
                <wp:wrapTopAndBottom/>
                <wp:docPr id="312"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3420" cy="701040"/>
                          <a:chOff x="1574" y="228"/>
                          <a:chExt cx="9092" cy="1104"/>
                        </a:xfrm>
                      </wpg:grpSpPr>
                      <wps:wsp>
                        <wps:cNvPr id="313" name="Line 295"/>
                        <wps:cNvCnPr>
                          <a:cxnSpLocks noChangeShapeType="1"/>
                        </wps:cNvCnPr>
                        <wps:spPr bwMode="auto">
                          <a:xfrm>
                            <a:off x="1579" y="238"/>
                            <a:ext cx="90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Line 294"/>
                        <wps:cNvCnPr>
                          <a:cxnSpLocks noChangeShapeType="1"/>
                        </wps:cNvCnPr>
                        <wps:spPr bwMode="auto">
                          <a:xfrm>
                            <a:off x="1584" y="233"/>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Line 293"/>
                        <wps:cNvCnPr>
                          <a:cxnSpLocks noChangeShapeType="1"/>
                        </wps:cNvCnPr>
                        <wps:spPr bwMode="auto">
                          <a:xfrm>
                            <a:off x="10656" y="233"/>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Line 292"/>
                        <wps:cNvCnPr>
                          <a:cxnSpLocks noChangeShapeType="1"/>
                        </wps:cNvCnPr>
                        <wps:spPr bwMode="auto">
                          <a:xfrm>
                            <a:off x="1579" y="514"/>
                            <a:ext cx="90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Line 291"/>
                        <wps:cNvCnPr>
                          <a:cxnSpLocks noChangeShapeType="1"/>
                        </wps:cNvCnPr>
                        <wps:spPr bwMode="auto">
                          <a:xfrm>
                            <a:off x="1584" y="518"/>
                            <a:ext cx="0" cy="80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Line 290"/>
                        <wps:cNvCnPr>
                          <a:cxnSpLocks noChangeShapeType="1"/>
                        </wps:cNvCnPr>
                        <wps:spPr bwMode="auto">
                          <a:xfrm>
                            <a:off x="1579" y="1321"/>
                            <a:ext cx="90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Line 289"/>
                        <wps:cNvCnPr>
                          <a:cxnSpLocks noChangeShapeType="1"/>
                        </wps:cNvCnPr>
                        <wps:spPr bwMode="auto">
                          <a:xfrm>
                            <a:off x="10656" y="518"/>
                            <a:ext cx="0" cy="80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Text Box 288"/>
                        <wps:cNvSpPr txBox="1">
                          <a:spLocks noChangeArrowheads="1"/>
                        </wps:cNvSpPr>
                        <wps:spPr bwMode="auto">
                          <a:xfrm>
                            <a:off x="1584" y="238"/>
                            <a:ext cx="907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01D" w:rsidRDefault="0044701D">
                              <w:pPr>
                                <w:spacing w:before="5"/>
                                <w:ind w:left="3057" w:right="3057"/>
                                <w:jc w:val="center"/>
                                <w:rPr>
                                  <w:rFonts w:ascii="Segoe UI"/>
                                  <w:b/>
                                  <w:i/>
                                  <w:sz w:val="20"/>
                                </w:rPr>
                              </w:pPr>
                              <w:r>
                                <w:rPr>
                                  <w:rFonts w:ascii="Segoe UI"/>
                                  <w:b/>
                                  <w:i/>
                                  <w:sz w:val="20"/>
                                </w:rPr>
                                <w:t>Life Insurance</w:t>
                              </w:r>
                            </w:p>
                          </w:txbxContent>
                        </wps:txbx>
                        <wps:bodyPr rot="0" vert="horz" wrap="square" lIns="0" tIns="0" rIns="0" bIns="0" anchor="t" anchorCtr="0" upright="1">
                          <a:noAutofit/>
                        </wps:bodyPr>
                      </wps:wsp>
                      <wps:wsp>
                        <wps:cNvPr id="321" name="Text Box 287"/>
                        <wps:cNvSpPr txBox="1">
                          <a:spLocks noChangeArrowheads="1"/>
                        </wps:cNvSpPr>
                        <wps:spPr bwMode="auto">
                          <a:xfrm>
                            <a:off x="1584" y="514"/>
                            <a:ext cx="9072"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01D" w:rsidRDefault="0044701D">
                              <w:pPr>
                                <w:numPr>
                                  <w:ilvl w:val="0"/>
                                  <w:numId w:val="28"/>
                                </w:numPr>
                                <w:tabs>
                                  <w:tab w:val="left" w:pos="828"/>
                                  <w:tab w:val="right" w:leader="dot" w:pos="8748"/>
                                </w:tabs>
                                <w:spacing w:before="270"/>
                                <w:rPr>
                                  <w:rFonts w:ascii="Segoe UI"/>
                                  <w:sz w:val="20"/>
                                </w:rPr>
                              </w:pPr>
                              <w:r>
                                <w:rPr>
                                  <w:rFonts w:ascii="Segoe UI"/>
                                  <w:sz w:val="20"/>
                                </w:rPr>
                                <w:t>The Standard Life</w:t>
                              </w:r>
                              <w:r>
                                <w:rPr>
                                  <w:rFonts w:ascii="Segoe UI"/>
                                  <w:spacing w:val="-5"/>
                                  <w:sz w:val="20"/>
                                </w:rPr>
                                <w:t xml:space="preserve"> </w:t>
                              </w:r>
                              <w:r>
                                <w:rPr>
                                  <w:rFonts w:ascii="Segoe UI"/>
                                  <w:sz w:val="20"/>
                                </w:rPr>
                                <w:t>Claims</w:t>
                              </w:r>
                              <w:r>
                                <w:rPr>
                                  <w:rFonts w:ascii="Segoe UI"/>
                                  <w:spacing w:val="52"/>
                                  <w:sz w:val="20"/>
                                </w:rPr>
                                <w:t xml:space="preserve"> </w:t>
                              </w:r>
                              <w:r>
                                <w:rPr>
                                  <w:rFonts w:ascii="Segoe UI"/>
                                  <w:sz w:val="20"/>
                                </w:rPr>
                                <w:t>(</w:t>
                              </w:r>
                              <w:r>
                                <w:rPr>
                                  <w:rFonts w:ascii="Segoe UI"/>
                                  <w:color w:val="0000FF"/>
                                  <w:sz w:val="20"/>
                                  <w:u w:val="single" w:color="0000FF"/>
                                </w:rPr>
                                <w:t>www.standard.com</w:t>
                              </w:r>
                              <w:r>
                                <w:rPr>
                                  <w:rFonts w:ascii="Segoe UI"/>
                                  <w:sz w:val="20"/>
                                </w:rPr>
                                <w:t>)</w:t>
                              </w:r>
                              <w:r>
                                <w:rPr>
                                  <w:sz w:val="20"/>
                                </w:rPr>
                                <w:tab/>
                              </w:r>
                              <w:r>
                                <w:rPr>
                                  <w:rFonts w:ascii="Segoe UI"/>
                                  <w:sz w:val="20"/>
                                </w:rPr>
                                <w:t>1-800-524-0542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87" style="position:absolute;margin-left:80.7pt;margin-top:67.45pt;width:454.6pt;height:55.2pt;z-index:552;mso-wrap-distance-left:0;mso-wrap-distance-right:0;mso-position-horizontal-relative:page" coordorigin="1574,228" coordsize="9092,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">
                <v:line id="Line 295" o:spid="_x0000_s1088" style="position:absolute;visibility:visible;mso-wrap-style:square" from="1579,238" to="1066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" strokeweight=".48pt"/>
                <v:line id="Line 294" o:spid="_x0000_s1089" style="position:absolute;visibility:visible;mso-wrap-style:square" from="1584,233" to="1584,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" strokeweight=".48pt"/>
                <v:line id="Line 293" o:spid="_x0000_s1090" style="position:absolute;visibility:visible;mso-wrap-style:square" from="10656,233" to="1065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" strokeweight=".48pt"/>
                <v:line id="Line 292" o:spid="_x0000_s1091" style="position:absolute;visibility:visible;mso-wrap-style:square" from="1579,514" to="1066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" strokeweight=".48pt"/>
                <v:line id="Line 291" o:spid="_x0000_s1092" style="position:absolute;visibility:visible;mso-wrap-style:square" from="1584,518" to="1584,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" strokeweight=".48pt"/>
                <v:line id="Line 290" o:spid="_x0000_s1093" style="position:absolute;visibility:visible;mso-wrap-style:square" from="1579,1321" to="10651,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" strokeweight=".48pt"/>
                <v:line id="Line 289" o:spid="_x0000_s1094" style="position:absolute;visibility:visible;mso-wrap-style:square" from="10656,518" to="10656,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" strokeweight=".48pt"/>
                <v:shape id="Text Box 288" o:spid="_x0000_s1095" type="#_x0000_t202" style="position:absolute;left:1584;top:238;width:907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rsidR="0044701D" w:rsidRDefault="0044701D">
                        <w:pPr>
                          <w:spacing w:before="5"/>
                          <w:ind w:left="3057" w:right="3057"/>
                          <w:jc w:val="center"/>
                          <w:rPr>
                            <w:rFonts w:ascii="Segoe UI"/>
                            <w:b/>
                            <w:i/>
                            <w:sz w:val="20"/>
                          </w:rPr>
                        </w:pPr>
                        <w:r>
                          <w:rPr>
                            <w:rFonts w:ascii="Segoe UI"/>
                            <w:b/>
                            <w:i/>
                            <w:sz w:val="20"/>
                          </w:rPr>
                          <w:t>Life Insurance</w:t>
                        </w:r>
                      </w:p>
                    </w:txbxContent>
                  </v:textbox>
                </v:shape>
                <v:shape id="Text Box 287" o:spid="_x0000_s1096" type="#_x0000_t202" style="position:absolute;left:1584;top:514;width:9072;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rsidR="0044701D" w:rsidRDefault="0044701D">
                        <w:pPr>
                          <w:numPr>
                            <w:ilvl w:val="0"/>
                            <w:numId w:val="28"/>
                          </w:numPr>
                          <w:tabs>
                            <w:tab w:val="left" w:pos="828"/>
                            <w:tab w:val="right" w:leader="dot" w:pos="8748"/>
                          </w:tabs>
                          <w:spacing w:before="270"/>
                          <w:rPr>
                            <w:rFonts w:ascii="Segoe UI"/>
                            <w:sz w:val="20"/>
                          </w:rPr>
                        </w:pPr>
                        <w:r>
                          <w:rPr>
                            <w:rFonts w:ascii="Segoe UI"/>
                            <w:sz w:val="20"/>
                          </w:rPr>
                          <w:t>The Standard Life</w:t>
                        </w:r>
                        <w:r>
                          <w:rPr>
                            <w:rFonts w:ascii="Segoe UI"/>
                            <w:spacing w:val="-5"/>
                            <w:sz w:val="20"/>
                          </w:rPr>
                          <w:t xml:space="preserve"> </w:t>
                        </w:r>
                        <w:r>
                          <w:rPr>
                            <w:rFonts w:ascii="Segoe UI"/>
                            <w:sz w:val="20"/>
                          </w:rPr>
                          <w:t>Claims</w:t>
                        </w:r>
                        <w:r>
                          <w:rPr>
                            <w:rFonts w:ascii="Segoe UI"/>
                            <w:spacing w:val="52"/>
                            <w:sz w:val="20"/>
                          </w:rPr>
                          <w:t xml:space="preserve"> </w:t>
                        </w:r>
                        <w:r>
                          <w:rPr>
                            <w:rFonts w:ascii="Segoe UI"/>
                            <w:sz w:val="20"/>
                          </w:rPr>
                          <w:t>(</w:t>
                        </w:r>
                        <w:r>
                          <w:rPr>
                            <w:rFonts w:ascii="Segoe UI"/>
                            <w:color w:val="0000FF"/>
                            <w:sz w:val="20"/>
                            <w:u w:val="single" w:color="0000FF"/>
                          </w:rPr>
                          <w:t>www.standard.com</w:t>
                        </w:r>
                        <w:r>
                          <w:rPr>
                            <w:rFonts w:ascii="Segoe UI"/>
                            <w:sz w:val="20"/>
                          </w:rPr>
                          <w:t>)</w:t>
                        </w:r>
                        <w:r>
                          <w:rPr>
                            <w:sz w:val="20"/>
                          </w:rPr>
                          <w:tab/>
                        </w:r>
                        <w:r>
                          <w:rPr>
                            <w:rFonts w:ascii="Segoe UI"/>
                            <w:sz w:val="20"/>
                          </w:rPr>
                          <w:t>1-800-524-0542</w:t>
                        </w:r>
                      </w:p>
                    </w:txbxContent>
                  </v:textbox>
                </v:shape>
                <w10:wrap type="topAndBottom" anchorx="page"/>
              </v:group>
            </w:pict>
          </mc:Fallback>
        </mc:AlternateContent>
      </w:r>
    </w:p>
    <w:p w:rsidR="001B41DF" w:rsidRPr="00F57FD5" w:rsidRDefault="001B41DF" w:rsidP="00F57FD5">
      <w:pPr>
        <w:pStyle w:val="BodyText"/>
        <w:spacing w:before="1"/>
        <w:rPr>
          <w:rFonts w:ascii="Segoe UI"/>
          <w:sz w:val="14"/>
        </w:rPr>
      </w:pPr>
    </w:p>
    <w:p w:rsidR="00797C79" w:rsidRDefault="00797C79" w:rsidP="007A777D">
      <w:pPr>
        <w:pStyle w:val="BodyText"/>
        <w:spacing w:before="2"/>
        <w:jc w:val="center"/>
      </w:pPr>
    </w:p>
    <w:p w:rsidR="00797C79" w:rsidRDefault="00797C79" w:rsidP="007A777D">
      <w:pPr>
        <w:pStyle w:val="BodyText"/>
        <w:spacing w:before="2"/>
        <w:jc w:val="center"/>
      </w:pPr>
    </w:p>
    <w:p w:rsidR="001B41DF" w:rsidRPr="007A777D" w:rsidRDefault="00B87023" w:rsidP="007A777D">
      <w:pPr>
        <w:pStyle w:val="BodyText"/>
        <w:spacing w:before="2"/>
        <w:jc w:val="center"/>
        <w:rPr>
          <w:rFonts w:ascii="Segoe UI"/>
          <w:sz w:val="14"/>
        </w:rPr>
      </w:pPr>
      <w:r>
        <w:t>If the numbers listed above fai</w:t>
      </w:r>
      <w:r w:rsidR="007A777D">
        <w:t xml:space="preserve">l to resolve your question, </w:t>
      </w:r>
      <w:r>
        <w:t>call the Human Resource Office at 575-627-2523.</w:t>
      </w:r>
    </w:p>
    <w:p w:rsidR="001B41DF" w:rsidRPr="00BC73B4" w:rsidRDefault="001B41DF" w:rsidP="00BC73B4">
      <w:pPr>
        <w:spacing w:before="67"/>
        <w:ind w:left="359"/>
        <w:jc w:val="center"/>
        <w:rPr>
          <w:rFonts w:ascii="Monotype Corsiva"/>
          <w:i/>
          <w:sz w:val="20"/>
        </w:rPr>
        <w:sectPr w:rsidR="001B41DF" w:rsidRPr="00BC73B4" w:rsidSect="00554048">
          <w:footerReference w:type="default" r:id="rId11"/>
          <w:pgSz w:w="12240" w:h="15840"/>
          <w:pgMar w:top="720" w:right="720" w:bottom="720" w:left="72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pgNumType w:start="6"/>
          <w:cols w:space="720"/>
          <w:docGrid w:linePitch="299"/>
        </w:sectPr>
      </w:pPr>
    </w:p>
    <w:p w:rsidR="001B41DF" w:rsidRDefault="0070345A" w:rsidP="00BC73B4">
      <w:pPr>
        <w:pStyle w:val="BodyText"/>
        <w:spacing w:before="4"/>
      </w:pPr>
      <w:r>
        <w:rPr>
          <w:noProof/>
        </w:rPr>
        <w:lastRenderedPageBreak/>
        <mc:AlternateContent>
          <mc:Choice Requires="wps">
            <w:drawing>
              <wp:anchor distT="0" distB="0" distL="114300" distR="114300" simplePos="0" relativeHeight="503225728" behindDoc="1" locked="0" layoutInCell="1" allowOverlap="1">
                <wp:simplePos x="0" y="0"/>
                <wp:positionH relativeFrom="page">
                  <wp:posOffset>483870</wp:posOffset>
                </wp:positionH>
                <wp:positionV relativeFrom="page">
                  <wp:posOffset>429260</wp:posOffset>
                </wp:positionV>
                <wp:extent cx="6684645" cy="8800465"/>
                <wp:effectExtent l="0" t="635" r="3810" b="0"/>
                <wp:wrapNone/>
                <wp:docPr id="291"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645" cy="8800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01D" w:rsidRDefault="0044701D">
                            <w:pPr>
                              <w:pStyle w:val="BodyText"/>
                              <w:rPr>
                                <w:sz w:val="22"/>
                              </w:rPr>
                            </w:pPr>
                          </w:p>
                          <w:p w:rsidR="0044701D" w:rsidRDefault="0044701D">
                            <w:pPr>
                              <w:pStyle w:val="BodyText"/>
                              <w:rPr>
                                <w:sz w:val="22"/>
                              </w:rPr>
                            </w:pPr>
                            <w:r>
                              <w:rPr>
                                <w:noProof/>
                                <w:sz w:val="22"/>
                              </w:rPr>
                              <w:drawing>
                                <wp:inline distT="0" distB="0" distL="0" distR="0" wp14:anchorId="1CBB2FD6" wp14:editId="5426F510">
                                  <wp:extent cx="6800850" cy="8524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2612"/>
                                          <a:stretch/>
                                        </pic:blipFill>
                                        <pic:spPr bwMode="auto">
                                          <a:xfrm>
                                            <a:off x="0" y="0"/>
                                            <a:ext cx="6800850" cy="8524875"/>
                                          </a:xfrm>
                                          <a:prstGeom prst="rect">
                                            <a:avLst/>
                                          </a:prstGeom>
                                          <a:noFill/>
                                          <a:ln>
                                            <a:noFill/>
                                          </a:ln>
                                          <a:extLst>
                                            <a:ext uri="{53640926-AAD7-44D8-BBD7-CCE9431645EC}">
                                              <a14:shadowObscured xmlns:a14="http://schemas.microsoft.com/office/drawing/2010/main"/>
                                            </a:ext>
                                          </a:extLst>
                                        </pic:spPr>
                                      </pic:pic>
                                    </a:graphicData>
                                  </a:graphic>
                                </wp:inline>
                              </w:drawing>
                            </w: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spacing w:before="1"/>
                              <w:rPr>
                                <w:sz w:val="26"/>
                              </w:rPr>
                            </w:pPr>
                          </w:p>
                          <w:p w:rsidR="0044701D" w:rsidRDefault="0044701D">
                            <w:pPr>
                              <w:ind w:left="488"/>
                              <w:jc w:val="center"/>
                              <w:rPr>
                                <w:rFonts w:ascii="Monotype Corsiva"/>
                                <w: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97" type="#_x0000_t202" style="position:absolute;margin-left:38.1pt;margin-top:33.8pt;width:526.35pt;height:692.95pt;z-index:-9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" filled="f" stroked="f">
                <v:textbox inset="0,0,0,0">
                  <w:txbxContent>
                    <w:p w:rsidR="0044701D" w:rsidRDefault="0044701D">
                      <w:pPr>
                        <w:pStyle w:val="BodyText"/>
                        <w:rPr>
                          <w:sz w:val="22"/>
                        </w:rPr>
                      </w:pPr>
                    </w:p>
                    <w:p w:rsidR="0044701D" w:rsidRDefault="0044701D">
                      <w:pPr>
                        <w:pStyle w:val="BodyText"/>
                        <w:rPr>
                          <w:sz w:val="22"/>
                        </w:rPr>
                      </w:pPr>
                      <w:r>
                        <w:rPr>
                          <w:noProof/>
                          <w:sz w:val="22"/>
                        </w:rPr>
                        <w:drawing>
                          <wp:inline distT="0" distB="0" distL="0" distR="0" wp14:anchorId="1CBB2FD6" wp14:editId="5426F510">
                            <wp:extent cx="6800850" cy="8524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2612"/>
                                    <a:stretch/>
                                  </pic:blipFill>
                                  <pic:spPr bwMode="auto">
                                    <a:xfrm>
                                      <a:off x="0" y="0"/>
                                      <a:ext cx="6800850" cy="8524875"/>
                                    </a:xfrm>
                                    <a:prstGeom prst="rect">
                                      <a:avLst/>
                                    </a:prstGeom>
                                    <a:noFill/>
                                    <a:ln>
                                      <a:noFill/>
                                    </a:ln>
                                    <a:extLst>
                                      <a:ext uri="{53640926-AAD7-44D8-BBD7-CCE9431645EC}">
                                        <a14:shadowObscured xmlns:a14="http://schemas.microsoft.com/office/drawing/2010/main"/>
                                      </a:ext>
                                    </a:extLst>
                                  </pic:spPr>
                                </pic:pic>
                              </a:graphicData>
                            </a:graphic>
                          </wp:inline>
                        </w:drawing>
                      </w: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rPr>
                          <w:sz w:val="22"/>
                        </w:rPr>
                      </w:pPr>
                    </w:p>
                    <w:p w:rsidR="0044701D" w:rsidRDefault="0044701D">
                      <w:pPr>
                        <w:pStyle w:val="BodyText"/>
                        <w:spacing w:before="1"/>
                        <w:rPr>
                          <w:sz w:val="26"/>
                        </w:rPr>
                      </w:pPr>
                    </w:p>
                    <w:p w:rsidR="0044701D" w:rsidRDefault="0044701D">
                      <w:pPr>
                        <w:ind w:left="488"/>
                        <w:jc w:val="center"/>
                        <w:rPr>
                          <w:rFonts w:ascii="Monotype Corsiva"/>
                          <w:i/>
                          <w:sz w:val="20"/>
                        </w:rPr>
                      </w:pPr>
                    </w:p>
                  </w:txbxContent>
                </v:textbox>
                <w10:wrap anchorx="page" anchory="page"/>
              </v:shape>
            </w:pict>
          </mc:Fallback>
        </mc:AlternateContent>
      </w:r>
    </w:p>
    <w:p w:rsidR="001B41DF" w:rsidRDefault="001B41DF">
      <w:pPr>
        <w:sectPr w:rsidR="001B41DF" w:rsidSect="00554048">
          <w:footerReference w:type="default" r:id="rId14"/>
          <w:pgSz w:w="12240" w:h="15840"/>
          <w:pgMar w:top="1080" w:right="760" w:bottom="86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1B41DF" w:rsidRDefault="00C74FF2">
      <w:pPr>
        <w:pStyle w:val="BodyText"/>
        <w:ind w:left="112"/>
      </w:pPr>
      <w:r>
        <w:rPr>
          <w:noProof/>
        </w:rPr>
        <w:lastRenderedPageBreak/>
        <w:drawing>
          <wp:anchor distT="0" distB="0" distL="114300" distR="114300" simplePos="0" relativeHeight="503236672" behindDoc="0" locked="0" layoutInCell="1" allowOverlap="1">
            <wp:simplePos x="0" y="0"/>
            <wp:positionH relativeFrom="column">
              <wp:posOffset>-31750</wp:posOffset>
            </wp:positionH>
            <wp:positionV relativeFrom="paragraph">
              <wp:posOffset>0</wp:posOffset>
            </wp:positionV>
            <wp:extent cx="6534150" cy="8143875"/>
            <wp:effectExtent l="0" t="0" r="0" b="952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211"/>
                    <a:stretch/>
                  </pic:blipFill>
                  <pic:spPr bwMode="auto">
                    <a:xfrm>
                      <a:off x="0" y="0"/>
                      <a:ext cx="6534150" cy="8143875"/>
                    </a:xfrm>
                    <a:prstGeom prst="rect">
                      <a:avLst/>
                    </a:prstGeom>
                    <a:noFill/>
                    <a:ln>
                      <a:noFill/>
                    </a:ln>
                    <a:extLst>
                      <a:ext uri="{53640926-AAD7-44D8-BBD7-CCE9431645EC}">
                        <a14:shadowObscured xmlns:a14="http://schemas.microsoft.com/office/drawing/2010/main"/>
                      </a:ext>
                    </a:extLst>
                  </pic:spPr>
                </pic:pic>
              </a:graphicData>
            </a:graphic>
          </wp:anchor>
        </w:drawing>
      </w:r>
    </w:p>
    <w:p w:rsidR="001B41DF" w:rsidRDefault="001B41DF">
      <w:pPr>
        <w:sectPr w:rsidR="001B41DF" w:rsidSect="00554048">
          <w:pgSz w:w="12240" w:h="15840"/>
          <w:pgMar w:top="1080" w:right="900" w:bottom="86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1B41DF" w:rsidRPr="00554048" w:rsidRDefault="00BD5204" w:rsidP="00BD5204">
      <w:pPr>
        <w:pStyle w:val="BodyText"/>
        <w:ind w:left="2160"/>
        <w:rPr>
          <w:rFonts w:ascii="Britannic Bold" w:hAnsi="Britannic Bold"/>
          <w:b/>
          <w:i/>
          <w:sz w:val="56"/>
          <w:szCs w:val="5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54048">
        <w:rPr>
          <w:rFonts w:ascii="Britannic Bold" w:hAnsi="Britannic Bold"/>
          <w:b/>
          <w:i/>
          <w:noProof/>
          <w:sz w:val="56"/>
          <w:szCs w:val="5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DOSSIER INFORMATION</w:t>
      </w:r>
    </w:p>
    <w:p w:rsidR="001B41DF" w:rsidRDefault="001B41DF">
      <w:pPr>
        <w:pStyle w:val="BodyText"/>
        <w:spacing w:before="3"/>
        <w:rPr>
          <w:sz w:val="15"/>
        </w:rPr>
      </w:pPr>
    </w:p>
    <w:p w:rsidR="001B41DF" w:rsidRDefault="00B87023">
      <w:pPr>
        <w:pStyle w:val="Heading4"/>
        <w:numPr>
          <w:ilvl w:val="0"/>
          <w:numId w:val="26"/>
        </w:numPr>
        <w:tabs>
          <w:tab w:val="left" w:pos="831"/>
          <w:tab w:val="left" w:pos="832"/>
        </w:tabs>
        <w:spacing w:before="94"/>
        <w:ind w:hanging="719"/>
        <w:rPr>
          <w:rFonts w:ascii="Arial"/>
        </w:rPr>
      </w:pPr>
      <w:r>
        <w:rPr>
          <w:rFonts w:ascii="Arial"/>
        </w:rPr>
        <w:t>When do I have to do my</w:t>
      </w:r>
      <w:r>
        <w:rPr>
          <w:rFonts w:ascii="Arial"/>
          <w:spacing w:val="-20"/>
        </w:rPr>
        <w:t xml:space="preserve"> </w:t>
      </w:r>
      <w:r>
        <w:rPr>
          <w:rFonts w:ascii="Arial"/>
        </w:rPr>
        <w:t>dossier?</w:t>
      </w:r>
      <w:r w:rsidR="009B59D1">
        <w:rPr>
          <w:rFonts w:ascii="Arial"/>
        </w:rPr>
        <w:t xml:space="preserve"> </w:t>
      </w:r>
    </w:p>
    <w:p w:rsidR="009B59D1" w:rsidRPr="009B59D1" w:rsidRDefault="009B59D1" w:rsidP="0044701D">
      <w:pPr>
        <w:pStyle w:val="BodyText"/>
        <w:spacing w:before="10"/>
        <w:ind w:left="831"/>
        <w:rPr>
          <w:rFonts w:ascii="Arial" w:hAnsi="Arial"/>
        </w:rPr>
      </w:pPr>
      <w:r w:rsidRPr="009B59D1">
        <w:rPr>
          <w:rFonts w:ascii="Arial" w:hAnsi="Arial"/>
        </w:rPr>
        <w:t xml:space="preserve">Level I licensed teachers have up to five years to complete the required dossier to advance </w:t>
      </w:r>
    </w:p>
    <w:p w:rsidR="009B59D1" w:rsidRPr="009B59D1" w:rsidRDefault="009B59D1" w:rsidP="0044701D">
      <w:pPr>
        <w:pStyle w:val="BodyText"/>
        <w:spacing w:before="10"/>
        <w:ind w:left="831"/>
        <w:rPr>
          <w:rFonts w:ascii="Arial" w:hAnsi="Arial"/>
        </w:rPr>
      </w:pPr>
      <w:r w:rsidRPr="009B59D1">
        <w:rPr>
          <w:rFonts w:ascii="Arial" w:hAnsi="Arial"/>
        </w:rPr>
        <w:t xml:space="preserve">to Level II. We strongly encourage Level I teachers to complete the required dossier at the </w:t>
      </w:r>
    </w:p>
    <w:p w:rsidR="009B59D1" w:rsidRPr="009B59D1" w:rsidRDefault="009B59D1" w:rsidP="0044701D">
      <w:pPr>
        <w:pStyle w:val="BodyText"/>
        <w:spacing w:before="10"/>
        <w:ind w:left="831"/>
        <w:rPr>
          <w:rFonts w:ascii="Arial" w:hAnsi="Arial"/>
        </w:rPr>
      </w:pPr>
      <w:r w:rsidRPr="009B59D1">
        <w:rPr>
          <w:rFonts w:ascii="Arial" w:hAnsi="Arial"/>
        </w:rPr>
        <w:t xml:space="preserve">end of the third year to move to Level II and attain the $40,000 minimum salary level in the </w:t>
      </w:r>
    </w:p>
    <w:p w:rsidR="009B59D1" w:rsidRPr="009B59D1" w:rsidRDefault="009B59D1" w:rsidP="0044701D">
      <w:pPr>
        <w:pStyle w:val="BodyText"/>
        <w:spacing w:before="10"/>
        <w:ind w:left="831"/>
        <w:rPr>
          <w:rFonts w:ascii="Arial" w:hAnsi="Arial"/>
        </w:rPr>
      </w:pPr>
      <w:r w:rsidRPr="009B59D1">
        <w:rPr>
          <w:rFonts w:ascii="Arial" w:hAnsi="Arial"/>
        </w:rPr>
        <w:t xml:space="preserve">timeliest manner possible. Level II licensed teachers may choose to advance to Level III. In </w:t>
      </w:r>
    </w:p>
    <w:p w:rsidR="009B59D1" w:rsidRPr="009B59D1" w:rsidRDefault="009B59D1" w:rsidP="0044701D">
      <w:pPr>
        <w:pStyle w:val="BodyText"/>
        <w:spacing w:before="10"/>
        <w:ind w:left="831"/>
        <w:rPr>
          <w:rFonts w:ascii="Arial" w:hAnsi="Arial"/>
        </w:rPr>
      </w:pPr>
      <w:r w:rsidRPr="009B59D1">
        <w:rPr>
          <w:rFonts w:ascii="Arial" w:hAnsi="Arial"/>
        </w:rPr>
        <w:t xml:space="preserve">order to do so, they must first have at least three </w:t>
      </w:r>
      <w:r w:rsidR="00BC73B4">
        <w:rPr>
          <w:rFonts w:ascii="Arial" w:hAnsi="Arial"/>
        </w:rPr>
        <w:t xml:space="preserve">years of </w:t>
      </w:r>
      <w:r w:rsidR="00BC73B4" w:rsidRPr="009B59D1">
        <w:rPr>
          <w:rFonts w:ascii="Arial" w:hAnsi="Arial"/>
        </w:rPr>
        <w:t>experience</w:t>
      </w:r>
      <w:r w:rsidRPr="009B59D1">
        <w:rPr>
          <w:rFonts w:ascii="Arial" w:hAnsi="Arial"/>
        </w:rPr>
        <w:t xml:space="preserve"> at Level II and a master's </w:t>
      </w:r>
    </w:p>
    <w:p w:rsidR="009B59D1" w:rsidRPr="009B59D1" w:rsidRDefault="009B59D1" w:rsidP="0044701D">
      <w:pPr>
        <w:pStyle w:val="BodyText"/>
        <w:spacing w:before="10"/>
        <w:ind w:left="831"/>
        <w:rPr>
          <w:rFonts w:ascii="Arial" w:hAnsi="Arial"/>
        </w:rPr>
      </w:pPr>
      <w:r w:rsidRPr="009B59D1">
        <w:rPr>
          <w:rFonts w:ascii="Arial" w:hAnsi="Arial"/>
        </w:rPr>
        <w:t xml:space="preserve">degree or National Board Certification. They must successfully complete the dossier unless </w:t>
      </w:r>
    </w:p>
    <w:p w:rsidR="009B59D1" w:rsidRPr="009B59D1" w:rsidRDefault="009B59D1" w:rsidP="0044701D">
      <w:pPr>
        <w:pStyle w:val="BodyText"/>
        <w:spacing w:before="10"/>
        <w:ind w:left="831"/>
        <w:rPr>
          <w:rFonts w:ascii="Arial" w:hAnsi="Arial"/>
        </w:rPr>
      </w:pPr>
      <w:r w:rsidRPr="009B59D1">
        <w:rPr>
          <w:rFonts w:ascii="Arial" w:hAnsi="Arial"/>
        </w:rPr>
        <w:t xml:space="preserve">they have already completed the assessment afforded through National Board Certification. </w:t>
      </w:r>
    </w:p>
    <w:p w:rsidR="009B59D1" w:rsidRPr="009B59D1" w:rsidRDefault="009B59D1" w:rsidP="0044701D">
      <w:pPr>
        <w:pStyle w:val="BodyText"/>
        <w:spacing w:before="10"/>
        <w:ind w:left="831"/>
        <w:rPr>
          <w:rFonts w:ascii="Arial" w:hAnsi="Arial"/>
        </w:rPr>
      </w:pPr>
      <w:r w:rsidRPr="009B59D1">
        <w:rPr>
          <w:rFonts w:ascii="Arial" w:hAnsi="Arial"/>
        </w:rPr>
        <w:t xml:space="preserve">National Board Certified teachers do not have to complete Strands A, B, C and D of the dossier </w:t>
      </w:r>
    </w:p>
    <w:p w:rsidR="009B59D1" w:rsidRPr="009B59D1" w:rsidRDefault="009B59D1" w:rsidP="0044701D">
      <w:pPr>
        <w:pStyle w:val="BodyText"/>
        <w:spacing w:before="10"/>
        <w:ind w:left="831"/>
        <w:rPr>
          <w:rFonts w:ascii="Arial" w:hAnsi="Arial"/>
        </w:rPr>
      </w:pPr>
      <w:r w:rsidRPr="009B59D1">
        <w:rPr>
          <w:rFonts w:ascii="Arial" w:hAnsi="Arial"/>
        </w:rPr>
        <w:t xml:space="preserve">since these requirements are met through the National Board Portfolio, but must obtain the </w:t>
      </w:r>
    </w:p>
    <w:p w:rsidR="001B41DF" w:rsidRDefault="009B59D1" w:rsidP="0044701D">
      <w:pPr>
        <w:pStyle w:val="BodyText"/>
        <w:spacing w:before="10"/>
        <w:ind w:left="831"/>
        <w:rPr>
          <w:rFonts w:ascii="Arial"/>
          <w:sz w:val="19"/>
        </w:rPr>
      </w:pPr>
      <w:r w:rsidRPr="009B59D1">
        <w:rPr>
          <w:rFonts w:ascii="Arial" w:hAnsi="Arial"/>
        </w:rPr>
        <w:t>superintendent's recommendation for advancement included in Strand E.</w:t>
      </w:r>
    </w:p>
    <w:p w:rsidR="001B41DF" w:rsidRDefault="00B87023">
      <w:pPr>
        <w:pStyle w:val="Heading4"/>
        <w:numPr>
          <w:ilvl w:val="0"/>
          <w:numId w:val="26"/>
        </w:numPr>
        <w:tabs>
          <w:tab w:val="left" w:pos="832"/>
          <w:tab w:val="left" w:pos="833"/>
        </w:tabs>
        <w:spacing w:before="1" w:line="228" w:lineRule="exact"/>
        <w:ind w:left="832"/>
        <w:rPr>
          <w:rFonts w:ascii="Arial"/>
        </w:rPr>
      </w:pPr>
      <w:r>
        <w:rPr>
          <w:rFonts w:ascii="Arial"/>
        </w:rPr>
        <w:t>When is my dossier</w:t>
      </w:r>
      <w:r>
        <w:rPr>
          <w:rFonts w:ascii="Arial"/>
          <w:spacing w:val="-14"/>
        </w:rPr>
        <w:t xml:space="preserve"> </w:t>
      </w:r>
      <w:r>
        <w:rPr>
          <w:rFonts w:ascii="Arial"/>
        </w:rPr>
        <w:t>due?</w:t>
      </w:r>
    </w:p>
    <w:p w:rsidR="001B41DF" w:rsidRDefault="00B87023">
      <w:pPr>
        <w:pStyle w:val="BodyText"/>
        <w:spacing w:line="232" w:lineRule="exact"/>
        <w:ind w:left="832"/>
        <w:rPr>
          <w:rFonts w:ascii="Arial"/>
        </w:rPr>
      </w:pPr>
      <w:r>
        <w:rPr>
          <w:rFonts w:ascii="Arial"/>
        </w:rPr>
        <w:t>The dossier submission date begins on July 15</w:t>
      </w:r>
      <w:r>
        <w:rPr>
          <w:rFonts w:ascii="Arial"/>
          <w:position w:val="7"/>
          <w:sz w:val="13"/>
        </w:rPr>
        <w:t xml:space="preserve">th </w:t>
      </w:r>
      <w:r w:rsidR="00BE5073">
        <w:rPr>
          <w:rFonts w:ascii="Arial"/>
        </w:rPr>
        <w:t>and closes March 31</w:t>
      </w:r>
      <w:r w:rsidR="00BE5073" w:rsidRPr="00BE5073">
        <w:rPr>
          <w:rFonts w:ascii="Arial"/>
          <w:vertAlign w:val="superscript"/>
        </w:rPr>
        <w:t>st</w:t>
      </w:r>
      <w:r w:rsidR="00BE5073">
        <w:rPr>
          <w:rFonts w:ascii="Arial"/>
        </w:rPr>
        <w:t xml:space="preserve"> </w:t>
      </w:r>
      <w:r>
        <w:rPr>
          <w:rFonts w:ascii="Arial"/>
        </w:rPr>
        <w:t>of the following year.</w:t>
      </w:r>
    </w:p>
    <w:p w:rsidR="001B41DF" w:rsidRDefault="001B41DF">
      <w:pPr>
        <w:pStyle w:val="BodyText"/>
        <w:spacing w:before="10"/>
        <w:rPr>
          <w:rFonts w:ascii="Arial"/>
          <w:sz w:val="19"/>
        </w:rPr>
      </w:pPr>
    </w:p>
    <w:p w:rsidR="001B41DF" w:rsidRDefault="00B87023">
      <w:pPr>
        <w:pStyle w:val="Heading4"/>
        <w:numPr>
          <w:ilvl w:val="0"/>
          <w:numId w:val="26"/>
        </w:numPr>
        <w:tabs>
          <w:tab w:val="left" w:pos="831"/>
          <w:tab w:val="left" w:pos="832"/>
        </w:tabs>
        <w:spacing w:before="1"/>
        <w:ind w:hanging="719"/>
        <w:rPr>
          <w:rFonts w:ascii="Arial"/>
        </w:rPr>
      </w:pPr>
      <w:r>
        <w:rPr>
          <w:rFonts w:ascii="Arial"/>
        </w:rPr>
        <w:t>Who will I submit it</w:t>
      </w:r>
      <w:r>
        <w:rPr>
          <w:rFonts w:ascii="Arial"/>
          <w:spacing w:val="-14"/>
        </w:rPr>
        <w:t xml:space="preserve"> </w:t>
      </w:r>
      <w:r>
        <w:rPr>
          <w:rFonts w:ascii="Arial"/>
        </w:rPr>
        <w:t>to?</w:t>
      </w:r>
    </w:p>
    <w:p w:rsidR="001B41DF" w:rsidRDefault="00B87023">
      <w:pPr>
        <w:pStyle w:val="BodyText"/>
        <w:ind w:left="831" w:right="683"/>
        <w:rPr>
          <w:rFonts w:ascii="Arial"/>
        </w:rPr>
      </w:pPr>
      <w:r>
        <w:rPr>
          <w:rFonts w:ascii="Arial"/>
        </w:rPr>
        <w:t xml:space="preserve">Dossiers will be submitted by fax or online to the approved state contractor. Look for information at </w:t>
      </w:r>
      <w:hyperlink r:id="rId16">
        <w:r>
          <w:rPr>
            <w:rFonts w:ascii="Arial"/>
            <w:color w:val="0000FF"/>
            <w:u w:val="single" w:color="0000FF"/>
          </w:rPr>
          <w:t>http://www.teachnm.org</w:t>
        </w:r>
        <w:r>
          <w:rPr>
            <w:rFonts w:ascii="Arial"/>
          </w:rPr>
          <w:t>.</w:t>
        </w:r>
      </w:hyperlink>
    </w:p>
    <w:p w:rsidR="001B41DF" w:rsidRDefault="001B41DF">
      <w:pPr>
        <w:pStyle w:val="BodyText"/>
        <w:spacing w:before="8"/>
        <w:rPr>
          <w:rFonts w:ascii="Arial"/>
          <w:sz w:val="11"/>
        </w:rPr>
      </w:pPr>
    </w:p>
    <w:p w:rsidR="001B41DF" w:rsidRDefault="00B87023">
      <w:pPr>
        <w:pStyle w:val="Heading4"/>
        <w:numPr>
          <w:ilvl w:val="0"/>
          <w:numId w:val="26"/>
        </w:numPr>
        <w:tabs>
          <w:tab w:val="left" w:pos="831"/>
          <w:tab w:val="left" w:pos="832"/>
        </w:tabs>
        <w:spacing w:before="94"/>
        <w:ind w:hanging="719"/>
        <w:rPr>
          <w:rFonts w:ascii="Arial"/>
        </w:rPr>
      </w:pPr>
      <w:r>
        <w:rPr>
          <w:rFonts w:ascii="Arial"/>
        </w:rPr>
        <w:t>What kind of help will be available to</w:t>
      </w:r>
      <w:r>
        <w:rPr>
          <w:rFonts w:ascii="Arial"/>
          <w:spacing w:val="-26"/>
        </w:rPr>
        <w:t xml:space="preserve"> </w:t>
      </w:r>
      <w:r>
        <w:rPr>
          <w:rFonts w:ascii="Arial"/>
        </w:rPr>
        <w:t>me?</w:t>
      </w:r>
    </w:p>
    <w:p w:rsidR="001B41DF" w:rsidRDefault="00B87023">
      <w:pPr>
        <w:pStyle w:val="BodyText"/>
        <w:ind w:left="831" w:right="683"/>
        <w:rPr>
          <w:rFonts w:ascii="Arial"/>
        </w:rPr>
      </w:pPr>
      <w:r>
        <w:rPr>
          <w:rFonts w:ascii="Arial"/>
        </w:rPr>
        <w:t xml:space="preserve">Districts have a number of sources for helping teachers preparing their dossiers. In some locations the school district has trainers available. Other professional development providers include the RECs for rural districts, RETA-NM for online training facilitated at local sites, as well as other organizations. Look for information about ongoing training opportunities at </w:t>
      </w:r>
      <w:hyperlink r:id="rId17">
        <w:r>
          <w:rPr>
            <w:rFonts w:ascii="Arial"/>
            <w:color w:val="0000FF"/>
            <w:u w:val="single" w:color="0000FF"/>
          </w:rPr>
          <w:t>www.teachnm.org</w:t>
        </w:r>
        <w:r>
          <w:rPr>
            <w:rFonts w:ascii="Arial"/>
          </w:rPr>
          <w:t>.</w:t>
        </w:r>
      </w:hyperlink>
    </w:p>
    <w:p w:rsidR="001B41DF" w:rsidRDefault="001B41DF">
      <w:pPr>
        <w:pStyle w:val="BodyText"/>
        <w:spacing w:before="9"/>
        <w:rPr>
          <w:rFonts w:ascii="Arial"/>
          <w:sz w:val="11"/>
        </w:rPr>
      </w:pPr>
    </w:p>
    <w:p w:rsidR="001B41DF" w:rsidRDefault="00B87023">
      <w:pPr>
        <w:pStyle w:val="Heading4"/>
        <w:numPr>
          <w:ilvl w:val="0"/>
          <w:numId w:val="26"/>
        </w:numPr>
        <w:tabs>
          <w:tab w:val="left" w:pos="832"/>
          <w:tab w:val="left" w:pos="833"/>
        </w:tabs>
        <w:spacing w:before="94" w:line="230" w:lineRule="exact"/>
        <w:ind w:left="832"/>
        <w:rPr>
          <w:rFonts w:ascii="Arial"/>
        </w:rPr>
      </w:pPr>
      <w:r>
        <w:rPr>
          <w:rFonts w:ascii="Arial"/>
        </w:rPr>
        <w:t>How will it be</w:t>
      </w:r>
      <w:r>
        <w:rPr>
          <w:rFonts w:ascii="Arial"/>
          <w:spacing w:val="-16"/>
        </w:rPr>
        <w:t xml:space="preserve"> </w:t>
      </w:r>
      <w:r>
        <w:rPr>
          <w:rFonts w:ascii="Arial"/>
        </w:rPr>
        <w:t>evaluated?</w:t>
      </w:r>
    </w:p>
    <w:p w:rsidR="001B41DF" w:rsidRDefault="00B87023">
      <w:pPr>
        <w:ind w:left="831" w:right="683"/>
        <w:rPr>
          <w:rFonts w:ascii="Arial"/>
          <w:sz w:val="20"/>
        </w:rPr>
      </w:pPr>
      <w:r>
        <w:rPr>
          <w:rFonts w:ascii="Arial"/>
          <w:sz w:val="20"/>
        </w:rPr>
        <w:t xml:space="preserve">Dossiers will be evaluated by two external reviewers. One reviewer will be from the same content area and/or school level (elementary, etc.) as the advancement applicant. External reviewers will have extensive training for dossier assessment. </w:t>
      </w:r>
      <w:r>
        <w:rPr>
          <w:rFonts w:ascii="Arial"/>
          <w:i/>
          <w:sz w:val="20"/>
        </w:rPr>
        <w:t xml:space="preserve">The Requirements &amp; Guidelines for the Preparation of the Professional Development Dossier </w:t>
      </w:r>
      <w:r>
        <w:rPr>
          <w:rFonts w:ascii="Arial"/>
          <w:sz w:val="20"/>
        </w:rPr>
        <w:t>includes more detailed information about the evaluation process.</w:t>
      </w:r>
    </w:p>
    <w:p w:rsidR="001B41DF" w:rsidRDefault="00B87023">
      <w:pPr>
        <w:pStyle w:val="BodyText"/>
        <w:spacing w:before="1"/>
        <w:ind w:left="831" w:right="1629"/>
        <w:rPr>
          <w:rFonts w:ascii="Arial"/>
        </w:rPr>
      </w:pPr>
      <w:r>
        <w:rPr>
          <w:rFonts w:ascii="Arial"/>
        </w:rPr>
        <w:t>The PDD Criteria for Success will serve to guide the work of the external reviewers during the evaluation process.</w:t>
      </w:r>
    </w:p>
    <w:p w:rsidR="001B41DF" w:rsidRDefault="001B41DF">
      <w:pPr>
        <w:pStyle w:val="BodyText"/>
        <w:spacing w:before="10"/>
        <w:rPr>
          <w:rFonts w:ascii="Arial"/>
          <w:sz w:val="19"/>
        </w:rPr>
      </w:pPr>
    </w:p>
    <w:p w:rsidR="001B41DF" w:rsidRDefault="00B87023">
      <w:pPr>
        <w:pStyle w:val="Heading4"/>
        <w:numPr>
          <w:ilvl w:val="0"/>
          <w:numId w:val="26"/>
        </w:numPr>
        <w:tabs>
          <w:tab w:val="left" w:pos="831"/>
          <w:tab w:val="left" w:pos="832"/>
        </w:tabs>
        <w:spacing w:before="1"/>
        <w:ind w:hanging="719"/>
        <w:rPr>
          <w:rFonts w:ascii="Arial"/>
        </w:rPr>
      </w:pPr>
      <w:r>
        <w:rPr>
          <w:rFonts w:ascii="Arial"/>
        </w:rPr>
        <w:t>When will I find out the</w:t>
      </w:r>
      <w:r>
        <w:rPr>
          <w:rFonts w:ascii="Arial"/>
          <w:spacing w:val="-21"/>
        </w:rPr>
        <w:t xml:space="preserve"> </w:t>
      </w:r>
      <w:r>
        <w:rPr>
          <w:rFonts w:ascii="Arial"/>
        </w:rPr>
        <w:t>results?</w:t>
      </w:r>
    </w:p>
    <w:p w:rsidR="001B41DF" w:rsidRDefault="00B87023">
      <w:pPr>
        <w:pStyle w:val="BodyText"/>
        <w:ind w:left="832"/>
        <w:rPr>
          <w:rFonts w:ascii="Arial"/>
        </w:rPr>
      </w:pPr>
      <w:r>
        <w:rPr>
          <w:rFonts w:ascii="Arial"/>
        </w:rPr>
        <w:t>Within one-two months after submission of the dossier.</w:t>
      </w:r>
    </w:p>
    <w:p w:rsidR="001B41DF" w:rsidRDefault="001B41DF">
      <w:pPr>
        <w:pStyle w:val="BodyText"/>
        <w:spacing w:before="10"/>
        <w:rPr>
          <w:rFonts w:ascii="Arial"/>
          <w:sz w:val="19"/>
        </w:rPr>
      </w:pPr>
    </w:p>
    <w:p w:rsidR="001B41DF" w:rsidRDefault="00B87023">
      <w:pPr>
        <w:pStyle w:val="Heading4"/>
        <w:numPr>
          <w:ilvl w:val="0"/>
          <w:numId w:val="26"/>
        </w:numPr>
        <w:tabs>
          <w:tab w:val="left" w:pos="832"/>
          <w:tab w:val="left" w:pos="833"/>
        </w:tabs>
        <w:spacing w:before="0"/>
        <w:ind w:left="832"/>
        <w:rPr>
          <w:rFonts w:ascii="Arial"/>
        </w:rPr>
      </w:pPr>
      <w:r>
        <w:rPr>
          <w:rFonts w:ascii="Arial"/>
        </w:rPr>
        <w:t>How long can my scores be</w:t>
      </w:r>
      <w:r>
        <w:rPr>
          <w:rFonts w:ascii="Arial"/>
          <w:spacing w:val="-19"/>
        </w:rPr>
        <w:t xml:space="preserve"> </w:t>
      </w:r>
      <w:r>
        <w:rPr>
          <w:rFonts w:ascii="Arial"/>
        </w:rPr>
        <w:t>banked?</w:t>
      </w:r>
    </w:p>
    <w:p w:rsidR="001B41DF" w:rsidRDefault="00B87023">
      <w:pPr>
        <w:pStyle w:val="BodyText"/>
        <w:ind w:left="831" w:right="683"/>
        <w:rPr>
          <w:rFonts w:ascii="Arial" w:hAnsi="Arial"/>
        </w:rPr>
      </w:pPr>
      <w:r>
        <w:rPr>
          <w:rFonts w:ascii="Arial" w:hAnsi="Arial"/>
        </w:rPr>
        <w:t>If a candidate for advancement to Level III does not meet on or more strands, he/she may retain the strands rated “Meets” for two calendar years. Level II candidates may retain strands rated “Meets” up to fifth year allowed at Level I. Resubmission only has to address the strands rated “Not Meets” in order to determine a final “Meets” score for all strands.</w:t>
      </w:r>
    </w:p>
    <w:p w:rsidR="001B41DF" w:rsidRDefault="001B41DF">
      <w:pPr>
        <w:pStyle w:val="BodyText"/>
        <w:spacing w:before="11"/>
        <w:rPr>
          <w:rFonts w:ascii="Arial"/>
          <w:sz w:val="19"/>
        </w:rPr>
      </w:pPr>
    </w:p>
    <w:p w:rsidR="001B41DF" w:rsidRDefault="00B87023">
      <w:pPr>
        <w:pStyle w:val="Heading4"/>
        <w:numPr>
          <w:ilvl w:val="0"/>
          <w:numId w:val="26"/>
        </w:numPr>
        <w:tabs>
          <w:tab w:val="left" w:pos="831"/>
          <w:tab w:val="left" w:pos="832"/>
        </w:tabs>
        <w:spacing w:before="0"/>
        <w:ind w:hanging="719"/>
        <w:rPr>
          <w:rFonts w:ascii="Arial"/>
        </w:rPr>
      </w:pPr>
      <w:r>
        <w:rPr>
          <w:rFonts w:ascii="Arial"/>
        </w:rPr>
        <w:t>Can I use the same work in Strand A and Strand</w:t>
      </w:r>
      <w:r>
        <w:rPr>
          <w:rFonts w:ascii="Arial"/>
          <w:spacing w:val="-30"/>
        </w:rPr>
        <w:t xml:space="preserve"> </w:t>
      </w:r>
      <w:r>
        <w:rPr>
          <w:rFonts w:ascii="Arial"/>
        </w:rPr>
        <w:t>B?</w:t>
      </w:r>
    </w:p>
    <w:p w:rsidR="001B41DF" w:rsidRDefault="00B87023">
      <w:pPr>
        <w:pStyle w:val="BodyText"/>
        <w:ind w:left="831" w:right="735"/>
        <w:rPr>
          <w:rFonts w:ascii="Arial" w:hAnsi="Arial"/>
        </w:rPr>
      </w:pPr>
      <w:r>
        <w:rPr>
          <w:rFonts w:ascii="Arial" w:hAnsi="Arial"/>
        </w:rPr>
        <w:t>Strand A and Strand B have two different purposes. In Strand A, the teacher demonstrates that he/she can plan effectively for instruction and assess the results. Through an explanation supported by evidence of what occurs in a 3-</w:t>
      </w:r>
      <w:r w:rsidR="00BC73B4">
        <w:rPr>
          <w:rFonts w:ascii="Arial" w:hAnsi="Arial"/>
        </w:rPr>
        <w:t>5 hour</w:t>
      </w:r>
      <w:r>
        <w:rPr>
          <w:rFonts w:ascii="Arial" w:hAnsi="Arial"/>
        </w:rPr>
        <w:t xml:space="preserve"> segment of instruction, the teacher describes how activities and assessments fit the needs and learning goals of students in his/her classroom. As part of the evidence, the teacher provides one high, mid-range and low-achieving student work example related to this segment of instruction (3 student work examples altogether). In Strand B, the focus is on student learning. The teacher demonstrates how he/she supports student learning over an extended period of time – from a week up to one semester. The teacher collects 3-5 examples of each of two student’s work that illustrates learning over an extended period of time. The students chosen for Strand B should be different from the students whose work you use in Strand A. They may be from the same class you used for Strand A or they may</w:t>
      </w:r>
    </w:p>
    <w:p w:rsidR="001B41DF" w:rsidRDefault="001B41DF">
      <w:pPr>
        <w:rPr>
          <w:rFonts w:ascii="Arial" w:hAnsi="Arial"/>
        </w:rPr>
      </w:pPr>
    </w:p>
    <w:p w:rsidR="0044701D" w:rsidRDefault="0044701D">
      <w:pPr>
        <w:rPr>
          <w:rFonts w:ascii="Arial" w:hAnsi="Arial"/>
        </w:rPr>
      </w:pPr>
    </w:p>
    <w:p w:rsidR="0044701D" w:rsidRDefault="0044701D">
      <w:pPr>
        <w:rPr>
          <w:rFonts w:ascii="Arial" w:hAnsi="Arial"/>
        </w:rPr>
      </w:pPr>
    </w:p>
    <w:p w:rsidR="0044701D" w:rsidRDefault="0044701D">
      <w:pPr>
        <w:rPr>
          <w:rFonts w:ascii="Arial" w:hAnsi="Arial"/>
        </w:rPr>
      </w:pPr>
      <w:r>
        <w:rPr>
          <w:rFonts w:ascii="Arial" w:hAnsi="Arial"/>
          <w:noProof/>
        </w:rPr>
        <w:lastRenderedPageBreak/>
        <w:drawing>
          <wp:anchor distT="0" distB="0" distL="114300" distR="114300" simplePos="0" relativeHeight="503248960" behindDoc="0" locked="0" layoutInCell="1" allowOverlap="1">
            <wp:simplePos x="0" y="0"/>
            <wp:positionH relativeFrom="page">
              <wp:align>center</wp:align>
            </wp:positionH>
            <wp:positionV relativeFrom="paragraph">
              <wp:posOffset>-50800</wp:posOffset>
            </wp:positionV>
            <wp:extent cx="6762750" cy="8915400"/>
            <wp:effectExtent l="0" t="0" r="0" b="0"/>
            <wp:wrapNone/>
            <wp:docPr id="261"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0" cy="89154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4701D" w:rsidRDefault="0044701D">
      <w:pPr>
        <w:rPr>
          <w:rFonts w:ascii="Arial" w:hAnsi="Arial"/>
        </w:rPr>
      </w:pPr>
    </w:p>
    <w:p w:rsidR="0044701D" w:rsidRDefault="0044701D">
      <w:pPr>
        <w:rPr>
          <w:rFonts w:ascii="Arial" w:hAnsi="Arial"/>
        </w:rPr>
        <w:sectPr w:rsidR="0044701D" w:rsidSect="00554048">
          <w:pgSz w:w="12240" w:h="15840"/>
          <w:pgMar w:top="980" w:right="460" w:bottom="86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1B41DF" w:rsidRDefault="0044701D">
      <w:pPr>
        <w:pStyle w:val="BodyText"/>
        <w:spacing w:before="4"/>
        <w:rPr>
          <w:sz w:val="17"/>
        </w:rPr>
      </w:pPr>
      <w:r>
        <w:rPr>
          <w:noProof/>
        </w:rPr>
        <w:lastRenderedPageBreak/>
        <w:drawing>
          <wp:inline distT="0" distB="0" distL="0" distR="0" wp14:anchorId="6351FA34" wp14:editId="5AF88BDC">
            <wp:extent cx="6795234" cy="2351151"/>
            <wp:effectExtent l="0" t="0" r="0" b="0"/>
            <wp:docPr id="19" name="image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9.jpeg"/>
                    <pic:cNvPicPr/>
                  </pic:nvPicPr>
                  <pic:blipFill>
                    <a:blip r:embed="rId19" cstate="print"/>
                    <a:stretch>
                      <a:fillRect/>
                    </a:stretch>
                  </pic:blipFill>
                  <pic:spPr>
                    <a:xfrm>
                      <a:off x="0" y="0"/>
                      <a:ext cx="6795234" cy="2351151"/>
                    </a:xfrm>
                    <a:prstGeom prst="rect">
                      <a:avLst/>
                    </a:prstGeom>
                  </pic:spPr>
                </pic:pic>
              </a:graphicData>
            </a:graphic>
          </wp:inline>
        </w:drawing>
      </w:r>
    </w:p>
    <w:p w:rsidR="001B41DF" w:rsidRDefault="001B41DF">
      <w:pPr>
        <w:pStyle w:val="BodyText"/>
        <w:ind w:left="112"/>
      </w:pPr>
    </w:p>
    <w:p w:rsidR="001B41DF" w:rsidRDefault="001B41DF">
      <w:pPr>
        <w:sectPr w:rsidR="001B41DF" w:rsidSect="00554048">
          <w:pgSz w:w="12240" w:h="15840"/>
          <w:pgMar w:top="1080" w:right="540" w:bottom="860" w:left="68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1B41DF" w:rsidRPr="00554048" w:rsidRDefault="00BD5204" w:rsidP="00BD5204">
      <w:pPr>
        <w:pStyle w:val="BodyText"/>
        <w:ind w:left="2192" w:firstLine="688"/>
        <w:rPr>
          <w:rFonts w:ascii="Britannic Bold" w:hAnsi="Britannic Bold"/>
          <w:b/>
          <w:i/>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54048">
        <w:rPr>
          <w:rFonts w:ascii="Britannic Bold" w:hAnsi="Britannic Bold"/>
          <w:b/>
          <w:i/>
          <w:noProof/>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RISD WEBSITE</w:t>
      </w:r>
    </w:p>
    <w:p w:rsidR="001B41DF" w:rsidRDefault="001B41DF">
      <w:pPr>
        <w:pStyle w:val="BodyText"/>
        <w:spacing w:before="3"/>
        <w:rPr>
          <w:sz w:val="18"/>
        </w:rPr>
      </w:pPr>
    </w:p>
    <w:p w:rsidR="001B41DF" w:rsidRPr="00AF382D" w:rsidRDefault="00B87023">
      <w:pPr>
        <w:spacing w:before="100"/>
        <w:ind w:right="414"/>
        <w:jc w:val="center"/>
        <w:rPr>
          <w:rFonts w:ascii="Britannic Bold" w:hAnsi="Britannic Bold"/>
          <w:sz w:val="44"/>
        </w:rPr>
      </w:pPr>
      <w:r w:rsidRPr="00AF382D">
        <w:rPr>
          <w:rFonts w:ascii="Britannic Bold" w:hAnsi="Britannic Bold"/>
          <w:sz w:val="44"/>
        </w:rPr>
        <w:t>Where to find information on the RISD website.</w:t>
      </w:r>
    </w:p>
    <w:p w:rsidR="00257DB8" w:rsidRDefault="00257DB8">
      <w:pPr>
        <w:spacing w:before="100"/>
        <w:ind w:right="414"/>
        <w:jc w:val="center"/>
        <w:rPr>
          <w:rFonts w:ascii="Bradley Hand ITC"/>
          <w:sz w:val="44"/>
        </w:rPr>
      </w:pPr>
    </w:p>
    <w:p w:rsidR="001B41DF" w:rsidRDefault="00296B22">
      <w:pPr>
        <w:spacing w:before="287"/>
        <w:ind w:right="420"/>
        <w:jc w:val="center"/>
        <w:rPr>
          <w:rFonts w:ascii="Castellar"/>
          <w:b/>
          <w:i/>
          <w:color w:val="0000FF"/>
          <w:sz w:val="42"/>
          <w:u w:val="thick" w:color="0000FF"/>
        </w:rPr>
      </w:pPr>
      <w:hyperlink r:id="rId20">
        <w:r w:rsidR="00B87023" w:rsidRPr="00257DB8">
          <w:rPr>
            <w:rFonts w:ascii="Castellar"/>
            <w:b/>
            <w:i/>
            <w:color w:val="0000FF"/>
            <w:sz w:val="42"/>
            <w:u w:val="thick" w:color="0000FF"/>
          </w:rPr>
          <w:t>WWW.RISD.K12.NM.US</w:t>
        </w:r>
      </w:hyperlink>
    </w:p>
    <w:p w:rsidR="0074144B" w:rsidRPr="00257DB8" w:rsidRDefault="0074144B">
      <w:pPr>
        <w:spacing w:before="287"/>
        <w:ind w:right="420"/>
        <w:jc w:val="center"/>
        <w:rPr>
          <w:rFonts w:ascii="Castellar"/>
          <w:b/>
          <w:i/>
          <w:sz w:val="42"/>
        </w:rPr>
      </w:pPr>
    </w:p>
    <w:p w:rsidR="001B41DF" w:rsidRPr="0074144B" w:rsidRDefault="0070345A">
      <w:pPr>
        <w:pStyle w:val="Heading2"/>
        <w:tabs>
          <w:tab w:val="left" w:pos="6851"/>
        </w:tabs>
        <w:spacing w:before="236"/>
        <w:ind w:left="0" w:right="535"/>
        <w:jc w:val="center"/>
        <w:rPr>
          <w:rFonts w:ascii="Britannic Bold" w:hAnsi="Britannic Bold"/>
          <w:b/>
        </w:rPr>
      </w:pPr>
      <w:r w:rsidRPr="0074144B">
        <w:rPr>
          <w:rFonts w:ascii="Britannic Bold" w:hAnsi="Britannic Bold"/>
          <w:b/>
          <w:noProof/>
        </w:rPr>
        <mc:AlternateContent>
          <mc:Choice Requires="wps">
            <w:drawing>
              <wp:anchor distT="0" distB="0" distL="114300" distR="114300" simplePos="0" relativeHeight="503226112" behindDoc="1" locked="0" layoutInCell="1" allowOverlap="1">
                <wp:simplePos x="0" y="0"/>
                <wp:positionH relativeFrom="page">
                  <wp:posOffset>3253105</wp:posOffset>
                </wp:positionH>
                <wp:positionV relativeFrom="paragraph">
                  <wp:posOffset>205105</wp:posOffset>
                </wp:positionV>
                <wp:extent cx="1600200" cy="76200"/>
                <wp:effectExtent l="5080" t="8255" r="4445" b="1270"/>
                <wp:wrapNone/>
                <wp:docPr id="256"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76200"/>
                        </a:xfrm>
                        <a:custGeom>
                          <a:avLst/>
                          <a:gdLst>
                            <a:gd name="T0" fmla="+- 0 7523 5123"/>
                            <a:gd name="T1" fmla="*/ T0 w 2520"/>
                            <a:gd name="T2" fmla="+- 0 323 323"/>
                            <a:gd name="T3" fmla="*/ 323 h 120"/>
                            <a:gd name="T4" fmla="+- 0 7523 5123"/>
                            <a:gd name="T5" fmla="*/ T4 w 2520"/>
                            <a:gd name="T6" fmla="+- 0 443 323"/>
                            <a:gd name="T7" fmla="*/ 443 h 120"/>
                            <a:gd name="T8" fmla="+- 0 7628 5123"/>
                            <a:gd name="T9" fmla="*/ T8 w 2520"/>
                            <a:gd name="T10" fmla="+- 0 390 323"/>
                            <a:gd name="T11" fmla="*/ 390 h 120"/>
                            <a:gd name="T12" fmla="+- 0 7543 5123"/>
                            <a:gd name="T13" fmla="*/ T12 w 2520"/>
                            <a:gd name="T14" fmla="+- 0 390 323"/>
                            <a:gd name="T15" fmla="*/ 390 h 120"/>
                            <a:gd name="T16" fmla="+- 0 7543 5123"/>
                            <a:gd name="T17" fmla="*/ T16 w 2520"/>
                            <a:gd name="T18" fmla="+- 0 376 323"/>
                            <a:gd name="T19" fmla="*/ 376 h 120"/>
                            <a:gd name="T20" fmla="+- 0 7628 5123"/>
                            <a:gd name="T21" fmla="*/ T20 w 2520"/>
                            <a:gd name="T22" fmla="+- 0 376 323"/>
                            <a:gd name="T23" fmla="*/ 376 h 120"/>
                            <a:gd name="T24" fmla="+- 0 7523 5123"/>
                            <a:gd name="T25" fmla="*/ T24 w 2520"/>
                            <a:gd name="T26" fmla="+- 0 323 323"/>
                            <a:gd name="T27" fmla="*/ 323 h 120"/>
                            <a:gd name="T28" fmla="+- 0 7523 5123"/>
                            <a:gd name="T29" fmla="*/ T28 w 2520"/>
                            <a:gd name="T30" fmla="+- 0 376 323"/>
                            <a:gd name="T31" fmla="*/ 376 h 120"/>
                            <a:gd name="T32" fmla="+- 0 5123 5123"/>
                            <a:gd name="T33" fmla="*/ T32 w 2520"/>
                            <a:gd name="T34" fmla="+- 0 376 323"/>
                            <a:gd name="T35" fmla="*/ 376 h 120"/>
                            <a:gd name="T36" fmla="+- 0 5123 5123"/>
                            <a:gd name="T37" fmla="*/ T36 w 2520"/>
                            <a:gd name="T38" fmla="+- 0 390 323"/>
                            <a:gd name="T39" fmla="*/ 390 h 120"/>
                            <a:gd name="T40" fmla="+- 0 7523 5123"/>
                            <a:gd name="T41" fmla="*/ T40 w 2520"/>
                            <a:gd name="T42" fmla="+- 0 390 323"/>
                            <a:gd name="T43" fmla="*/ 390 h 120"/>
                            <a:gd name="T44" fmla="+- 0 7523 5123"/>
                            <a:gd name="T45" fmla="*/ T44 w 2520"/>
                            <a:gd name="T46" fmla="+- 0 376 323"/>
                            <a:gd name="T47" fmla="*/ 376 h 120"/>
                            <a:gd name="T48" fmla="+- 0 7628 5123"/>
                            <a:gd name="T49" fmla="*/ T48 w 2520"/>
                            <a:gd name="T50" fmla="+- 0 376 323"/>
                            <a:gd name="T51" fmla="*/ 376 h 120"/>
                            <a:gd name="T52" fmla="+- 0 7543 5123"/>
                            <a:gd name="T53" fmla="*/ T52 w 2520"/>
                            <a:gd name="T54" fmla="+- 0 376 323"/>
                            <a:gd name="T55" fmla="*/ 376 h 120"/>
                            <a:gd name="T56" fmla="+- 0 7543 5123"/>
                            <a:gd name="T57" fmla="*/ T56 w 2520"/>
                            <a:gd name="T58" fmla="+- 0 390 323"/>
                            <a:gd name="T59" fmla="*/ 390 h 120"/>
                            <a:gd name="T60" fmla="+- 0 7628 5123"/>
                            <a:gd name="T61" fmla="*/ T60 w 2520"/>
                            <a:gd name="T62" fmla="+- 0 390 323"/>
                            <a:gd name="T63" fmla="*/ 390 h 120"/>
                            <a:gd name="T64" fmla="+- 0 7643 5123"/>
                            <a:gd name="T65" fmla="*/ T64 w 2520"/>
                            <a:gd name="T66" fmla="+- 0 383 323"/>
                            <a:gd name="T67" fmla="*/ 383 h 120"/>
                            <a:gd name="T68" fmla="+- 0 7628 5123"/>
                            <a:gd name="T69" fmla="*/ T68 w 2520"/>
                            <a:gd name="T70" fmla="+- 0 376 323"/>
                            <a:gd name="T71" fmla="*/ 37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20" h="120">
                              <a:moveTo>
                                <a:pt x="2400" y="0"/>
                              </a:moveTo>
                              <a:lnTo>
                                <a:pt x="2400" y="120"/>
                              </a:lnTo>
                              <a:lnTo>
                                <a:pt x="2505" y="67"/>
                              </a:lnTo>
                              <a:lnTo>
                                <a:pt x="2420" y="67"/>
                              </a:lnTo>
                              <a:lnTo>
                                <a:pt x="2420" y="53"/>
                              </a:lnTo>
                              <a:lnTo>
                                <a:pt x="2505" y="53"/>
                              </a:lnTo>
                              <a:lnTo>
                                <a:pt x="2400" y="0"/>
                              </a:lnTo>
                              <a:close/>
                              <a:moveTo>
                                <a:pt x="2400" y="53"/>
                              </a:moveTo>
                              <a:lnTo>
                                <a:pt x="0" y="53"/>
                              </a:lnTo>
                              <a:lnTo>
                                <a:pt x="0" y="67"/>
                              </a:lnTo>
                              <a:lnTo>
                                <a:pt x="2400" y="67"/>
                              </a:lnTo>
                              <a:lnTo>
                                <a:pt x="2400" y="53"/>
                              </a:lnTo>
                              <a:close/>
                              <a:moveTo>
                                <a:pt x="2505" y="53"/>
                              </a:moveTo>
                              <a:lnTo>
                                <a:pt x="2420" y="53"/>
                              </a:lnTo>
                              <a:lnTo>
                                <a:pt x="2420" y="67"/>
                              </a:lnTo>
                              <a:lnTo>
                                <a:pt x="2505" y="67"/>
                              </a:lnTo>
                              <a:lnTo>
                                <a:pt x="2520" y="60"/>
                              </a:lnTo>
                              <a:lnTo>
                                <a:pt x="2505"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E46A" id="AutoShape 230" o:spid="_x0000_s1026" style="position:absolute;margin-left:256.15pt;margin-top:16.15pt;width:126pt;height:6pt;z-index:-9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" path="m2400,r,120l2505,67r-85,l2420,53r85,l2400,xm2400,53l,53,,67r2400,l2400,53xm2505,53r-85,l2420,67r85,l2520,60r-15,-7xe" fillcolor="black" stroked="f">
                <v:path arrowok="t" o:connecttype="custom" o:connectlocs="1524000,205105;1524000,281305;1590675,247650;1536700,247650;1536700,238760;1590675,238760;1524000,205105;1524000,238760;0,238760;0,247650;1524000,247650;1524000,238760;1590675,238760;1536700,238760;1536700,247650;1590675,247650;1600200,243205;1590675,238760" o:connectangles="0,0,0,0,0,0,0,0,0,0,0,0,0,0,0,0,0,0"/>
                <w10:wrap anchorx="page"/>
              </v:shape>
            </w:pict>
          </mc:Fallback>
        </mc:AlternateContent>
      </w:r>
      <w:r w:rsidR="00B87023" w:rsidRPr="0074144B">
        <w:rPr>
          <w:rFonts w:ascii="Britannic Bold" w:hAnsi="Britannic Bold"/>
          <w:b/>
        </w:rPr>
        <w:t>RISD</w:t>
      </w:r>
      <w:r w:rsidR="00B87023" w:rsidRPr="0074144B">
        <w:rPr>
          <w:rFonts w:ascii="Britannic Bold" w:hAnsi="Britannic Bold"/>
          <w:b/>
          <w:spacing w:val="-5"/>
        </w:rPr>
        <w:t xml:space="preserve"> </w:t>
      </w:r>
      <w:r w:rsidR="00B87023" w:rsidRPr="0074144B">
        <w:rPr>
          <w:rFonts w:ascii="Britannic Bold" w:hAnsi="Britannic Bold"/>
          <w:b/>
        </w:rPr>
        <w:t>CALENDAR</w:t>
      </w:r>
      <w:r w:rsidR="00B87023" w:rsidRPr="0074144B">
        <w:rPr>
          <w:rFonts w:ascii="Britannic Bold" w:hAnsi="Britannic Bold"/>
          <w:b/>
        </w:rPr>
        <w:tab/>
        <w:t>HOME</w:t>
      </w:r>
      <w:r w:rsidR="00B87023" w:rsidRPr="0074144B">
        <w:rPr>
          <w:rFonts w:ascii="Britannic Bold" w:hAnsi="Britannic Bold"/>
          <w:b/>
          <w:spacing w:val="-7"/>
        </w:rPr>
        <w:t xml:space="preserve"> </w:t>
      </w:r>
      <w:r w:rsidR="00B87023" w:rsidRPr="0074144B">
        <w:rPr>
          <w:rFonts w:ascii="Britannic Bold" w:hAnsi="Britannic Bold"/>
          <w:b/>
        </w:rPr>
        <w:t>PAGE</w:t>
      </w:r>
    </w:p>
    <w:p w:rsidR="001B41DF" w:rsidRDefault="0070345A">
      <w:pPr>
        <w:pStyle w:val="BodyText"/>
        <w:ind w:left="104"/>
        <w:rPr>
          <w:rFonts w:ascii="Castellar"/>
        </w:rPr>
      </w:pPr>
      <w:r>
        <w:rPr>
          <w:rFonts w:ascii="Castellar"/>
          <w:noProof/>
        </w:rPr>
        <mc:AlternateContent>
          <mc:Choice Requires="wpg">
            <w:drawing>
              <wp:inline distT="0" distB="0" distL="0" distR="0">
                <wp:extent cx="6446520" cy="245110"/>
                <wp:effectExtent l="0" t="0" r="0" b="0"/>
                <wp:docPr id="246"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245110"/>
                          <a:chOff x="0" y="0"/>
                          <a:chExt cx="10152" cy="386"/>
                        </a:xfrm>
                      </wpg:grpSpPr>
                      <wps:wsp>
                        <wps:cNvPr id="247" name="Rectangle 229"/>
                        <wps:cNvSpPr>
                          <a:spLocks noChangeArrowheads="1"/>
                        </wps:cNvSpPr>
                        <wps:spPr bwMode="auto">
                          <a:xfrm>
                            <a:off x="3848" y="0"/>
                            <a:ext cx="108" cy="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28"/>
                        <wps:cNvSpPr>
                          <a:spLocks noChangeArrowheads="1"/>
                        </wps:cNvSpPr>
                        <wps:spPr bwMode="auto">
                          <a:xfrm>
                            <a:off x="0" y="0"/>
                            <a:ext cx="108" cy="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27"/>
                        <wps:cNvSpPr>
                          <a:spLocks noChangeArrowheads="1"/>
                        </wps:cNvSpPr>
                        <wps:spPr bwMode="auto">
                          <a:xfrm>
                            <a:off x="108" y="0"/>
                            <a:ext cx="3740" cy="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26"/>
                        <wps:cNvSpPr>
                          <a:spLocks noChangeArrowheads="1"/>
                        </wps:cNvSpPr>
                        <wps:spPr bwMode="auto">
                          <a:xfrm>
                            <a:off x="3956" y="0"/>
                            <a:ext cx="108" cy="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25"/>
                        <wps:cNvSpPr>
                          <a:spLocks noChangeArrowheads="1"/>
                        </wps:cNvSpPr>
                        <wps:spPr bwMode="auto">
                          <a:xfrm>
                            <a:off x="6629" y="0"/>
                            <a:ext cx="108" cy="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24"/>
                        <wps:cNvSpPr>
                          <a:spLocks noChangeArrowheads="1"/>
                        </wps:cNvSpPr>
                        <wps:spPr bwMode="auto">
                          <a:xfrm>
                            <a:off x="4064" y="0"/>
                            <a:ext cx="2564" cy="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23"/>
                        <wps:cNvSpPr>
                          <a:spLocks noChangeArrowheads="1"/>
                        </wps:cNvSpPr>
                        <wps:spPr bwMode="auto">
                          <a:xfrm>
                            <a:off x="6737" y="0"/>
                            <a:ext cx="108" cy="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22"/>
                        <wps:cNvSpPr>
                          <a:spLocks noChangeArrowheads="1"/>
                        </wps:cNvSpPr>
                        <wps:spPr bwMode="auto">
                          <a:xfrm>
                            <a:off x="10044" y="0"/>
                            <a:ext cx="108" cy="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21"/>
                        <wps:cNvSpPr>
                          <a:spLocks noChangeArrowheads="1"/>
                        </wps:cNvSpPr>
                        <wps:spPr bwMode="auto">
                          <a:xfrm>
                            <a:off x="6845" y="0"/>
                            <a:ext cx="3199" cy="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28C171F" id="Group 220" o:spid="_x0000_s1026" style="width:507.6pt;height:19.3pt;mso-position-horizontal-relative:char;mso-position-vertical-relative:line" coordsize="10152,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">
                <v:rect id="Rectangle 229" o:spid="_x0000_s1027" style="position:absolute;left:3848;width:108;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Pl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8AXuZ+IRkLMbAAAA//8DAFBLAQItABQABgAIAAAAIQDb4fbL7gAAAIUBAAATAAAAAAAA&#10;AAAAAAAAAAAAAABbQ29udGVudF9UeXBlc10ueG1sUEsBAi0AFAAGAAgAAAAhAFr0LFu/AAAAFQEA&#10;AAsAAAAAAAAAAAAAAAAAHwEAAF9yZWxzLy5yZWxzUEsBAi0AFAAGAAgAAAAhAJILE+XHAAAA3AAA&#10;AA8AAAAAAAAAAAAAAAAABwIAAGRycy9kb3ducmV2LnhtbFBLBQYAAAAAAwADALcAAAD7AgAAAAA=&#10;" fillcolor="black" stroked="f"/>
                <v:rect id="Rectangle 228" o:spid="_x0000_s1028" style="position:absolute;width:108;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rect id="Rectangle 227" o:spid="_x0000_s1029" style="position:absolute;left:108;width:37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IM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pNoH/M/EIyPkVAAD//wMAUEsBAi0AFAAGAAgAAAAhANvh9svuAAAAhQEAABMAAAAAAAAA&#10;AAAAAAAAAAAAAFtDb250ZW50X1R5cGVzXS54bWxQSwECLQAUAAYACAAAACEAWvQsW78AAAAVAQAA&#10;CwAAAAAAAAAAAAAAAAAfAQAAX3JlbHMvLnJlbHNQSwECLQAUAAYACAAAACEAjNgiDMYAAADcAAAA&#10;DwAAAAAAAAAAAAAAAAAHAgAAZHJzL2Rvd25yZXYueG1sUEsFBgAAAAADAAMAtwAAAPoCAAAAAA==&#10;" fillcolor="black" stroked="f"/>
                <v:rect id="Rectangle 226" o:spid="_x0000_s1030" style="position:absolute;left:3956;width:108;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" fillcolor="black" stroked="f"/>
                <v:rect id="Rectangle 225" o:spid="_x0000_s1031" style="position:absolute;left:6629;width:108;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jX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DeF+Jh4BOf8HAAD//wMAUEsBAi0AFAAGAAgAAAAhANvh9svuAAAAhQEAABMAAAAAAAAA&#10;AAAAAAAAAAAAAFtDb250ZW50X1R5cGVzXS54bWxQSwECLQAUAAYACAAAACEAWvQsW78AAAAVAQAA&#10;CwAAAAAAAAAAAAAAAAAfAQAAX3JlbHMvLnJlbHNQSwECLQAUAAYACAAAACEA93e418YAAADcAAAA&#10;DwAAAAAAAAAAAAAAAAAHAgAAZHJzL2Rvd25yZXYueG1sUEsFBgAAAAADAAMAtwAAAPoCAAAAAA==&#10;" fillcolor="black" stroked="f"/>
                <v:rect id="Rectangle 224" o:spid="_x0000_s1032" style="position:absolute;left:4064;width:2564;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" fillcolor="black" stroked="f"/>
                <v:rect id="Rectangle 223" o:spid="_x0000_s1033" style="position:absolute;left:6737;width:108;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" fillcolor="black" stroked="f"/>
                <v:rect id="Rectangle 222" o:spid="_x0000_s1034" style="position:absolute;left:10044;width:108;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tP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78H9TDwCcnoDAAD//wMAUEsBAi0AFAAGAAgAAAAhANvh9svuAAAAhQEAABMAAAAAAAAA&#10;AAAAAAAAAAAAAFtDb250ZW50X1R5cGVzXS54bWxQSwECLQAUAAYACAAAACEAWvQsW78AAAAVAQAA&#10;CwAAAAAAAAAAAAAAAAAfAQAAX3JlbHMvLnJlbHNQSwECLQAUAAYACAAAACEA5wAbT8YAAADcAAAA&#10;DwAAAAAAAAAAAAAAAAAHAgAAZHJzL2Rvd25yZXYueG1sUEsFBgAAAAADAAMAtwAAAPoCAAAAAA==&#10;" fillcolor="black" stroked="f"/>
                <v:rect id="Rectangle 221" o:spid="_x0000_s1035" style="position:absolute;left:6845;width:319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7U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DNMvg9E4+AnD8AAAD//wMAUEsBAi0AFAAGAAgAAAAhANvh9svuAAAAhQEAABMAAAAAAAAA&#10;AAAAAAAAAAAAAFtDb250ZW50X1R5cGVzXS54bWxQSwECLQAUAAYACAAAACEAWvQsW78AAAAVAQAA&#10;CwAAAAAAAAAAAAAAAAAfAQAAX3JlbHMvLnJlbHNQSwECLQAUAAYACAAAACEAiEy+1MYAAADcAAAA&#10;DwAAAAAAAAAAAAAAAAAHAgAAZHJzL2Rvd25yZXYueG1sUEsFBgAAAAADAAMAtwAAAPoCAAAAAA==&#10;" fillcolor="black" stroked="f"/>
                <w10:anchorlock/>
              </v:group>
            </w:pict>
          </mc:Fallback>
        </mc:AlternateContent>
      </w:r>
    </w:p>
    <w:p w:rsidR="001B41DF" w:rsidRPr="0074144B" w:rsidRDefault="0070345A">
      <w:pPr>
        <w:tabs>
          <w:tab w:val="left" w:pos="7494"/>
        </w:tabs>
        <w:spacing w:line="356" w:lineRule="exact"/>
        <w:ind w:left="634"/>
        <w:rPr>
          <w:rFonts w:ascii="Britannic Bold" w:hAnsi="Britannic Bold"/>
          <w:b/>
          <w:sz w:val="32"/>
        </w:rPr>
      </w:pPr>
      <w:r w:rsidRPr="0074144B">
        <w:rPr>
          <w:rFonts w:ascii="Britannic Bold" w:hAnsi="Britannic Bold"/>
          <w:b/>
          <w:noProof/>
        </w:rPr>
        <mc:AlternateContent>
          <mc:Choice Requires="wps">
            <w:drawing>
              <wp:anchor distT="0" distB="0" distL="114300" distR="114300" simplePos="0" relativeHeight="503226136" behindDoc="1" locked="0" layoutInCell="1" allowOverlap="1">
                <wp:simplePos x="0" y="0"/>
                <wp:positionH relativeFrom="page">
                  <wp:posOffset>3258185</wp:posOffset>
                </wp:positionH>
                <wp:positionV relativeFrom="paragraph">
                  <wp:posOffset>47625</wp:posOffset>
                </wp:positionV>
                <wp:extent cx="1600200" cy="76200"/>
                <wp:effectExtent l="635" t="4445" r="8890" b="5080"/>
                <wp:wrapNone/>
                <wp:docPr id="245"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76200"/>
                        </a:xfrm>
                        <a:custGeom>
                          <a:avLst/>
                          <a:gdLst>
                            <a:gd name="T0" fmla="+- 0 7531 5131"/>
                            <a:gd name="T1" fmla="*/ T0 w 2520"/>
                            <a:gd name="T2" fmla="+- 0 75 75"/>
                            <a:gd name="T3" fmla="*/ 75 h 120"/>
                            <a:gd name="T4" fmla="+- 0 7531 5131"/>
                            <a:gd name="T5" fmla="*/ T4 w 2520"/>
                            <a:gd name="T6" fmla="+- 0 195 75"/>
                            <a:gd name="T7" fmla="*/ 195 h 120"/>
                            <a:gd name="T8" fmla="+- 0 7637 5131"/>
                            <a:gd name="T9" fmla="*/ T8 w 2520"/>
                            <a:gd name="T10" fmla="+- 0 142 75"/>
                            <a:gd name="T11" fmla="*/ 142 h 120"/>
                            <a:gd name="T12" fmla="+- 0 7550 5131"/>
                            <a:gd name="T13" fmla="*/ T12 w 2520"/>
                            <a:gd name="T14" fmla="+- 0 142 75"/>
                            <a:gd name="T15" fmla="*/ 142 h 120"/>
                            <a:gd name="T16" fmla="+- 0 7550 5131"/>
                            <a:gd name="T17" fmla="*/ T16 w 2520"/>
                            <a:gd name="T18" fmla="+- 0 128 75"/>
                            <a:gd name="T19" fmla="*/ 128 h 120"/>
                            <a:gd name="T20" fmla="+- 0 7637 5131"/>
                            <a:gd name="T21" fmla="*/ T20 w 2520"/>
                            <a:gd name="T22" fmla="+- 0 128 75"/>
                            <a:gd name="T23" fmla="*/ 128 h 120"/>
                            <a:gd name="T24" fmla="+- 0 7531 5131"/>
                            <a:gd name="T25" fmla="*/ T24 w 2520"/>
                            <a:gd name="T26" fmla="+- 0 75 75"/>
                            <a:gd name="T27" fmla="*/ 75 h 120"/>
                            <a:gd name="T28" fmla="+- 0 7531 5131"/>
                            <a:gd name="T29" fmla="*/ T28 w 2520"/>
                            <a:gd name="T30" fmla="+- 0 128 75"/>
                            <a:gd name="T31" fmla="*/ 128 h 120"/>
                            <a:gd name="T32" fmla="+- 0 5131 5131"/>
                            <a:gd name="T33" fmla="*/ T32 w 2520"/>
                            <a:gd name="T34" fmla="+- 0 128 75"/>
                            <a:gd name="T35" fmla="*/ 128 h 120"/>
                            <a:gd name="T36" fmla="+- 0 5131 5131"/>
                            <a:gd name="T37" fmla="*/ T36 w 2520"/>
                            <a:gd name="T38" fmla="+- 0 142 75"/>
                            <a:gd name="T39" fmla="*/ 142 h 120"/>
                            <a:gd name="T40" fmla="+- 0 7531 5131"/>
                            <a:gd name="T41" fmla="*/ T40 w 2520"/>
                            <a:gd name="T42" fmla="+- 0 142 75"/>
                            <a:gd name="T43" fmla="*/ 142 h 120"/>
                            <a:gd name="T44" fmla="+- 0 7531 5131"/>
                            <a:gd name="T45" fmla="*/ T44 w 2520"/>
                            <a:gd name="T46" fmla="+- 0 128 75"/>
                            <a:gd name="T47" fmla="*/ 128 h 120"/>
                            <a:gd name="T48" fmla="+- 0 7637 5131"/>
                            <a:gd name="T49" fmla="*/ T48 w 2520"/>
                            <a:gd name="T50" fmla="+- 0 128 75"/>
                            <a:gd name="T51" fmla="*/ 128 h 120"/>
                            <a:gd name="T52" fmla="+- 0 7550 5131"/>
                            <a:gd name="T53" fmla="*/ T52 w 2520"/>
                            <a:gd name="T54" fmla="+- 0 128 75"/>
                            <a:gd name="T55" fmla="*/ 128 h 120"/>
                            <a:gd name="T56" fmla="+- 0 7550 5131"/>
                            <a:gd name="T57" fmla="*/ T56 w 2520"/>
                            <a:gd name="T58" fmla="+- 0 142 75"/>
                            <a:gd name="T59" fmla="*/ 142 h 120"/>
                            <a:gd name="T60" fmla="+- 0 7637 5131"/>
                            <a:gd name="T61" fmla="*/ T60 w 2520"/>
                            <a:gd name="T62" fmla="+- 0 142 75"/>
                            <a:gd name="T63" fmla="*/ 142 h 120"/>
                            <a:gd name="T64" fmla="+- 0 7651 5131"/>
                            <a:gd name="T65" fmla="*/ T64 w 2520"/>
                            <a:gd name="T66" fmla="+- 0 135 75"/>
                            <a:gd name="T67" fmla="*/ 135 h 120"/>
                            <a:gd name="T68" fmla="+- 0 7637 5131"/>
                            <a:gd name="T69" fmla="*/ T68 w 2520"/>
                            <a:gd name="T70" fmla="+- 0 128 75"/>
                            <a:gd name="T71" fmla="*/ 12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20" h="120">
                              <a:moveTo>
                                <a:pt x="2400" y="0"/>
                              </a:moveTo>
                              <a:lnTo>
                                <a:pt x="2400" y="120"/>
                              </a:lnTo>
                              <a:lnTo>
                                <a:pt x="2506" y="67"/>
                              </a:lnTo>
                              <a:lnTo>
                                <a:pt x="2419" y="67"/>
                              </a:lnTo>
                              <a:lnTo>
                                <a:pt x="2419" y="53"/>
                              </a:lnTo>
                              <a:lnTo>
                                <a:pt x="2506" y="53"/>
                              </a:lnTo>
                              <a:lnTo>
                                <a:pt x="2400" y="0"/>
                              </a:lnTo>
                              <a:close/>
                              <a:moveTo>
                                <a:pt x="2400" y="53"/>
                              </a:moveTo>
                              <a:lnTo>
                                <a:pt x="0" y="53"/>
                              </a:lnTo>
                              <a:lnTo>
                                <a:pt x="0" y="67"/>
                              </a:lnTo>
                              <a:lnTo>
                                <a:pt x="2400" y="67"/>
                              </a:lnTo>
                              <a:lnTo>
                                <a:pt x="2400" y="53"/>
                              </a:lnTo>
                              <a:close/>
                              <a:moveTo>
                                <a:pt x="2506" y="53"/>
                              </a:moveTo>
                              <a:lnTo>
                                <a:pt x="2419" y="53"/>
                              </a:lnTo>
                              <a:lnTo>
                                <a:pt x="2419" y="67"/>
                              </a:lnTo>
                              <a:lnTo>
                                <a:pt x="2506" y="67"/>
                              </a:lnTo>
                              <a:lnTo>
                                <a:pt x="2520" y="60"/>
                              </a:lnTo>
                              <a:lnTo>
                                <a:pt x="2506"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04F5A" id="AutoShape 219" o:spid="_x0000_s1026" style="position:absolute;margin-left:256.55pt;margin-top:3.75pt;width:126pt;height:6pt;z-index:-90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" path="m2400,r,120l2506,67r-87,l2419,53r87,l2400,xm2400,53l,53,,67r2400,l2400,53xm2506,53r-87,l2419,67r87,l2520,60r-14,-7xe" fillcolor="black" stroked="f">
                <v:path arrowok="t" o:connecttype="custom" o:connectlocs="1524000,47625;1524000,123825;1591310,90170;1536065,90170;1536065,81280;1591310,81280;1524000,47625;1524000,81280;0,81280;0,90170;1524000,90170;1524000,81280;1591310,81280;1536065,81280;1536065,90170;1591310,90170;1600200,85725;1591310,81280" o:connectangles="0,0,0,0,0,0,0,0,0,0,0,0,0,0,0,0,0,0"/>
                <w10:wrap anchorx="page"/>
              </v:shape>
            </w:pict>
          </mc:Fallback>
        </mc:AlternateContent>
      </w:r>
      <w:r w:rsidR="00B87023" w:rsidRPr="0074144B">
        <w:rPr>
          <w:rFonts w:ascii="Britannic Bold" w:hAnsi="Britannic Bold"/>
          <w:b/>
          <w:sz w:val="32"/>
        </w:rPr>
        <w:t>BOARD</w:t>
      </w:r>
      <w:r w:rsidR="00B87023" w:rsidRPr="0074144B">
        <w:rPr>
          <w:rFonts w:ascii="Britannic Bold" w:hAnsi="Britannic Bold"/>
          <w:b/>
          <w:spacing w:val="-4"/>
          <w:sz w:val="32"/>
        </w:rPr>
        <w:t xml:space="preserve"> </w:t>
      </w:r>
      <w:r w:rsidR="00B87023" w:rsidRPr="0074144B">
        <w:rPr>
          <w:rFonts w:ascii="Britannic Bold" w:hAnsi="Britannic Bold"/>
          <w:b/>
          <w:sz w:val="32"/>
        </w:rPr>
        <w:t>POLICIES</w:t>
      </w:r>
      <w:r w:rsidR="00B87023" w:rsidRPr="0074144B">
        <w:rPr>
          <w:rFonts w:ascii="Britannic Bold" w:hAnsi="Britannic Bold"/>
          <w:b/>
          <w:sz w:val="32"/>
        </w:rPr>
        <w:tab/>
        <w:t>HOME</w:t>
      </w:r>
      <w:r w:rsidR="00B87023" w:rsidRPr="0074144B">
        <w:rPr>
          <w:rFonts w:ascii="Britannic Bold" w:hAnsi="Britannic Bold"/>
          <w:b/>
          <w:spacing w:val="-7"/>
          <w:sz w:val="32"/>
        </w:rPr>
        <w:t xml:space="preserve"> </w:t>
      </w:r>
      <w:r w:rsidR="00B87023" w:rsidRPr="0074144B">
        <w:rPr>
          <w:rFonts w:ascii="Britannic Bold" w:hAnsi="Britannic Bold"/>
          <w:b/>
          <w:sz w:val="32"/>
        </w:rPr>
        <w:t>PAGE</w:t>
      </w:r>
    </w:p>
    <w:p w:rsidR="001B41DF" w:rsidRDefault="0070345A">
      <w:pPr>
        <w:pStyle w:val="BodyText"/>
        <w:ind w:left="104"/>
        <w:rPr>
          <w:rFonts w:ascii="Castellar"/>
        </w:rPr>
      </w:pPr>
      <w:r>
        <w:rPr>
          <w:rFonts w:ascii="Castellar"/>
          <w:noProof/>
        </w:rPr>
        <mc:AlternateContent>
          <mc:Choice Requires="wpg">
            <w:drawing>
              <wp:inline distT="0" distB="0" distL="0" distR="0">
                <wp:extent cx="6446520" cy="245745"/>
                <wp:effectExtent l="0" t="1905" r="0" b="0"/>
                <wp:docPr id="235"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245745"/>
                          <a:chOff x="0" y="0"/>
                          <a:chExt cx="10152" cy="387"/>
                        </a:xfrm>
                      </wpg:grpSpPr>
                      <wps:wsp>
                        <wps:cNvPr id="236" name="Rectangle 218"/>
                        <wps:cNvSpPr>
                          <a:spLocks noChangeArrowheads="1"/>
                        </wps:cNvSpPr>
                        <wps:spPr bwMode="auto">
                          <a:xfrm>
                            <a:off x="3848" y="0"/>
                            <a:ext cx="108"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17"/>
                        <wps:cNvSpPr>
                          <a:spLocks noChangeArrowheads="1"/>
                        </wps:cNvSpPr>
                        <wps:spPr bwMode="auto">
                          <a:xfrm>
                            <a:off x="0" y="0"/>
                            <a:ext cx="108"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16"/>
                        <wps:cNvSpPr>
                          <a:spLocks noChangeArrowheads="1"/>
                        </wps:cNvSpPr>
                        <wps:spPr bwMode="auto">
                          <a:xfrm>
                            <a:off x="108" y="0"/>
                            <a:ext cx="3740"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15"/>
                        <wps:cNvSpPr>
                          <a:spLocks noChangeArrowheads="1"/>
                        </wps:cNvSpPr>
                        <wps:spPr bwMode="auto">
                          <a:xfrm>
                            <a:off x="3956" y="0"/>
                            <a:ext cx="108"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14"/>
                        <wps:cNvSpPr>
                          <a:spLocks noChangeArrowheads="1"/>
                        </wps:cNvSpPr>
                        <wps:spPr bwMode="auto">
                          <a:xfrm>
                            <a:off x="6629" y="0"/>
                            <a:ext cx="108"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13"/>
                        <wps:cNvSpPr>
                          <a:spLocks noChangeArrowheads="1"/>
                        </wps:cNvSpPr>
                        <wps:spPr bwMode="auto">
                          <a:xfrm>
                            <a:off x="4064" y="0"/>
                            <a:ext cx="2564"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12"/>
                        <wps:cNvSpPr>
                          <a:spLocks noChangeArrowheads="1"/>
                        </wps:cNvSpPr>
                        <wps:spPr bwMode="auto">
                          <a:xfrm>
                            <a:off x="6737" y="0"/>
                            <a:ext cx="108"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11"/>
                        <wps:cNvSpPr>
                          <a:spLocks noChangeArrowheads="1"/>
                        </wps:cNvSpPr>
                        <wps:spPr bwMode="auto">
                          <a:xfrm>
                            <a:off x="10044" y="0"/>
                            <a:ext cx="108"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10"/>
                        <wps:cNvSpPr>
                          <a:spLocks noChangeArrowheads="1"/>
                        </wps:cNvSpPr>
                        <wps:spPr bwMode="auto">
                          <a:xfrm>
                            <a:off x="6845" y="0"/>
                            <a:ext cx="3199"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0C94A6C" id="Group 209" o:spid="_x0000_s1026" style="width:507.6pt;height:19.35pt;mso-position-horizontal-relative:char;mso-position-vertical-relative:line" coordsize="101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">
                <v:rect id="Rectangle 218" o:spid="_x0000_s1027" style="position:absolute;left:3848;width:10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UD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MPtTDwCcn4FAAD//wMAUEsBAi0AFAAGAAgAAAAhANvh9svuAAAAhQEAABMAAAAAAAAA&#10;AAAAAAAAAAAAAFtDb250ZW50X1R5cGVzXS54bWxQSwECLQAUAAYACAAAACEAWvQsW78AAAAVAQAA&#10;CwAAAAAAAAAAAAAAAAAfAQAAX3JlbHMvLnJlbHNQSwECLQAUAAYACAAAACEApUHFA8YAAADcAAAA&#10;DwAAAAAAAAAAAAAAAAAHAgAAZHJzL2Rvd25yZXYueG1sUEsFBgAAAAADAAMAtwAAAPoCAAAAAA==&#10;" fillcolor="black" stroked="f"/>
                <v:rect id="Rectangle 217" o:spid="_x0000_s1028" style="position:absolute;width:10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" fillcolor="black" stroked="f"/>
                <v:rect id="Rectangle 216" o:spid="_x0000_s1029" style="position:absolute;left:108;width:374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" fillcolor="black" stroked="f"/>
                <v:rect id="Rectangle 215" o:spid="_x0000_s1030" style="position:absolute;left:3956;width:10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rect id="Rectangle 214" o:spid="_x0000_s1031" style="position:absolute;left:6629;width:10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" fillcolor="black" stroked="f"/>
                <v:rect id="Rectangle 213" o:spid="_x0000_s1032" style="position:absolute;left:4064;width:2564;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4K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hAB5n4hGQ8z8AAAD//wMAUEsBAi0AFAAGAAgAAAAhANvh9svuAAAAhQEAABMAAAAAAAAA&#10;AAAAAAAAAAAAAFtDb250ZW50X1R5cGVzXS54bWxQSwECLQAUAAYACAAAACEAWvQsW78AAAAVAQAA&#10;CwAAAAAAAAAAAAAAAAAfAQAAX3JlbHMvLnJlbHNQSwECLQAUAAYACAAAACEAcq4uCsYAAADcAAAA&#10;DwAAAAAAAAAAAAAAAAAHAgAAZHJzL2Rvd25yZXYueG1sUEsFBgAAAAADAAMAtwAAAPoCAAAAAA==&#10;" fillcolor="black" stroked="f"/>
                <v:rect id="Rectangle 212" o:spid="_x0000_s1033" style="position:absolute;left:6737;width:10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" fillcolor="black" stroked="f"/>
                <v:rect id="Rectangle 211" o:spid="_x0000_s1034" style="position:absolute;left:10044;width:10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rect id="Rectangle 210" o:spid="_x0000_s1035" style="position:absolute;left:6845;width:3199;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" fillcolor="black" stroked="f"/>
                <w10:anchorlock/>
              </v:group>
            </w:pict>
          </mc:Fallback>
        </mc:AlternateContent>
      </w:r>
    </w:p>
    <w:p w:rsidR="001B41DF" w:rsidRDefault="001B41DF">
      <w:pPr>
        <w:rPr>
          <w:rFonts w:ascii="Castellar"/>
        </w:rPr>
        <w:sectPr w:rsidR="001B41DF" w:rsidSect="00554048">
          <w:pgSz w:w="12240" w:h="15840"/>
          <w:pgMar w:top="900" w:right="520" w:bottom="860" w:left="9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1B41DF" w:rsidRPr="0074144B" w:rsidRDefault="00B87023">
      <w:pPr>
        <w:spacing w:line="357" w:lineRule="exact"/>
        <w:ind w:left="369"/>
        <w:jc w:val="center"/>
        <w:rPr>
          <w:rFonts w:ascii="Britannic Bold" w:hAnsi="Britannic Bold"/>
          <w:b/>
          <w:sz w:val="32"/>
        </w:rPr>
      </w:pPr>
      <w:r w:rsidRPr="0074144B">
        <w:rPr>
          <w:rFonts w:ascii="Britannic Bold" w:hAnsi="Britannic Bold"/>
          <w:b/>
          <w:sz w:val="32"/>
        </w:rPr>
        <w:t>PAY SCHEDULE</w:t>
      </w:r>
    </w:p>
    <w:p w:rsidR="001B41DF" w:rsidRPr="0074144B" w:rsidRDefault="0070345A">
      <w:pPr>
        <w:ind w:left="369"/>
        <w:jc w:val="center"/>
        <w:rPr>
          <w:rFonts w:ascii="Britannic Bold" w:hAnsi="Britannic Bold"/>
          <w:b/>
          <w:sz w:val="32"/>
        </w:rPr>
      </w:pPr>
      <w:r w:rsidRPr="0074144B">
        <w:rPr>
          <w:rFonts w:ascii="Britannic Bold" w:hAnsi="Britannic Bold"/>
          <w:b/>
          <w:noProof/>
        </w:rPr>
        <mc:AlternateContent>
          <mc:Choice Requires="wps">
            <w:drawing>
              <wp:anchor distT="0" distB="0" distL="114300" distR="114300" simplePos="0" relativeHeight="1176" behindDoc="0" locked="0" layoutInCell="1" allowOverlap="1">
                <wp:simplePos x="0" y="0"/>
                <wp:positionH relativeFrom="page">
                  <wp:posOffset>3239770</wp:posOffset>
                </wp:positionH>
                <wp:positionV relativeFrom="paragraph">
                  <wp:posOffset>376555</wp:posOffset>
                </wp:positionV>
                <wp:extent cx="1600200" cy="76200"/>
                <wp:effectExtent l="1270" t="2540" r="8255" b="6985"/>
                <wp:wrapNone/>
                <wp:docPr id="234"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76200"/>
                        </a:xfrm>
                        <a:custGeom>
                          <a:avLst/>
                          <a:gdLst>
                            <a:gd name="T0" fmla="+- 0 7502 5102"/>
                            <a:gd name="T1" fmla="*/ T0 w 2520"/>
                            <a:gd name="T2" fmla="+- 0 593 593"/>
                            <a:gd name="T3" fmla="*/ 593 h 120"/>
                            <a:gd name="T4" fmla="+- 0 7502 5102"/>
                            <a:gd name="T5" fmla="*/ T4 w 2520"/>
                            <a:gd name="T6" fmla="+- 0 713 593"/>
                            <a:gd name="T7" fmla="*/ 713 h 120"/>
                            <a:gd name="T8" fmla="+- 0 7608 5102"/>
                            <a:gd name="T9" fmla="*/ T8 w 2520"/>
                            <a:gd name="T10" fmla="+- 0 660 593"/>
                            <a:gd name="T11" fmla="*/ 660 h 120"/>
                            <a:gd name="T12" fmla="+- 0 7522 5102"/>
                            <a:gd name="T13" fmla="*/ T12 w 2520"/>
                            <a:gd name="T14" fmla="+- 0 660 593"/>
                            <a:gd name="T15" fmla="*/ 660 h 120"/>
                            <a:gd name="T16" fmla="+- 0 7522 5102"/>
                            <a:gd name="T17" fmla="*/ T16 w 2520"/>
                            <a:gd name="T18" fmla="+- 0 646 593"/>
                            <a:gd name="T19" fmla="*/ 646 h 120"/>
                            <a:gd name="T20" fmla="+- 0 7608 5102"/>
                            <a:gd name="T21" fmla="*/ T20 w 2520"/>
                            <a:gd name="T22" fmla="+- 0 646 593"/>
                            <a:gd name="T23" fmla="*/ 646 h 120"/>
                            <a:gd name="T24" fmla="+- 0 7502 5102"/>
                            <a:gd name="T25" fmla="*/ T24 w 2520"/>
                            <a:gd name="T26" fmla="+- 0 593 593"/>
                            <a:gd name="T27" fmla="*/ 593 h 120"/>
                            <a:gd name="T28" fmla="+- 0 7502 5102"/>
                            <a:gd name="T29" fmla="*/ T28 w 2520"/>
                            <a:gd name="T30" fmla="+- 0 646 593"/>
                            <a:gd name="T31" fmla="*/ 646 h 120"/>
                            <a:gd name="T32" fmla="+- 0 5102 5102"/>
                            <a:gd name="T33" fmla="*/ T32 w 2520"/>
                            <a:gd name="T34" fmla="+- 0 646 593"/>
                            <a:gd name="T35" fmla="*/ 646 h 120"/>
                            <a:gd name="T36" fmla="+- 0 5102 5102"/>
                            <a:gd name="T37" fmla="*/ T36 w 2520"/>
                            <a:gd name="T38" fmla="+- 0 660 593"/>
                            <a:gd name="T39" fmla="*/ 660 h 120"/>
                            <a:gd name="T40" fmla="+- 0 7502 5102"/>
                            <a:gd name="T41" fmla="*/ T40 w 2520"/>
                            <a:gd name="T42" fmla="+- 0 660 593"/>
                            <a:gd name="T43" fmla="*/ 660 h 120"/>
                            <a:gd name="T44" fmla="+- 0 7502 5102"/>
                            <a:gd name="T45" fmla="*/ T44 w 2520"/>
                            <a:gd name="T46" fmla="+- 0 646 593"/>
                            <a:gd name="T47" fmla="*/ 646 h 120"/>
                            <a:gd name="T48" fmla="+- 0 7608 5102"/>
                            <a:gd name="T49" fmla="*/ T48 w 2520"/>
                            <a:gd name="T50" fmla="+- 0 646 593"/>
                            <a:gd name="T51" fmla="*/ 646 h 120"/>
                            <a:gd name="T52" fmla="+- 0 7522 5102"/>
                            <a:gd name="T53" fmla="*/ T52 w 2520"/>
                            <a:gd name="T54" fmla="+- 0 646 593"/>
                            <a:gd name="T55" fmla="*/ 646 h 120"/>
                            <a:gd name="T56" fmla="+- 0 7522 5102"/>
                            <a:gd name="T57" fmla="*/ T56 w 2520"/>
                            <a:gd name="T58" fmla="+- 0 660 593"/>
                            <a:gd name="T59" fmla="*/ 660 h 120"/>
                            <a:gd name="T60" fmla="+- 0 7608 5102"/>
                            <a:gd name="T61" fmla="*/ T60 w 2520"/>
                            <a:gd name="T62" fmla="+- 0 660 593"/>
                            <a:gd name="T63" fmla="*/ 660 h 120"/>
                            <a:gd name="T64" fmla="+- 0 7622 5102"/>
                            <a:gd name="T65" fmla="*/ T64 w 2520"/>
                            <a:gd name="T66" fmla="+- 0 653 593"/>
                            <a:gd name="T67" fmla="*/ 653 h 120"/>
                            <a:gd name="T68" fmla="+- 0 7608 5102"/>
                            <a:gd name="T69" fmla="*/ T68 w 2520"/>
                            <a:gd name="T70" fmla="+- 0 646 593"/>
                            <a:gd name="T71" fmla="*/ 64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20" h="120">
                              <a:moveTo>
                                <a:pt x="2400" y="0"/>
                              </a:moveTo>
                              <a:lnTo>
                                <a:pt x="2400" y="120"/>
                              </a:lnTo>
                              <a:lnTo>
                                <a:pt x="2506" y="67"/>
                              </a:lnTo>
                              <a:lnTo>
                                <a:pt x="2420" y="67"/>
                              </a:lnTo>
                              <a:lnTo>
                                <a:pt x="2420" y="53"/>
                              </a:lnTo>
                              <a:lnTo>
                                <a:pt x="2506" y="53"/>
                              </a:lnTo>
                              <a:lnTo>
                                <a:pt x="2400" y="0"/>
                              </a:lnTo>
                              <a:close/>
                              <a:moveTo>
                                <a:pt x="2400" y="53"/>
                              </a:moveTo>
                              <a:lnTo>
                                <a:pt x="0" y="53"/>
                              </a:lnTo>
                              <a:lnTo>
                                <a:pt x="0" y="67"/>
                              </a:lnTo>
                              <a:lnTo>
                                <a:pt x="2400" y="67"/>
                              </a:lnTo>
                              <a:lnTo>
                                <a:pt x="2400" y="53"/>
                              </a:lnTo>
                              <a:close/>
                              <a:moveTo>
                                <a:pt x="2506" y="53"/>
                              </a:moveTo>
                              <a:lnTo>
                                <a:pt x="2420" y="53"/>
                              </a:lnTo>
                              <a:lnTo>
                                <a:pt x="2420" y="67"/>
                              </a:lnTo>
                              <a:lnTo>
                                <a:pt x="2506" y="67"/>
                              </a:lnTo>
                              <a:lnTo>
                                <a:pt x="2520" y="60"/>
                              </a:lnTo>
                              <a:lnTo>
                                <a:pt x="2506"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90252" id="AutoShape 208" o:spid="_x0000_s1026" style="position:absolute;margin-left:255.1pt;margin-top:29.65pt;width:126pt;height:6pt;z-index:1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" path="m2400,r,120l2506,67r-86,l2420,53r86,l2400,xm2400,53l,53,,67r2400,l2400,53xm2506,53r-86,l2420,67r86,l2520,60r-14,-7xe" fillcolor="black" stroked="f">
                <v:path arrowok="t" o:connecttype="custom" o:connectlocs="1524000,376555;1524000,452755;1591310,419100;1536700,419100;1536700,410210;1591310,410210;1524000,376555;1524000,410210;0,410210;0,419100;1524000,419100;1524000,410210;1591310,410210;1536700,410210;1536700,419100;1591310,419100;1600200,414655;1591310,410210" o:connectangles="0,0,0,0,0,0,0,0,0,0,0,0,0,0,0,0,0,0"/>
                <w10:wrap anchorx="page"/>
              </v:shape>
            </w:pict>
          </mc:Fallback>
        </mc:AlternateContent>
      </w:r>
      <w:r w:rsidR="00B87023" w:rsidRPr="0074144B">
        <w:rPr>
          <w:rFonts w:ascii="Britannic Bold" w:hAnsi="Britannic Bold"/>
          <w:b/>
          <w:sz w:val="32"/>
        </w:rPr>
        <w:t>WORK</w:t>
      </w:r>
      <w:r w:rsidR="00B87023" w:rsidRPr="0074144B">
        <w:rPr>
          <w:rFonts w:ascii="Britannic Bold" w:hAnsi="Britannic Bold"/>
          <w:b/>
          <w:spacing w:val="-9"/>
          <w:sz w:val="32"/>
        </w:rPr>
        <w:t xml:space="preserve"> </w:t>
      </w:r>
      <w:r w:rsidR="00B87023" w:rsidRPr="0074144B">
        <w:rPr>
          <w:rFonts w:ascii="Britannic Bold" w:hAnsi="Britannic Bold"/>
          <w:b/>
          <w:sz w:val="32"/>
        </w:rPr>
        <w:t>AGREEMENT TIMESHEETS TRAVEL REIMBURSEMENT</w:t>
      </w:r>
    </w:p>
    <w:p w:rsidR="001B41DF" w:rsidRPr="0074144B" w:rsidRDefault="00B87023">
      <w:pPr>
        <w:pStyle w:val="BodyText"/>
        <w:spacing w:before="7"/>
        <w:rPr>
          <w:rFonts w:ascii="Britannic Bold" w:hAnsi="Britannic Bold"/>
          <w:b/>
          <w:sz w:val="45"/>
        </w:rPr>
      </w:pPr>
      <w:r w:rsidRPr="0074144B">
        <w:rPr>
          <w:rFonts w:ascii="Britannic Bold" w:hAnsi="Britannic Bold"/>
          <w:b/>
        </w:rPr>
        <w:br w:type="column"/>
      </w:r>
    </w:p>
    <w:p w:rsidR="001B41DF" w:rsidRPr="0074144B" w:rsidRDefault="00B87023">
      <w:pPr>
        <w:ind w:left="1347" w:right="783" w:hanging="978"/>
        <w:rPr>
          <w:rFonts w:ascii="Britannic Bold" w:hAnsi="Britannic Bold"/>
          <w:b/>
          <w:sz w:val="32"/>
        </w:rPr>
      </w:pPr>
      <w:r w:rsidRPr="0074144B">
        <w:rPr>
          <w:rFonts w:ascii="Britannic Bold" w:hAnsi="Britannic Bold"/>
          <w:b/>
          <w:sz w:val="32"/>
        </w:rPr>
        <w:t>BUSINESS OFFICE PAGE</w:t>
      </w:r>
    </w:p>
    <w:p w:rsidR="001B41DF" w:rsidRPr="00257DB8" w:rsidRDefault="001B41DF">
      <w:pPr>
        <w:rPr>
          <w:rFonts w:ascii="Castellar"/>
          <w:b/>
          <w:sz w:val="32"/>
        </w:rPr>
        <w:sectPr w:rsidR="001B41DF" w:rsidRPr="00257DB8" w:rsidSect="00554048">
          <w:type w:val="continuous"/>
          <w:pgSz w:w="12240" w:h="15840"/>
          <w:pgMar w:top="1500" w:right="520" w:bottom="280" w:left="940" w:header="720" w:footer="720"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num="2" w:space="720" w:equalWidth="0">
            <w:col w:w="3795" w:space="2954"/>
            <w:col w:w="4031"/>
          </w:cols>
        </w:sectPr>
      </w:pPr>
    </w:p>
    <w:p w:rsidR="001B41DF" w:rsidRDefault="0070345A">
      <w:pPr>
        <w:pStyle w:val="BodyText"/>
        <w:ind w:left="104"/>
        <w:rPr>
          <w:rFonts w:ascii="Castellar"/>
        </w:rPr>
      </w:pPr>
      <w:r>
        <w:rPr>
          <w:rFonts w:ascii="Castellar"/>
          <w:noProof/>
        </w:rPr>
        <mc:AlternateContent>
          <mc:Choice Requires="wpg">
            <w:drawing>
              <wp:inline distT="0" distB="0" distL="0" distR="0">
                <wp:extent cx="6446520" cy="245110"/>
                <wp:effectExtent l="0" t="0" r="0" b="0"/>
                <wp:docPr id="224"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245110"/>
                          <a:chOff x="0" y="0"/>
                          <a:chExt cx="10152" cy="386"/>
                        </a:xfrm>
                      </wpg:grpSpPr>
                      <wps:wsp>
                        <wps:cNvPr id="225" name="Rectangle 207"/>
                        <wps:cNvSpPr>
                          <a:spLocks noChangeArrowheads="1"/>
                        </wps:cNvSpPr>
                        <wps:spPr bwMode="auto">
                          <a:xfrm>
                            <a:off x="3848" y="0"/>
                            <a:ext cx="108" cy="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206"/>
                        <wps:cNvSpPr>
                          <a:spLocks noChangeArrowheads="1"/>
                        </wps:cNvSpPr>
                        <wps:spPr bwMode="auto">
                          <a:xfrm>
                            <a:off x="0" y="0"/>
                            <a:ext cx="108" cy="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05"/>
                        <wps:cNvSpPr>
                          <a:spLocks noChangeArrowheads="1"/>
                        </wps:cNvSpPr>
                        <wps:spPr bwMode="auto">
                          <a:xfrm>
                            <a:off x="108" y="0"/>
                            <a:ext cx="3740" cy="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204"/>
                        <wps:cNvSpPr>
                          <a:spLocks noChangeArrowheads="1"/>
                        </wps:cNvSpPr>
                        <wps:spPr bwMode="auto">
                          <a:xfrm>
                            <a:off x="3956" y="0"/>
                            <a:ext cx="108" cy="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03"/>
                        <wps:cNvSpPr>
                          <a:spLocks noChangeArrowheads="1"/>
                        </wps:cNvSpPr>
                        <wps:spPr bwMode="auto">
                          <a:xfrm>
                            <a:off x="6629" y="0"/>
                            <a:ext cx="108" cy="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202"/>
                        <wps:cNvSpPr>
                          <a:spLocks noChangeArrowheads="1"/>
                        </wps:cNvSpPr>
                        <wps:spPr bwMode="auto">
                          <a:xfrm>
                            <a:off x="4064" y="0"/>
                            <a:ext cx="2564" cy="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201"/>
                        <wps:cNvSpPr>
                          <a:spLocks noChangeArrowheads="1"/>
                        </wps:cNvSpPr>
                        <wps:spPr bwMode="auto">
                          <a:xfrm>
                            <a:off x="6737" y="0"/>
                            <a:ext cx="108" cy="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200"/>
                        <wps:cNvSpPr>
                          <a:spLocks noChangeArrowheads="1"/>
                        </wps:cNvSpPr>
                        <wps:spPr bwMode="auto">
                          <a:xfrm>
                            <a:off x="10044" y="0"/>
                            <a:ext cx="108" cy="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199"/>
                        <wps:cNvSpPr>
                          <a:spLocks noChangeArrowheads="1"/>
                        </wps:cNvSpPr>
                        <wps:spPr bwMode="auto">
                          <a:xfrm>
                            <a:off x="6845" y="0"/>
                            <a:ext cx="3199" cy="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4E9C2A" id="Group 198" o:spid="_x0000_s1026" style="width:507.6pt;height:19.3pt;mso-position-horizontal-relative:char;mso-position-vertical-relative:line" coordsize="10152,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">
                <v:rect id="Rectangle 207" o:spid="_x0000_s1027" style="position:absolute;left:3848;width:108;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" fillcolor="black" stroked="f"/>
                <v:rect id="Rectangle 206" o:spid="_x0000_s1028" style="position:absolute;width:108;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" fillcolor="black" stroked="f"/>
                <v:rect id="Rectangle 205" o:spid="_x0000_s1029" style="position:absolute;left:108;width:37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" fillcolor="black" stroked="f"/>
                <v:rect id="Rectangle 204" o:spid="_x0000_s1030" style="position:absolute;left:3956;width:108;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" fillcolor="black" stroked="f"/>
                <v:rect id="Rectangle 203" o:spid="_x0000_s1031" style="position:absolute;left:6629;width:108;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" fillcolor="black" stroked="f"/>
                <v:rect id="Rectangle 202" o:spid="_x0000_s1032" style="position:absolute;left:4064;width:2564;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" fillcolor="black" stroked="f"/>
                <v:rect id="Rectangle 201" o:spid="_x0000_s1033" style="position:absolute;left:6737;width:108;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1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8wBuZ+IRkLMrAAAA//8DAFBLAQItABQABgAIAAAAIQDb4fbL7gAAAIUBAAATAAAAAAAA&#10;AAAAAAAAAAAAAABbQ29udGVudF9UeXBlc10ueG1sUEsBAi0AFAAGAAgAAAAhAFr0LFu/AAAAFQEA&#10;AAsAAAAAAAAAAAAAAAAAHwEAAF9yZWxzLy5yZWxzUEsBAi0AFAAGAAgAAAAhACqoXXfHAAAA3AAA&#10;AA8AAAAAAAAAAAAAAAAABwIAAGRycy9kb3ducmV2LnhtbFBLBQYAAAAAAwADALcAAAD7AgAAAAA=&#10;" fillcolor="black" stroked="f"/>
                <v:rect id="Rectangle 200" o:spid="_x0000_s1034" style="position:absolute;left:10044;width:108;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MA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QQa3M/EIyOkVAAD//wMAUEsBAi0AFAAGAAgAAAAhANvh9svuAAAAhQEAABMAAAAAAAAA&#10;AAAAAAAAAAAAAFtDb250ZW50X1R5cGVzXS54bWxQSwECLQAUAAYACAAAACEAWvQsW78AAAAVAQAA&#10;CwAAAAAAAAAAAAAAAAAfAQAAX3JlbHMvLnJlbHNQSwECLQAUAAYACAAAACEA2nrDAMYAAADcAAAA&#10;DwAAAAAAAAAAAAAAAAAHAgAAZHJzL2Rvd25yZXYueG1sUEsFBgAAAAADAAMAtwAAAPoCAAAAAA==&#10;" fillcolor="black" stroked="f"/>
                <v:rect id="Rectangle 199" o:spid="_x0000_s1035" style="position:absolute;left:6845;width:319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" fillcolor="black" stroked="f"/>
                <w10:anchorlock/>
              </v:group>
            </w:pict>
          </mc:Fallback>
        </mc:AlternateContent>
      </w:r>
    </w:p>
    <w:p w:rsidR="001B41DF" w:rsidRDefault="001B41DF">
      <w:pPr>
        <w:rPr>
          <w:rFonts w:ascii="Castellar"/>
        </w:rPr>
        <w:sectPr w:rsidR="001B41DF" w:rsidSect="00554048">
          <w:type w:val="continuous"/>
          <w:pgSz w:w="12240" w:h="15840"/>
          <w:pgMar w:top="1500" w:right="520" w:bottom="280" w:left="940" w:header="720" w:footer="720"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sectPr>
      </w:pPr>
    </w:p>
    <w:p w:rsidR="001B41DF" w:rsidRPr="0074144B" w:rsidRDefault="00B87023">
      <w:pPr>
        <w:spacing w:line="356" w:lineRule="exact"/>
        <w:ind w:left="1120"/>
        <w:rPr>
          <w:rFonts w:ascii="Britannic Bold" w:hAnsi="Britannic Bold"/>
          <w:b/>
          <w:sz w:val="32"/>
        </w:rPr>
      </w:pPr>
      <w:r w:rsidRPr="0074144B">
        <w:rPr>
          <w:rFonts w:ascii="Britannic Bold" w:hAnsi="Britannic Bold"/>
          <w:b/>
          <w:sz w:val="32"/>
        </w:rPr>
        <w:t>SICK BANK</w:t>
      </w:r>
    </w:p>
    <w:p w:rsidR="001B41DF" w:rsidRPr="0074144B" w:rsidRDefault="0070345A">
      <w:pPr>
        <w:ind w:left="351"/>
        <w:jc w:val="center"/>
        <w:rPr>
          <w:rFonts w:ascii="Britannic Bold" w:hAnsi="Britannic Bold"/>
          <w:b/>
          <w:sz w:val="32"/>
        </w:rPr>
      </w:pPr>
      <w:r w:rsidRPr="0074144B">
        <w:rPr>
          <w:rFonts w:ascii="Britannic Bold" w:hAnsi="Britannic Bold"/>
          <w:b/>
          <w:noProof/>
        </w:rPr>
        <mc:AlternateContent>
          <mc:Choice Requires="wps">
            <w:drawing>
              <wp:anchor distT="0" distB="0" distL="114300" distR="114300" simplePos="0" relativeHeight="1200" behindDoc="0" locked="0" layoutInCell="1" allowOverlap="1">
                <wp:simplePos x="0" y="0"/>
                <wp:positionH relativeFrom="page">
                  <wp:posOffset>3239770</wp:posOffset>
                </wp:positionH>
                <wp:positionV relativeFrom="paragraph">
                  <wp:posOffset>665480</wp:posOffset>
                </wp:positionV>
                <wp:extent cx="1600200" cy="76200"/>
                <wp:effectExtent l="1270" t="0" r="8255" b="9525"/>
                <wp:wrapNone/>
                <wp:docPr id="223"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76200"/>
                        </a:xfrm>
                        <a:custGeom>
                          <a:avLst/>
                          <a:gdLst>
                            <a:gd name="T0" fmla="+- 0 7502 5102"/>
                            <a:gd name="T1" fmla="*/ T0 w 2520"/>
                            <a:gd name="T2" fmla="+- 0 1048 1048"/>
                            <a:gd name="T3" fmla="*/ 1048 h 120"/>
                            <a:gd name="T4" fmla="+- 0 7502 5102"/>
                            <a:gd name="T5" fmla="*/ T4 w 2520"/>
                            <a:gd name="T6" fmla="+- 0 1168 1048"/>
                            <a:gd name="T7" fmla="*/ 1168 h 120"/>
                            <a:gd name="T8" fmla="+- 0 7608 5102"/>
                            <a:gd name="T9" fmla="*/ T8 w 2520"/>
                            <a:gd name="T10" fmla="+- 0 1115 1048"/>
                            <a:gd name="T11" fmla="*/ 1115 h 120"/>
                            <a:gd name="T12" fmla="+- 0 7522 5102"/>
                            <a:gd name="T13" fmla="*/ T12 w 2520"/>
                            <a:gd name="T14" fmla="+- 0 1115 1048"/>
                            <a:gd name="T15" fmla="*/ 1115 h 120"/>
                            <a:gd name="T16" fmla="+- 0 7522 5102"/>
                            <a:gd name="T17" fmla="*/ T16 w 2520"/>
                            <a:gd name="T18" fmla="+- 0 1101 1048"/>
                            <a:gd name="T19" fmla="*/ 1101 h 120"/>
                            <a:gd name="T20" fmla="+- 0 7608 5102"/>
                            <a:gd name="T21" fmla="*/ T20 w 2520"/>
                            <a:gd name="T22" fmla="+- 0 1101 1048"/>
                            <a:gd name="T23" fmla="*/ 1101 h 120"/>
                            <a:gd name="T24" fmla="+- 0 7502 5102"/>
                            <a:gd name="T25" fmla="*/ T24 w 2520"/>
                            <a:gd name="T26" fmla="+- 0 1048 1048"/>
                            <a:gd name="T27" fmla="*/ 1048 h 120"/>
                            <a:gd name="T28" fmla="+- 0 7502 5102"/>
                            <a:gd name="T29" fmla="*/ T28 w 2520"/>
                            <a:gd name="T30" fmla="+- 0 1101 1048"/>
                            <a:gd name="T31" fmla="*/ 1101 h 120"/>
                            <a:gd name="T32" fmla="+- 0 5102 5102"/>
                            <a:gd name="T33" fmla="*/ T32 w 2520"/>
                            <a:gd name="T34" fmla="+- 0 1101 1048"/>
                            <a:gd name="T35" fmla="*/ 1101 h 120"/>
                            <a:gd name="T36" fmla="+- 0 5102 5102"/>
                            <a:gd name="T37" fmla="*/ T36 w 2520"/>
                            <a:gd name="T38" fmla="+- 0 1115 1048"/>
                            <a:gd name="T39" fmla="*/ 1115 h 120"/>
                            <a:gd name="T40" fmla="+- 0 7502 5102"/>
                            <a:gd name="T41" fmla="*/ T40 w 2520"/>
                            <a:gd name="T42" fmla="+- 0 1115 1048"/>
                            <a:gd name="T43" fmla="*/ 1115 h 120"/>
                            <a:gd name="T44" fmla="+- 0 7502 5102"/>
                            <a:gd name="T45" fmla="*/ T44 w 2520"/>
                            <a:gd name="T46" fmla="+- 0 1101 1048"/>
                            <a:gd name="T47" fmla="*/ 1101 h 120"/>
                            <a:gd name="T48" fmla="+- 0 7608 5102"/>
                            <a:gd name="T49" fmla="*/ T48 w 2520"/>
                            <a:gd name="T50" fmla="+- 0 1101 1048"/>
                            <a:gd name="T51" fmla="*/ 1101 h 120"/>
                            <a:gd name="T52" fmla="+- 0 7522 5102"/>
                            <a:gd name="T53" fmla="*/ T52 w 2520"/>
                            <a:gd name="T54" fmla="+- 0 1101 1048"/>
                            <a:gd name="T55" fmla="*/ 1101 h 120"/>
                            <a:gd name="T56" fmla="+- 0 7522 5102"/>
                            <a:gd name="T57" fmla="*/ T56 w 2520"/>
                            <a:gd name="T58" fmla="+- 0 1115 1048"/>
                            <a:gd name="T59" fmla="*/ 1115 h 120"/>
                            <a:gd name="T60" fmla="+- 0 7608 5102"/>
                            <a:gd name="T61" fmla="*/ T60 w 2520"/>
                            <a:gd name="T62" fmla="+- 0 1115 1048"/>
                            <a:gd name="T63" fmla="*/ 1115 h 120"/>
                            <a:gd name="T64" fmla="+- 0 7622 5102"/>
                            <a:gd name="T65" fmla="*/ T64 w 2520"/>
                            <a:gd name="T66" fmla="+- 0 1108 1048"/>
                            <a:gd name="T67" fmla="*/ 1108 h 120"/>
                            <a:gd name="T68" fmla="+- 0 7608 5102"/>
                            <a:gd name="T69" fmla="*/ T68 w 2520"/>
                            <a:gd name="T70" fmla="+- 0 1101 1048"/>
                            <a:gd name="T71" fmla="*/ 110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20" h="120">
                              <a:moveTo>
                                <a:pt x="2400" y="0"/>
                              </a:moveTo>
                              <a:lnTo>
                                <a:pt x="2400" y="120"/>
                              </a:lnTo>
                              <a:lnTo>
                                <a:pt x="2506" y="67"/>
                              </a:lnTo>
                              <a:lnTo>
                                <a:pt x="2420" y="67"/>
                              </a:lnTo>
                              <a:lnTo>
                                <a:pt x="2420" y="53"/>
                              </a:lnTo>
                              <a:lnTo>
                                <a:pt x="2506" y="53"/>
                              </a:lnTo>
                              <a:lnTo>
                                <a:pt x="2400" y="0"/>
                              </a:lnTo>
                              <a:close/>
                              <a:moveTo>
                                <a:pt x="2400" y="53"/>
                              </a:moveTo>
                              <a:lnTo>
                                <a:pt x="0" y="53"/>
                              </a:lnTo>
                              <a:lnTo>
                                <a:pt x="0" y="67"/>
                              </a:lnTo>
                              <a:lnTo>
                                <a:pt x="2400" y="67"/>
                              </a:lnTo>
                              <a:lnTo>
                                <a:pt x="2400" y="53"/>
                              </a:lnTo>
                              <a:close/>
                              <a:moveTo>
                                <a:pt x="2506" y="53"/>
                              </a:moveTo>
                              <a:lnTo>
                                <a:pt x="2420" y="53"/>
                              </a:lnTo>
                              <a:lnTo>
                                <a:pt x="2420" y="67"/>
                              </a:lnTo>
                              <a:lnTo>
                                <a:pt x="2506" y="67"/>
                              </a:lnTo>
                              <a:lnTo>
                                <a:pt x="2520" y="60"/>
                              </a:lnTo>
                              <a:lnTo>
                                <a:pt x="2506"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1B32F" id="AutoShape 197" o:spid="_x0000_s1026" style="position:absolute;margin-left:255.1pt;margin-top:52.4pt;width:126pt;height:6pt;z-index: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" path="m2400,r,120l2506,67r-86,l2420,53r86,l2400,xm2400,53l,53,,67r2400,l2400,53xm2506,53r-86,l2420,67r86,l2520,60r-14,-7xe" fillcolor="black" stroked="f">
                <v:path arrowok="t" o:connecttype="custom" o:connectlocs="1524000,665480;1524000,741680;1591310,708025;1536700,708025;1536700,699135;1591310,699135;1524000,665480;1524000,699135;0,699135;0,708025;1524000,708025;1524000,699135;1591310,699135;1536700,699135;1536700,708025;1591310,708025;1600200,703580;1591310,699135" o:connectangles="0,0,0,0,0,0,0,0,0,0,0,0,0,0,0,0,0,0"/>
                <w10:wrap anchorx="page"/>
              </v:shape>
            </w:pict>
          </mc:Fallback>
        </mc:AlternateContent>
      </w:r>
      <w:r w:rsidR="00B87023" w:rsidRPr="0074144B">
        <w:rPr>
          <w:rFonts w:ascii="Britannic Bold" w:hAnsi="Britannic Bold"/>
          <w:b/>
          <w:sz w:val="32"/>
        </w:rPr>
        <w:t>SALARY SCHEDULES VACANCIES EMPLOYEE CALENDARS INSURANCE INFO FMLA FORMS</w:t>
      </w:r>
    </w:p>
    <w:p w:rsidR="001B41DF" w:rsidRPr="0074144B" w:rsidRDefault="00B87023">
      <w:pPr>
        <w:pStyle w:val="BodyText"/>
        <w:rPr>
          <w:rFonts w:ascii="Britannic Bold" w:hAnsi="Britannic Bold"/>
          <w:b/>
          <w:sz w:val="38"/>
        </w:rPr>
      </w:pPr>
      <w:r w:rsidRPr="0074144B">
        <w:rPr>
          <w:rFonts w:ascii="Britannic Bold" w:hAnsi="Britannic Bold"/>
          <w:b/>
        </w:rPr>
        <w:br w:type="column"/>
      </w:r>
    </w:p>
    <w:p w:rsidR="001B41DF" w:rsidRPr="0074144B" w:rsidRDefault="001B41DF">
      <w:pPr>
        <w:pStyle w:val="BodyText"/>
        <w:spacing w:before="6"/>
        <w:rPr>
          <w:rFonts w:ascii="Britannic Bold" w:hAnsi="Britannic Bold"/>
          <w:b/>
          <w:sz w:val="39"/>
        </w:rPr>
      </w:pPr>
    </w:p>
    <w:p w:rsidR="001B41DF" w:rsidRPr="0074144B" w:rsidRDefault="00B87023">
      <w:pPr>
        <w:ind w:left="351" w:right="718" w:firstLine="765"/>
        <w:rPr>
          <w:rFonts w:ascii="Britannic Bold" w:hAnsi="Britannic Bold"/>
          <w:b/>
          <w:sz w:val="32"/>
        </w:rPr>
      </w:pPr>
      <w:r w:rsidRPr="0074144B">
        <w:rPr>
          <w:rFonts w:ascii="Britannic Bold" w:hAnsi="Britannic Bold"/>
          <w:b/>
          <w:sz w:val="32"/>
        </w:rPr>
        <w:t>HUMAN RESOURCES PAGE</w:t>
      </w:r>
    </w:p>
    <w:p w:rsidR="001B41DF" w:rsidRDefault="001B41DF">
      <w:pPr>
        <w:rPr>
          <w:rFonts w:ascii="Castellar"/>
          <w:sz w:val="32"/>
        </w:rPr>
        <w:sectPr w:rsidR="001B41DF" w:rsidSect="00554048">
          <w:type w:val="continuous"/>
          <w:pgSz w:w="12240" w:h="15840"/>
          <w:pgMar w:top="1500" w:right="520" w:bottom="280" w:left="940" w:header="720" w:footer="720"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num="2" w:space="720" w:equalWidth="0">
            <w:col w:w="3812" w:space="2892"/>
            <w:col w:w="4076"/>
          </w:cols>
        </w:sectPr>
      </w:pPr>
    </w:p>
    <w:p w:rsidR="001B41DF" w:rsidRDefault="0070345A">
      <w:pPr>
        <w:pStyle w:val="BodyText"/>
        <w:ind w:left="104"/>
        <w:rPr>
          <w:rFonts w:ascii="Castellar"/>
        </w:rPr>
      </w:pPr>
      <w:r>
        <w:rPr>
          <w:rFonts w:ascii="Castellar"/>
          <w:noProof/>
        </w:rPr>
        <mc:AlternateContent>
          <mc:Choice Requires="wpg">
            <w:drawing>
              <wp:inline distT="0" distB="0" distL="0" distR="0">
                <wp:extent cx="6446520" cy="314325"/>
                <wp:effectExtent l="0" t="0" r="0" b="0"/>
                <wp:docPr id="213"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314325"/>
                          <a:chOff x="0" y="0"/>
                          <a:chExt cx="10152" cy="495"/>
                        </a:xfrm>
                      </wpg:grpSpPr>
                      <wps:wsp>
                        <wps:cNvPr id="214" name="Rectangle 193"/>
                        <wps:cNvSpPr>
                          <a:spLocks noChangeArrowheads="1"/>
                        </wps:cNvSpPr>
                        <wps:spPr bwMode="auto">
                          <a:xfrm>
                            <a:off x="0" y="0"/>
                            <a:ext cx="3956" cy="4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192"/>
                        <wps:cNvSpPr>
                          <a:spLocks noChangeArrowheads="1"/>
                        </wps:cNvSpPr>
                        <wps:spPr bwMode="auto">
                          <a:xfrm>
                            <a:off x="108" y="0"/>
                            <a:ext cx="3740" cy="2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191"/>
                        <wps:cNvSpPr>
                          <a:spLocks noChangeArrowheads="1"/>
                        </wps:cNvSpPr>
                        <wps:spPr bwMode="auto">
                          <a:xfrm>
                            <a:off x="3956" y="0"/>
                            <a:ext cx="2780" cy="4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190"/>
                        <wps:cNvSpPr>
                          <a:spLocks noChangeArrowheads="1"/>
                        </wps:cNvSpPr>
                        <wps:spPr bwMode="auto">
                          <a:xfrm>
                            <a:off x="4064" y="0"/>
                            <a:ext cx="2564" cy="2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189"/>
                        <wps:cNvSpPr>
                          <a:spLocks noChangeArrowheads="1"/>
                        </wps:cNvSpPr>
                        <wps:spPr bwMode="auto">
                          <a:xfrm>
                            <a:off x="6737" y="0"/>
                            <a:ext cx="3415" cy="4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188"/>
                        <wps:cNvSpPr>
                          <a:spLocks noChangeArrowheads="1"/>
                        </wps:cNvSpPr>
                        <wps:spPr bwMode="auto">
                          <a:xfrm>
                            <a:off x="6845" y="0"/>
                            <a:ext cx="3199" cy="2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C03611F" id="Group 187" o:spid="_x0000_s1026" style="width:507.6pt;height:24.75pt;mso-position-horizontal-relative:char;mso-position-vertical-relative:line" coordsize="1015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">
                <v:rect id="Rectangle 193" o:spid="_x0000_s1027" style="position:absolute;width:3956;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rect id="Rectangle 192" o:spid="_x0000_s1028" style="position:absolute;left:108;width:374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cU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juB+Jh4BOf8HAAD//wMAUEsBAi0AFAAGAAgAAAAhANvh9svuAAAAhQEAABMAAAAAAAAA&#10;AAAAAAAAAAAAAFtDb250ZW50X1R5cGVzXS54bWxQSwECLQAUAAYACAAAACEAWvQsW78AAAAVAQAA&#10;CwAAAAAAAAAAAAAAAAAfAQAAX3JlbHMvLnJlbHNQSwECLQAUAAYACAAAACEAHiYHFMYAAADcAAAA&#10;DwAAAAAAAAAAAAAAAAAHAgAAZHJzL2Rvd25yZXYueG1sUEsFBgAAAAADAAMAtwAAAPoCAAAAAA==&#10;" fillcolor="black" stroked="f"/>
                <v:rect id="Rectangle 191" o:spid="_x0000_s1029" style="position:absolute;left:3956;width:278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" fillcolor="black" stroked="f"/>
                <v:rect id="Rectangle 190" o:spid="_x0000_s1030" style="position:absolute;left:4064;width:256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" fillcolor="black" stroked="f"/>
                <v:rect id="Rectangle 189" o:spid="_x0000_s1031" style="position:absolute;left:6737;width:3415;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" fillcolor="black" stroked="f"/>
                <v:rect id="Rectangle 188" o:spid="_x0000_s1032" style="position:absolute;left:6845;width:319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" fillcolor="black" stroked="f"/>
                <w10:anchorlock/>
              </v:group>
            </w:pict>
          </mc:Fallback>
        </mc:AlternateContent>
      </w:r>
    </w:p>
    <w:p w:rsidR="001B41DF" w:rsidRPr="0074144B" w:rsidRDefault="0070345A">
      <w:pPr>
        <w:tabs>
          <w:tab w:val="left" w:pos="7080"/>
        </w:tabs>
        <w:spacing w:before="119"/>
        <w:ind w:left="705"/>
        <w:rPr>
          <w:rFonts w:ascii="Britannic Bold" w:hAnsi="Britannic Bold"/>
          <w:b/>
          <w:sz w:val="32"/>
        </w:rPr>
      </w:pPr>
      <w:r w:rsidRPr="0074144B">
        <w:rPr>
          <w:rFonts w:ascii="Britannic Bold" w:hAnsi="Britannic Bold"/>
          <w:b/>
          <w:noProof/>
        </w:rPr>
        <mc:AlternateContent>
          <mc:Choice Requires="wps">
            <w:drawing>
              <wp:anchor distT="0" distB="0" distL="114300" distR="114300" simplePos="0" relativeHeight="503226208" behindDoc="1" locked="0" layoutInCell="1" allowOverlap="1">
                <wp:simplePos x="0" y="0"/>
                <wp:positionH relativeFrom="page">
                  <wp:posOffset>3308350</wp:posOffset>
                </wp:positionH>
                <wp:positionV relativeFrom="paragraph">
                  <wp:posOffset>136525</wp:posOffset>
                </wp:positionV>
                <wp:extent cx="1600200" cy="76200"/>
                <wp:effectExtent l="3175" t="1905" r="6350" b="7620"/>
                <wp:wrapNone/>
                <wp:docPr id="212"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76200"/>
                        </a:xfrm>
                        <a:custGeom>
                          <a:avLst/>
                          <a:gdLst>
                            <a:gd name="T0" fmla="+- 0 7610 5210"/>
                            <a:gd name="T1" fmla="*/ T0 w 2520"/>
                            <a:gd name="T2" fmla="+- 0 215 215"/>
                            <a:gd name="T3" fmla="*/ 215 h 120"/>
                            <a:gd name="T4" fmla="+- 0 7610 5210"/>
                            <a:gd name="T5" fmla="*/ T4 w 2520"/>
                            <a:gd name="T6" fmla="+- 0 335 215"/>
                            <a:gd name="T7" fmla="*/ 335 h 120"/>
                            <a:gd name="T8" fmla="+- 0 7716 5210"/>
                            <a:gd name="T9" fmla="*/ T8 w 2520"/>
                            <a:gd name="T10" fmla="+- 0 283 215"/>
                            <a:gd name="T11" fmla="*/ 283 h 120"/>
                            <a:gd name="T12" fmla="+- 0 7630 5210"/>
                            <a:gd name="T13" fmla="*/ T12 w 2520"/>
                            <a:gd name="T14" fmla="+- 0 283 215"/>
                            <a:gd name="T15" fmla="*/ 283 h 120"/>
                            <a:gd name="T16" fmla="+- 0 7630 5210"/>
                            <a:gd name="T17" fmla="*/ T16 w 2520"/>
                            <a:gd name="T18" fmla="+- 0 268 215"/>
                            <a:gd name="T19" fmla="*/ 268 h 120"/>
                            <a:gd name="T20" fmla="+- 0 7716 5210"/>
                            <a:gd name="T21" fmla="*/ T20 w 2520"/>
                            <a:gd name="T22" fmla="+- 0 268 215"/>
                            <a:gd name="T23" fmla="*/ 268 h 120"/>
                            <a:gd name="T24" fmla="+- 0 7610 5210"/>
                            <a:gd name="T25" fmla="*/ T24 w 2520"/>
                            <a:gd name="T26" fmla="+- 0 215 215"/>
                            <a:gd name="T27" fmla="*/ 215 h 120"/>
                            <a:gd name="T28" fmla="+- 0 7610 5210"/>
                            <a:gd name="T29" fmla="*/ T28 w 2520"/>
                            <a:gd name="T30" fmla="+- 0 268 215"/>
                            <a:gd name="T31" fmla="*/ 268 h 120"/>
                            <a:gd name="T32" fmla="+- 0 5210 5210"/>
                            <a:gd name="T33" fmla="*/ T32 w 2520"/>
                            <a:gd name="T34" fmla="+- 0 268 215"/>
                            <a:gd name="T35" fmla="*/ 268 h 120"/>
                            <a:gd name="T36" fmla="+- 0 5210 5210"/>
                            <a:gd name="T37" fmla="*/ T36 w 2520"/>
                            <a:gd name="T38" fmla="+- 0 283 215"/>
                            <a:gd name="T39" fmla="*/ 283 h 120"/>
                            <a:gd name="T40" fmla="+- 0 7610 5210"/>
                            <a:gd name="T41" fmla="*/ T40 w 2520"/>
                            <a:gd name="T42" fmla="+- 0 283 215"/>
                            <a:gd name="T43" fmla="*/ 283 h 120"/>
                            <a:gd name="T44" fmla="+- 0 7610 5210"/>
                            <a:gd name="T45" fmla="*/ T44 w 2520"/>
                            <a:gd name="T46" fmla="+- 0 268 215"/>
                            <a:gd name="T47" fmla="*/ 268 h 120"/>
                            <a:gd name="T48" fmla="+- 0 7716 5210"/>
                            <a:gd name="T49" fmla="*/ T48 w 2520"/>
                            <a:gd name="T50" fmla="+- 0 268 215"/>
                            <a:gd name="T51" fmla="*/ 268 h 120"/>
                            <a:gd name="T52" fmla="+- 0 7630 5210"/>
                            <a:gd name="T53" fmla="*/ T52 w 2520"/>
                            <a:gd name="T54" fmla="+- 0 268 215"/>
                            <a:gd name="T55" fmla="*/ 268 h 120"/>
                            <a:gd name="T56" fmla="+- 0 7630 5210"/>
                            <a:gd name="T57" fmla="*/ T56 w 2520"/>
                            <a:gd name="T58" fmla="+- 0 283 215"/>
                            <a:gd name="T59" fmla="*/ 283 h 120"/>
                            <a:gd name="T60" fmla="+- 0 7716 5210"/>
                            <a:gd name="T61" fmla="*/ T60 w 2520"/>
                            <a:gd name="T62" fmla="+- 0 283 215"/>
                            <a:gd name="T63" fmla="*/ 283 h 120"/>
                            <a:gd name="T64" fmla="+- 0 7730 5210"/>
                            <a:gd name="T65" fmla="*/ T64 w 2520"/>
                            <a:gd name="T66" fmla="+- 0 275 215"/>
                            <a:gd name="T67" fmla="*/ 275 h 120"/>
                            <a:gd name="T68" fmla="+- 0 7716 5210"/>
                            <a:gd name="T69" fmla="*/ T68 w 2520"/>
                            <a:gd name="T70" fmla="+- 0 268 215"/>
                            <a:gd name="T71" fmla="*/ 26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20" h="120">
                              <a:moveTo>
                                <a:pt x="2400" y="0"/>
                              </a:moveTo>
                              <a:lnTo>
                                <a:pt x="2400" y="120"/>
                              </a:lnTo>
                              <a:lnTo>
                                <a:pt x="2506" y="68"/>
                              </a:lnTo>
                              <a:lnTo>
                                <a:pt x="2420" y="68"/>
                              </a:lnTo>
                              <a:lnTo>
                                <a:pt x="2420" y="53"/>
                              </a:lnTo>
                              <a:lnTo>
                                <a:pt x="2506" y="53"/>
                              </a:lnTo>
                              <a:lnTo>
                                <a:pt x="2400" y="0"/>
                              </a:lnTo>
                              <a:close/>
                              <a:moveTo>
                                <a:pt x="2400" y="53"/>
                              </a:moveTo>
                              <a:lnTo>
                                <a:pt x="0" y="53"/>
                              </a:lnTo>
                              <a:lnTo>
                                <a:pt x="0" y="68"/>
                              </a:lnTo>
                              <a:lnTo>
                                <a:pt x="2400" y="68"/>
                              </a:lnTo>
                              <a:lnTo>
                                <a:pt x="2400" y="53"/>
                              </a:lnTo>
                              <a:close/>
                              <a:moveTo>
                                <a:pt x="2506" y="53"/>
                              </a:moveTo>
                              <a:lnTo>
                                <a:pt x="2420" y="53"/>
                              </a:lnTo>
                              <a:lnTo>
                                <a:pt x="2420" y="68"/>
                              </a:lnTo>
                              <a:lnTo>
                                <a:pt x="2506" y="68"/>
                              </a:lnTo>
                              <a:lnTo>
                                <a:pt x="2520" y="60"/>
                              </a:lnTo>
                              <a:lnTo>
                                <a:pt x="2506"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353D2" id="AutoShape 186" o:spid="_x0000_s1026" style="position:absolute;margin-left:260.5pt;margin-top:10.75pt;width:126pt;height:6pt;z-index:-9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" path="m2400,r,120l2506,68r-86,l2420,53r86,l2400,xm2400,53l,53,,68r2400,l2400,53xm2506,53r-86,l2420,68r86,l2520,60r-14,-7xe" fillcolor="black" stroked="f">
                <v:path arrowok="t" o:connecttype="custom" o:connectlocs="1524000,136525;1524000,212725;1591310,179705;1536700,179705;1536700,170180;1591310,170180;1524000,136525;1524000,170180;0,170180;0,179705;1524000,179705;1524000,170180;1591310,170180;1536700,170180;1536700,179705;1591310,179705;1600200,174625;1591310,170180" o:connectangles="0,0,0,0,0,0,0,0,0,0,0,0,0,0,0,0,0,0"/>
                <w10:wrap anchorx="page"/>
              </v:shape>
            </w:pict>
          </mc:Fallback>
        </mc:AlternateContent>
      </w:r>
      <w:r w:rsidR="00B87023" w:rsidRPr="0074144B">
        <w:rPr>
          <w:rFonts w:ascii="Britannic Bold" w:hAnsi="Britannic Bold"/>
          <w:b/>
          <w:sz w:val="32"/>
        </w:rPr>
        <w:t>ATHLETIC</w:t>
      </w:r>
      <w:r w:rsidR="00B87023" w:rsidRPr="0074144B">
        <w:rPr>
          <w:rFonts w:ascii="Britannic Bold" w:hAnsi="Britannic Bold"/>
          <w:b/>
          <w:spacing w:val="-4"/>
          <w:sz w:val="32"/>
        </w:rPr>
        <w:t xml:space="preserve"> </w:t>
      </w:r>
      <w:r w:rsidR="00B87023" w:rsidRPr="0074144B">
        <w:rPr>
          <w:rFonts w:ascii="Britannic Bold" w:hAnsi="Britannic Bold"/>
          <w:b/>
          <w:sz w:val="32"/>
        </w:rPr>
        <w:t>INFO</w:t>
      </w:r>
      <w:r w:rsidR="00B87023" w:rsidRPr="0074144B">
        <w:rPr>
          <w:rFonts w:ascii="Britannic Bold" w:hAnsi="Britannic Bold"/>
          <w:b/>
          <w:sz w:val="32"/>
        </w:rPr>
        <w:tab/>
        <w:t>ATHLETICS</w:t>
      </w:r>
      <w:r w:rsidR="00B87023" w:rsidRPr="0074144B">
        <w:rPr>
          <w:rFonts w:ascii="Britannic Bold" w:hAnsi="Britannic Bold"/>
          <w:b/>
          <w:spacing w:val="-11"/>
          <w:sz w:val="32"/>
        </w:rPr>
        <w:t xml:space="preserve"> </w:t>
      </w:r>
      <w:r w:rsidR="00B87023" w:rsidRPr="0074144B">
        <w:rPr>
          <w:rFonts w:ascii="Britannic Bold" w:hAnsi="Britannic Bold"/>
          <w:b/>
          <w:sz w:val="32"/>
        </w:rPr>
        <w:t>PAGE</w:t>
      </w:r>
    </w:p>
    <w:p w:rsidR="001B41DF" w:rsidRDefault="001B41DF">
      <w:pPr>
        <w:rPr>
          <w:rFonts w:ascii="Castellar"/>
          <w:sz w:val="32"/>
        </w:rPr>
        <w:sectPr w:rsidR="001B41DF" w:rsidSect="00554048">
          <w:type w:val="continuous"/>
          <w:pgSz w:w="12240" w:h="15840"/>
          <w:pgMar w:top="1500" w:right="520" w:bottom="280" w:left="940" w:header="720" w:footer="720"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sectPr>
      </w:pPr>
    </w:p>
    <w:p w:rsidR="00F3238E" w:rsidRDefault="00FB351E" w:rsidP="00F3238E">
      <w:pPr>
        <w:pStyle w:val="Heading4"/>
        <w:jc w:val="both"/>
      </w:pPr>
      <w:r>
        <w:lastRenderedPageBreak/>
        <w:t>GBEA</w:t>
      </w:r>
      <w:r w:rsidR="00F3238E">
        <w:t xml:space="preserve">      CODE OF ETHICS OF ROSWELL INDEPENDENT SCHOOL DISTRICT</w:t>
      </w:r>
    </w:p>
    <w:p w:rsidR="00F3238E" w:rsidRDefault="00F3238E" w:rsidP="00F3238E">
      <w:pPr>
        <w:pStyle w:val="BodyText"/>
        <w:spacing w:before="10"/>
        <w:rPr>
          <w:b/>
          <w:sz w:val="19"/>
        </w:rPr>
      </w:pPr>
    </w:p>
    <w:p w:rsidR="00F3238E" w:rsidRDefault="00F3238E" w:rsidP="00F3238E">
      <w:pPr>
        <w:pStyle w:val="BodyText"/>
        <w:ind w:left="2071" w:right="2508"/>
        <w:jc w:val="center"/>
      </w:pPr>
      <w:r>
        <w:t>I.</w:t>
      </w:r>
    </w:p>
    <w:p w:rsidR="00F3238E" w:rsidRDefault="00F3238E" w:rsidP="00F3238E">
      <w:pPr>
        <w:pStyle w:val="BodyText"/>
        <w:ind w:left="2071" w:right="2510"/>
        <w:jc w:val="center"/>
      </w:pPr>
      <w:r>
        <w:t>ADOPTION OF STATE CODE OF ETHICS:  LICENSED PERSONNEL</w:t>
      </w:r>
    </w:p>
    <w:p w:rsidR="00F3238E" w:rsidRDefault="00F3238E" w:rsidP="00F3238E">
      <w:pPr>
        <w:pStyle w:val="BodyText"/>
        <w:spacing w:before="11"/>
        <w:rPr>
          <w:sz w:val="19"/>
        </w:rPr>
      </w:pPr>
    </w:p>
    <w:p w:rsidR="00F3238E" w:rsidRDefault="00F3238E" w:rsidP="00F3238E">
      <w:pPr>
        <w:pStyle w:val="BodyText"/>
        <w:ind w:left="111" w:right="548"/>
        <w:jc w:val="both"/>
      </w:pPr>
      <w:r>
        <w:t xml:space="preserve">The Board of Education recognizes that the State Board of Education has set standards of acceptable ethical behavior and professional conduct in education that are applicable to all licensed school personnel, instructional personnel under contract, including any other person who provides instructional services in a school but who does not hold a standard license and whose presence is authorized by the SBE through a waiver, substandard license, or an educational plan approved by the SBE. See </w:t>
      </w:r>
      <w:r>
        <w:rPr>
          <w:u w:val="single"/>
        </w:rPr>
        <w:t>Code of Ethical Responsibility of the Education Profession</w:t>
      </w:r>
      <w:r>
        <w:t>, NMAC 6.60.9.1 to</w:t>
      </w:r>
      <w:r>
        <w:rPr>
          <w:spacing w:val="-5"/>
        </w:rPr>
        <w:t xml:space="preserve"> </w:t>
      </w:r>
      <w:r>
        <w:t>6.60.9.12.</w:t>
      </w:r>
    </w:p>
    <w:p w:rsidR="00F3238E" w:rsidRDefault="00F3238E" w:rsidP="00F3238E">
      <w:pPr>
        <w:pStyle w:val="BodyText"/>
        <w:spacing w:before="10"/>
        <w:rPr>
          <w:sz w:val="11"/>
        </w:rPr>
      </w:pPr>
    </w:p>
    <w:p w:rsidR="00F3238E" w:rsidRDefault="00F3238E" w:rsidP="00F3238E">
      <w:pPr>
        <w:pStyle w:val="BodyText"/>
        <w:spacing w:before="92"/>
        <w:ind w:left="112" w:right="549"/>
        <w:jc w:val="both"/>
      </w:pPr>
      <w:r>
        <w:t>The Board of Education further recognizes the need to adopt local standards of ethical behavior which, if violated may constitute just cause for termination or discharge of licensed personnel.</w:t>
      </w:r>
    </w:p>
    <w:p w:rsidR="00F3238E" w:rsidRDefault="00F3238E" w:rsidP="00F3238E">
      <w:pPr>
        <w:pStyle w:val="BodyText"/>
      </w:pPr>
    </w:p>
    <w:p w:rsidR="00F3238E" w:rsidRDefault="00F3238E" w:rsidP="00F3238E">
      <w:pPr>
        <w:pStyle w:val="BodyText"/>
        <w:ind w:left="112" w:right="548"/>
        <w:jc w:val="both"/>
      </w:pPr>
      <w:r>
        <w:t>As a result, the Board of Education hereby adopts the State Board's Code of Ethics, NMAC 6.60.9.9 and by such adoption, makes the code of ethics therein applicable to all licensed personnel of the School District and compliance with those ethical standards a contractual duty of all licensed personnel of the</w:t>
      </w:r>
      <w:r>
        <w:rPr>
          <w:spacing w:val="-34"/>
        </w:rPr>
        <w:t xml:space="preserve"> </w:t>
      </w:r>
      <w:r>
        <w:t>District.</w:t>
      </w:r>
    </w:p>
    <w:p w:rsidR="00F3238E" w:rsidRDefault="00F3238E" w:rsidP="00F3238E">
      <w:pPr>
        <w:pStyle w:val="BodyText"/>
        <w:rPr>
          <w:sz w:val="22"/>
        </w:rPr>
      </w:pPr>
    </w:p>
    <w:p w:rsidR="00F3238E" w:rsidRDefault="00F3238E" w:rsidP="00F3238E">
      <w:pPr>
        <w:pStyle w:val="BodyText"/>
        <w:spacing w:before="11"/>
        <w:rPr>
          <w:sz w:val="17"/>
        </w:rPr>
      </w:pPr>
    </w:p>
    <w:p w:rsidR="00F3238E" w:rsidRDefault="00F3238E" w:rsidP="00F3238E">
      <w:pPr>
        <w:pStyle w:val="BodyText"/>
        <w:ind w:left="112"/>
        <w:jc w:val="both"/>
      </w:pPr>
      <w:r>
        <w:rPr>
          <w:u w:val="single"/>
        </w:rPr>
        <w:t>PREAMBLE</w:t>
      </w:r>
    </w:p>
    <w:p w:rsidR="00F3238E" w:rsidRDefault="00F3238E" w:rsidP="00F3238E">
      <w:pPr>
        <w:pStyle w:val="BodyText"/>
        <w:spacing w:before="10"/>
        <w:rPr>
          <w:sz w:val="11"/>
        </w:rPr>
      </w:pPr>
    </w:p>
    <w:p w:rsidR="00F3238E" w:rsidRDefault="00F3238E" w:rsidP="00F3238E">
      <w:pPr>
        <w:pStyle w:val="BodyText"/>
        <w:spacing w:before="92"/>
        <w:ind w:left="111" w:right="547"/>
        <w:jc w:val="both"/>
      </w:pPr>
      <w:r>
        <w:t>We, professional educators of the Roswell Independent School District, affirm our belief in the worth and dignity of humanity. We recognize the supreme importance of the pursuit of truth, the encouragement of scholarship, and the promotion of democratic citizenship. We regard as essential to these goals the protection of freedom to learn and to teach with the guarantee of equal educational opportunity for all. We affirm and accept our responsibility to practice our profession according to the highest ethical standards.</w:t>
      </w:r>
    </w:p>
    <w:p w:rsidR="00F3238E" w:rsidRDefault="00F3238E" w:rsidP="00F3238E">
      <w:pPr>
        <w:pStyle w:val="BodyText"/>
        <w:spacing w:before="10"/>
        <w:rPr>
          <w:sz w:val="19"/>
        </w:rPr>
      </w:pPr>
    </w:p>
    <w:p w:rsidR="00F3238E" w:rsidRDefault="00F3238E" w:rsidP="00F3238E">
      <w:pPr>
        <w:pStyle w:val="BodyText"/>
        <w:ind w:left="111" w:right="549"/>
        <w:jc w:val="both"/>
      </w:pPr>
      <w:r>
        <w:t>We acknowledge the magnitude of the profession we have chosen, and engage ourselves, individually and collectively, to judge our colleagues and to be judged by them in accordance with the applicable provisions of this code.</w:t>
      </w:r>
    </w:p>
    <w:p w:rsidR="00F3238E" w:rsidRDefault="00F3238E" w:rsidP="00F3238E">
      <w:pPr>
        <w:pStyle w:val="BodyText"/>
        <w:spacing w:before="10"/>
        <w:rPr>
          <w:sz w:val="19"/>
        </w:rPr>
      </w:pPr>
    </w:p>
    <w:p w:rsidR="00F3238E" w:rsidRDefault="00F3238E" w:rsidP="00F3238E">
      <w:pPr>
        <w:pStyle w:val="BodyText"/>
        <w:ind w:left="111"/>
        <w:jc w:val="both"/>
      </w:pPr>
      <w:r>
        <w:rPr>
          <w:u w:val="single"/>
        </w:rPr>
        <w:t>PRINCIPLE I - Commitment to the Student</w:t>
      </w:r>
    </w:p>
    <w:p w:rsidR="00F3238E" w:rsidRDefault="00F3238E" w:rsidP="00F3238E">
      <w:pPr>
        <w:pStyle w:val="BodyText"/>
        <w:spacing w:before="10"/>
        <w:rPr>
          <w:sz w:val="11"/>
        </w:rPr>
      </w:pPr>
    </w:p>
    <w:p w:rsidR="00F3238E" w:rsidRDefault="00F3238E" w:rsidP="00F3238E">
      <w:pPr>
        <w:pStyle w:val="BodyText"/>
        <w:spacing w:before="92"/>
        <w:ind w:left="112" w:right="548"/>
        <w:jc w:val="both"/>
      </w:pPr>
      <w:r>
        <w:t>We measure success by the progress of each student toward achievement of his</w:t>
      </w:r>
      <w:r>
        <w:rPr>
          <w:b/>
        </w:rPr>
        <w:t>/</w:t>
      </w:r>
      <w:r>
        <w:t>her maximum potential. We therefore work to stimulate the spirit of inquiry, the acquisition of knowledge and understanding, and the thoughtful formulation of worthy goals. We recognize the importance of cooperative relationships with other community institutions, especially the home.</w:t>
      </w:r>
    </w:p>
    <w:p w:rsidR="00F3238E" w:rsidRDefault="00F3238E" w:rsidP="00F3238E">
      <w:pPr>
        <w:pStyle w:val="BodyText"/>
        <w:spacing w:before="10"/>
        <w:rPr>
          <w:sz w:val="19"/>
        </w:rPr>
      </w:pPr>
    </w:p>
    <w:p w:rsidR="00F3238E" w:rsidRDefault="00F3238E" w:rsidP="00F3238E">
      <w:pPr>
        <w:pStyle w:val="BodyText"/>
        <w:ind w:left="112"/>
        <w:jc w:val="both"/>
      </w:pPr>
      <w:r>
        <w:t>In fulfilling our obligations to the student, we:</w:t>
      </w:r>
    </w:p>
    <w:p w:rsidR="00F3238E" w:rsidRDefault="00F3238E" w:rsidP="00F3238E">
      <w:pPr>
        <w:pStyle w:val="BodyText"/>
        <w:spacing w:before="10"/>
        <w:rPr>
          <w:sz w:val="19"/>
        </w:rPr>
      </w:pPr>
    </w:p>
    <w:p w:rsidR="00F3238E" w:rsidRDefault="00F3238E" w:rsidP="00F3238E">
      <w:pPr>
        <w:pStyle w:val="ListParagraph"/>
        <w:numPr>
          <w:ilvl w:val="0"/>
          <w:numId w:val="25"/>
        </w:numPr>
        <w:tabs>
          <w:tab w:val="left" w:pos="831"/>
          <w:tab w:val="left" w:pos="833"/>
        </w:tabs>
        <w:ind w:hanging="720"/>
        <w:jc w:val="both"/>
        <w:rPr>
          <w:sz w:val="20"/>
        </w:rPr>
      </w:pPr>
      <w:r>
        <w:rPr>
          <w:sz w:val="20"/>
        </w:rPr>
        <w:t>Deal justly and considerately with each</w:t>
      </w:r>
      <w:r>
        <w:rPr>
          <w:spacing w:val="-33"/>
          <w:sz w:val="20"/>
        </w:rPr>
        <w:t xml:space="preserve"> </w:t>
      </w:r>
      <w:r>
        <w:rPr>
          <w:sz w:val="20"/>
        </w:rPr>
        <w:t>student.</w:t>
      </w:r>
    </w:p>
    <w:p w:rsidR="00F3238E" w:rsidRDefault="00F3238E" w:rsidP="00F3238E">
      <w:pPr>
        <w:pStyle w:val="ListParagraph"/>
        <w:numPr>
          <w:ilvl w:val="0"/>
          <w:numId w:val="25"/>
        </w:numPr>
        <w:tabs>
          <w:tab w:val="left" w:pos="831"/>
          <w:tab w:val="left" w:pos="832"/>
        </w:tabs>
        <w:ind w:right="549" w:hanging="720"/>
        <w:rPr>
          <w:sz w:val="20"/>
        </w:rPr>
      </w:pPr>
      <w:r>
        <w:rPr>
          <w:sz w:val="20"/>
        </w:rPr>
        <w:t>Encourage the student to study and express varying points of view and respect his/her right to form his/her own judgment.</w:t>
      </w:r>
    </w:p>
    <w:p w:rsidR="00F3238E" w:rsidRDefault="00F3238E" w:rsidP="00F3238E">
      <w:pPr>
        <w:pStyle w:val="BodyText"/>
        <w:spacing w:before="11"/>
        <w:rPr>
          <w:sz w:val="19"/>
        </w:rPr>
      </w:pPr>
    </w:p>
    <w:p w:rsidR="00F3238E" w:rsidRDefault="00F3238E" w:rsidP="00F3238E">
      <w:pPr>
        <w:pStyle w:val="BodyText"/>
        <w:ind w:left="112"/>
        <w:jc w:val="both"/>
      </w:pPr>
      <w:r>
        <w:rPr>
          <w:u w:val="single"/>
        </w:rPr>
        <w:t>PRINCIPLE II - Commitment to the Community</w:t>
      </w:r>
    </w:p>
    <w:p w:rsidR="00F3238E" w:rsidRDefault="00F3238E" w:rsidP="00F3238E">
      <w:pPr>
        <w:pStyle w:val="BodyText"/>
        <w:spacing w:before="11"/>
        <w:rPr>
          <w:sz w:val="11"/>
        </w:rPr>
      </w:pPr>
    </w:p>
    <w:p w:rsidR="00F3238E" w:rsidRDefault="00F3238E" w:rsidP="00F3238E">
      <w:pPr>
        <w:pStyle w:val="BodyText"/>
        <w:spacing w:before="92"/>
        <w:ind w:left="112" w:right="545"/>
        <w:jc w:val="both"/>
      </w:pPr>
      <w:r>
        <w:t>We believe that patriotism in its highest form requires dedication to the principles of our democratic heritage. We share with all other citizens the responsibility for the development of sound public policy. As educators, we are particularly accountable for participating in the development of educational programs and policies and for interpreting them to the public.</w:t>
      </w:r>
    </w:p>
    <w:p w:rsidR="00F3238E" w:rsidRDefault="00F3238E" w:rsidP="00F3238E">
      <w:pPr>
        <w:pStyle w:val="BodyText"/>
      </w:pPr>
    </w:p>
    <w:p w:rsidR="00F3238E" w:rsidRDefault="00F3238E" w:rsidP="00F3238E">
      <w:pPr>
        <w:pStyle w:val="BodyText"/>
        <w:spacing w:before="1"/>
        <w:ind w:left="112"/>
        <w:jc w:val="both"/>
      </w:pPr>
      <w:r>
        <w:t>In fulfilling our obligations to the community, we:</w:t>
      </w:r>
    </w:p>
    <w:p w:rsidR="00F3238E" w:rsidRDefault="00F3238E" w:rsidP="00F3238E">
      <w:pPr>
        <w:pStyle w:val="BodyText"/>
        <w:spacing w:before="11"/>
        <w:rPr>
          <w:sz w:val="19"/>
        </w:rPr>
      </w:pPr>
    </w:p>
    <w:p w:rsidR="00F3238E" w:rsidRDefault="00F3238E" w:rsidP="00F3238E">
      <w:pPr>
        <w:pStyle w:val="ListParagraph"/>
        <w:numPr>
          <w:ilvl w:val="0"/>
          <w:numId w:val="24"/>
        </w:numPr>
        <w:tabs>
          <w:tab w:val="left" w:pos="831"/>
          <w:tab w:val="left" w:pos="832"/>
        </w:tabs>
        <w:spacing w:line="230" w:lineRule="exact"/>
        <w:jc w:val="both"/>
        <w:rPr>
          <w:sz w:val="20"/>
        </w:rPr>
      </w:pPr>
      <w:r>
        <w:rPr>
          <w:sz w:val="20"/>
        </w:rPr>
        <w:t>Share</w:t>
      </w:r>
      <w:r>
        <w:rPr>
          <w:spacing w:val="-5"/>
          <w:sz w:val="20"/>
        </w:rPr>
        <w:t xml:space="preserve"> </w:t>
      </w:r>
      <w:r>
        <w:rPr>
          <w:sz w:val="20"/>
        </w:rPr>
        <w:t>the</w:t>
      </w:r>
      <w:r>
        <w:rPr>
          <w:spacing w:val="-6"/>
          <w:sz w:val="20"/>
        </w:rPr>
        <w:t xml:space="preserve"> </w:t>
      </w:r>
      <w:r>
        <w:rPr>
          <w:sz w:val="20"/>
        </w:rPr>
        <w:t>responsibility</w:t>
      </w:r>
      <w:r>
        <w:rPr>
          <w:spacing w:val="-5"/>
          <w:sz w:val="20"/>
        </w:rPr>
        <w:t xml:space="preserve"> </w:t>
      </w:r>
      <w:r>
        <w:rPr>
          <w:sz w:val="20"/>
        </w:rPr>
        <w:t>for</w:t>
      </w:r>
      <w:r>
        <w:rPr>
          <w:spacing w:val="-5"/>
          <w:sz w:val="20"/>
        </w:rPr>
        <w:t xml:space="preserve"> </w:t>
      </w:r>
      <w:r>
        <w:rPr>
          <w:sz w:val="20"/>
        </w:rPr>
        <w:t>improving</w:t>
      </w:r>
      <w:r>
        <w:rPr>
          <w:spacing w:val="-4"/>
          <w:sz w:val="20"/>
        </w:rPr>
        <w:t xml:space="preserve"> </w:t>
      </w:r>
      <w:r>
        <w:rPr>
          <w:sz w:val="20"/>
        </w:rPr>
        <w:t>the</w:t>
      </w:r>
      <w:r>
        <w:rPr>
          <w:spacing w:val="-5"/>
          <w:sz w:val="20"/>
        </w:rPr>
        <w:t xml:space="preserve"> </w:t>
      </w:r>
      <w:r>
        <w:rPr>
          <w:sz w:val="20"/>
        </w:rPr>
        <w:t>educational</w:t>
      </w:r>
      <w:r>
        <w:rPr>
          <w:spacing w:val="-5"/>
          <w:sz w:val="20"/>
        </w:rPr>
        <w:t xml:space="preserve"> </w:t>
      </w:r>
      <w:r>
        <w:rPr>
          <w:sz w:val="20"/>
        </w:rPr>
        <w:t>opportunities</w:t>
      </w:r>
      <w:r>
        <w:rPr>
          <w:spacing w:val="-5"/>
          <w:sz w:val="20"/>
        </w:rPr>
        <w:t xml:space="preserve"> </w:t>
      </w:r>
      <w:r>
        <w:rPr>
          <w:sz w:val="20"/>
        </w:rPr>
        <w:t>for</w:t>
      </w:r>
      <w:r>
        <w:rPr>
          <w:spacing w:val="-5"/>
          <w:sz w:val="20"/>
        </w:rPr>
        <w:t xml:space="preserve"> </w:t>
      </w:r>
      <w:r>
        <w:rPr>
          <w:sz w:val="20"/>
        </w:rPr>
        <w:t>all.</w:t>
      </w:r>
    </w:p>
    <w:p w:rsidR="00F3238E" w:rsidRDefault="00F3238E" w:rsidP="00F3238E">
      <w:pPr>
        <w:pStyle w:val="ListParagraph"/>
        <w:numPr>
          <w:ilvl w:val="0"/>
          <w:numId w:val="24"/>
        </w:numPr>
        <w:tabs>
          <w:tab w:val="left" w:pos="832"/>
          <w:tab w:val="left" w:pos="833"/>
        </w:tabs>
        <w:spacing w:line="230" w:lineRule="exact"/>
        <w:jc w:val="both"/>
        <w:rPr>
          <w:sz w:val="20"/>
        </w:rPr>
      </w:pPr>
      <w:r>
        <w:rPr>
          <w:sz w:val="20"/>
        </w:rPr>
        <w:t>Recognize</w:t>
      </w:r>
      <w:r>
        <w:rPr>
          <w:spacing w:val="-4"/>
          <w:sz w:val="20"/>
        </w:rPr>
        <w:t xml:space="preserve"> </w:t>
      </w:r>
      <w:r>
        <w:rPr>
          <w:sz w:val="20"/>
        </w:rPr>
        <w:t>that</w:t>
      </w:r>
      <w:r>
        <w:rPr>
          <w:spacing w:val="-5"/>
          <w:sz w:val="20"/>
        </w:rPr>
        <w:t xml:space="preserve"> </w:t>
      </w:r>
      <w:r>
        <w:rPr>
          <w:sz w:val="20"/>
        </w:rPr>
        <w:t>each</w:t>
      </w:r>
      <w:r>
        <w:rPr>
          <w:spacing w:val="-4"/>
          <w:sz w:val="20"/>
        </w:rPr>
        <w:t xml:space="preserve"> </w:t>
      </w:r>
      <w:r>
        <w:rPr>
          <w:sz w:val="20"/>
        </w:rPr>
        <w:t>educational</w:t>
      </w:r>
      <w:r>
        <w:rPr>
          <w:spacing w:val="-5"/>
          <w:sz w:val="20"/>
        </w:rPr>
        <w:t xml:space="preserve"> </w:t>
      </w:r>
      <w:r>
        <w:rPr>
          <w:sz w:val="20"/>
        </w:rPr>
        <w:t>institution</w:t>
      </w:r>
      <w:r>
        <w:rPr>
          <w:spacing w:val="-5"/>
          <w:sz w:val="20"/>
        </w:rPr>
        <w:t xml:space="preserve"> </w:t>
      </w:r>
      <w:r>
        <w:rPr>
          <w:sz w:val="20"/>
        </w:rPr>
        <w:t>has</w:t>
      </w:r>
      <w:r>
        <w:rPr>
          <w:spacing w:val="-5"/>
          <w:sz w:val="20"/>
        </w:rPr>
        <w:t xml:space="preserve"> </w:t>
      </w:r>
      <w:r>
        <w:rPr>
          <w:sz w:val="20"/>
        </w:rPr>
        <w:t>a</w:t>
      </w:r>
      <w:r>
        <w:rPr>
          <w:spacing w:val="-5"/>
          <w:sz w:val="20"/>
        </w:rPr>
        <w:t xml:space="preserve"> </w:t>
      </w:r>
      <w:r>
        <w:rPr>
          <w:sz w:val="20"/>
        </w:rPr>
        <w:t>person</w:t>
      </w:r>
      <w:r>
        <w:rPr>
          <w:spacing w:val="-5"/>
          <w:sz w:val="20"/>
        </w:rPr>
        <w:t xml:space="preserve"> </w:t>
      </w:r>
      <w:r>
        <w:rPr>
          <w:sz w:val="20"/>
        </w:rPr>
        <w:t>authorized</w:t>
      </w:r>
      <w:r>
        <w:rPr>
          <w:spacing w:val="-4"/>
          <w:sz w:val="20"/>
        </w:rPr>
        <w:t xml:space="preserve"> </w:t>
      </w:r>
      <w:r>
        <w:rPr>
          <w:sz w:val="20"/>
        </w:rPr>
        <w:t>to</w:t>
      </w:r>
      <w:r>
        <w:rPr>
          <w:spacing w:val="-3"/>
          <w:sz w:val="20"/>
        </w:rPr>
        <w:t xml:space="preserve"> </w:t>
      </w:r>
      <w:r>
        <w:rPr>
          <w:sz w:val="20"/>
        </w:rPr>
        <w:t>interpret</w:t>
      </w:r>
      <w:r>
        <w:rPr>
          <w:spacing w:val="-5"/>
          <w:sz w:val="20"/>
        </w:rPr>
        <w:t xml:space="preserve"> </w:t>
      </w:r>
      <w:r>
        <w:rPr>
          <w:sz w:val="20"/>
        </w:rPr>
        <w:t>its</w:t>
      </w:r>
      <w:r>
        <w:rPr>
          <w:spacing w:val="-5"/>
          <w:sz w:val="20"/>
        </w:rPr>
        <w:t xml:space="preserve"> </w:t>
      </w:r>
      <w:r>
        <w:rPr>
          <w:sz w:val="20"/>
        </w:rPr>
        <w:t>official</w:t>
      </w:r>
      <w:r>
        <w:rPr>
          <w:spacing w:val="-5"/>
          <w:sz w:val="20"/>
        </w:rPr>
        <w:t xml:space="preserve"> </w:t>
      </w:r>
      <w:r>
        <w:rPr>
          <w:sz w:val="20"/>
        </w:rPr>
        <w:t>policies.</w:t>
      </w:r>
    </w:p>
    <w:p w:rsidR="00F3238E" w:rsidRDefault="00F3238E" w:rsidP="00F3238E">
      <w:pPr>
        <w:pStyle w:val="ListParagraph"/>
        <w:numPr>
          <w:ilvl w:val="0"/>
          <w:numId w:val="24"/>
        </w:numPr>
        <w:tabs>
          <w:tab w:val="left" w:pos="831"/>
          <w:tab w:val="left" w:pos="832"/>
        </w:tabs>
        <w:jc w:val="both"/>
        <w:rPr>
          <w:sz w:val="20"/>
        </w:rPr>
      </w:pPr>
      <w:r>
        <w:rPr>
          <w:sz w:val="20"/>
        </w:rPr>
        <w:t>Acknowledge</w:t>
      </w:r>
      <w:r>
        <w:rPr>
          <w:spacing w:val="-5"/>
          <w:sz w:val="20"/>
        </w:rPr>
        <w:t xml:space="preserve"> </w:t>
      </w:r>
      <w:r>
        <w:rPr>
          <w:sz w:val="20"/>
        </w:rPr>
        <w:t>the</w:t>
      </w:r>
      <w:r>
        <w:rPr>
          <w:spacing w:val="-4"/>
          <w:sz w:val="20"/>
        </w:rPr>
        <w:t xml:space="preserve"> </w:t>
      </w:r>
      <w:r>
        <w:rPr>
          <w:sz w:val="20"/>
        </w:rPr>
        <w:t>right</w:t>
      </w:r>
      <w:r>
        <w:rPr>
          <w:spacing w:val="-4"/>
          <w:sz w:val="20"/>
        </w:rPr>
        <w:t xml:space="preserve"> </w:t>
      </w:r>
      <w:r>
        <w:rPr>
          <w:sz w:val="20"/>
        </w:rPr>
        <w:t>and</w:t>
      </w:r>
      <w:r>
        <w:rPr>
          <w:spacing w:val="-3"/>
          <w:sz w:val="20"/>
        </w:rPr>
        <w:t xml:space="preserve"> </w:t>
      </w:r>
      <w:r>
        <w:rPr>
          <w:sz w:val="20"/>
        </w:rPr>
        <w:t>responsibility</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public</w:t>
      </w:r>
      <w:r>
        <w:rPr>
          <w:spacing w:val="-4"/>
          <w:sz w:val="20"/>
        </w:rPr>
        <w:t xml:space="preserve"> </w:t>
      </w:r>
      <w:r>
        <w:rPr>
          <w:sz w:val="20"/>
        </w:rPr>
        <w:t>to</w:t>
      </w:r>
      <w:r>
        <w:rPr>
          <w:spacing w:val="-4"/>
          <w:sz w:val="20"/>
        </w:rPr>
        <w:t xml:space="preserve"> </w:t>
      </w:r>
      <w:r>
        <w:rPr>
          <w:sz w:val="20"/>
        </w:rPr>
        <w:t>participate</w:t>
      </w:r>
      <w:r>
        <w:rPr>
          <w:spacing w:val="-4"/>
          <w:sz w:val="20"/>
        </w:rPr>
        <w:t xml:space="preserve"> </w:t>
      </w:r>
      <w:r>
        <w:rPr>
          <w:sz w:val="20"/>
        </w:rPr>
        <w:t>in</w:t>
      </w:r>
      <w:r>
        <w:rPr>
          <w:spacing w:val="-3"/>
          <w:sz w:val="20"/>
        </w:rPr>
        <w:t xml:space="preserve"> </w:t>
      </w:r>
      <w:r>
        <w:rPr>
          <w:sz w:val="20"/>
        </w:rPr>
        <w:t>the</w:t>
      </w:r>
      <w:r>
        <w:rPr>
          <w:spacing w:val="-4"/>
          <w:sz w:val="20"/>
        </w:rPr>
        <w:t xml:space="preserve"> </w:t>
      </w:r>
      <w:r>
        <w:rPr>
          <w:sz w:val="20"/>
        </w:rPr>
        <w:t>formulation</w:t>
      </w:r>
      <w:r>
        <w:rPr>
          <w:spacing w:val="-4"/>
          <w:sz w:val="20"/>
        </w:rPr>
        <w:t xml:space="preserve"> </w:t>
      </w:r>
      <w:r>
        <w:rPr>
          <w:sz w:val="20"/>
        </w:rPr>
        <w:t>of</w:t>
      </w:r>
      <w:r>
        <w:rPr>
          <w:spacing w:val="-4"/>
          <w:sz w:val="20"/>
        </w:rPr>
        <w:t xml:space="preserve"> </w:t>
      </w:r>
      <w:r>
        <w:rPr>
          <w:sz w:val="20"/>
        </w:rPr>
        <w:t>educational</w:t>
      </w:r>
      <w:r>
        <w:rPr>
          <w:spacing w:val="-4"/>
          <w:sz w:val="20"/>
        </w:rPr>
        <w:t xml:space="preserve"> </w:t>
      </w:r>
      <w:r>
        <w:rPr>
          <w:sz w:val="20"/>
        </w:rPr>
        <w:t>policy.</w:t>
      </w:r>
    </w:p>
    <w:p w:rsidR="00F3238E" w:rsidRDefault="00F3238E" w:rsidP="00F3238E">
      <w:pPr>
        <w:jc w:val="both"/>
        <w:rPr>
          <w:sz w:val="20"/>
        </w:rPr>
        <w:sectPr w:rsidR="00F3238E" w:rsidSect="00554048">
          <w:footerReference w:type="default" r:id="rId21"/>
          <w:pgSz w:w="12240" w:h="15840"/>
          <w:pgMar w:top="1000" w:right="600" w:bottom="92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F3238E" w:rsidRDefault="00FB351E" w:rsidP="00F3238E">
      <w:pPr>
        <w:pStyle w:val="Heading4"/>
        <w:tabs>
          <w:tab w:val="left" w:pos="832"/>
        </w:tabs>
      </w:pPr>
      <w:r>
        <w:lastRenderedPageBreak/>
        <w:t>GBEA</w:t>
      </w:r>
      <w:r w:rsidR="00F3238E">
        <w:tab/>
        <w:t>CODE OF ETHICS OF ROSWELL INDEPENDENT SCHOOL DISTRICT</w:t>
      </w:r>
      <w:r w:rsidR="00F3238E">
        <w:rPr>
          <w:spacing w:val="-31"/>
        </w:rPr>
        <w:t xml:space="preserve"> </w:t>
      </w:r>
      <w:r w:rsidR="00F3238E">
        <w:t>(CONT'D)</w:t>
      </w:r>
    </w:p>
    <w:p w:rsidR="00F3238E" w:rsidRDefault="00F3238E" w:rsidP="00F3238E">
      <w:pPr>
        <w:pStyle w:val="BodyText"/>
        <w:spacing w:before="10"/>
        <w:rPr>
          <w:b/>
          <w:sz w:val="19"/>
        </w:rPr>
      </w:pPr>
    </w:p>
    <w:p w:rsidR="00F3238E" w:rsidRDefault="00F3238E" w:rsidP="00F3238E">
      <w:pPr>
        <w:pStyle w:val="ListParagraph"/>
        <w:numPr>
          <w:ilvl w:val="0"/>
          <w:numId w:val="24"/>
        </w:numPr>
        <w:tabs>
          <w:tab w:val="left" w:pos="831"/>
          <w:tab w:val="left" w:pos="832"/>
        </w:tabs>
        <w:ind w:right="570"/>
        <w:rPr>
          <w:sz w:val="20"/>
        </w:rPr>
      </w:pPr>
      <w:r>
        <w:rPr>
          <w:sz w:val="20"/>
        </w:rPr>
        <w:t>Evaluate through appropriate professional procedures conditions within a district or institution of learning, make known serious deficiencies, and take any action deemed necessary and</w:t>
      </w:r>
      <w:r>
        <w:rPr>
          <w:spacing w:val="-14"/>
          <w:sz w:val="20"/>
        </w:rPr>
        <w:t xml:space="preserve"> </w:t>
      </w:r>
      <w:r>
        <w:rPr>
          <w:sz w:val="20"/>
        </w:rPr>
        <w:t>proper.</w:t>
      </w:r>
    </w:p>
    <w:p w:rsidR="00F3238E" w:rsidRDefault="00F3238E" w:rsidP="00F3238E">
      <w:pPr>
        <w:pStyle w:val="ListParagraph"/>
        <w:numPr>
          <w:ilvl w:val="0"/>
          <w:numId w:val="24"/>
        </w:numPr>
        <w:tabs>
          <w:tab w:val="left" w:pos="831"/>
          <w:tab w:val="left" w:pos="832"/>
        </w:tabs>
        <w:ind w:right="568"/>
        <w:rPr>
          <w:rFonts w:ascii="Arial"/>
          <w:sz w:val="20"/>
        </w:rPr>
      </w:pPr>
      <w:r>
        <w:rPr>
          <w:sz w:val="20"/>
        </w:rPr>
        <w:t>Assume full political and citizenship responsibilities, but refrain from exploiting the institutional privileges of our professional</w:t>
      </w:r>
      <w:r>
        <w:rPr>
          <w:spacing w:val="-6"/>
          <w:sz w:val="20"/>
        </w:rPr>
        <w:t xml:space="preserve"> </w:t>
      </w:r>
      <w:r>
        <w:rPr>
          <w:sz w:val="20"/>
        </w:rPr>
        <w:t>positions</w:t>
      </w:r>
      <w:r>
        <w:rPr>
          <w:spacing w:val="-6"/>
          <w:sz w:val="20"/>
        </w:rPr>
        <w:t xml:space="preserve"> </w:t>
      </w:r>
      <w:r>
        <w:rPr>
          <w:sz w:val="20"/>
        </w:rPr>
        <w:t>to</w:t>
      </w:r>
      <w:r>
        <w:rPr>
          <w:spacing w:val="-6"/>
          <w:sz w:val="20"/>
        </w:rPr>
        <w:t xml:space="preserve"> </w:t>
      </w:r>
      <w:r>
        <w:rPr>
          <w:sz w:val="20"/>
        </w:rPr>
        <w:t>promote</w:t>
      </w:r>
      <w:r>
        <w:rPr>
          <w:spacing w:val="-6"/>
          <w:sz w:val="20"/>
        </w:rPr>
        <w:t xml:space="preserve"> </w:t>
      </w:r>
      <w:r>
        <w:rPr>
          <w:sz w:val="20"/>
        </w:rPr>
        <w:t>political</w:t>
      </w:r>
      <w:r>
        <w:rPr>
          <w:spacing w:val="-6"/>
          <w:sz w:val="20"/>
        </w:rPr>
        <w:t xml:space="preserve"> </w:t>
      </w:r>
      <w:r>
        <w:rPr>
          <w:sz w:val="20"/>
        </w:rPr>
        <w:t>candidates</w:t>
      </w:r>
      <w:r>
        <w:rPr>
          <w:spacing w:val="-6"/>
          <w:sz w:val="20"/>
        </w:rPr>
        <w:t xml:space="preserve"> </w:t>
      </w:r>
      <w:r>
        <w:rPr>
          <w:sz w:val="20"/>
        </w:rPr>
        <w:t>or</w:t>
      </w:r>
      <w:r>
        <w:rPr>
          <w:spacing w:val="-5"/>
          <w:sz w:val="20"/>
        </w:rPr>
        <w:t xml:space="preserve"> </w:t>
      </w:r>
      <w:r>
        <w:rPr>
          <w:sz w:val="20"/>
        </w:rPr>
        <w:t>partisan</w:t>
      </w:r>
      <w:r>
        <w:rPr>
          <w:spacing w:val="-4"/>
          <w:sz w:val="20"/>
        </w:rPr>
        <w:t xml:space="preserve"> </w:t>
      </w:r>
      <w:r>
        <w:rPr>
          <w:sz w:val="20"/>
        </w:rPr>
        <w:t>activities.</w:t>
      </w:r>
    </w:p>
    <w:p w:rsidR="00F3238E" w:rsidRDefault="00F3238E" w:rsidP="00F3238E">
      <w:pPr>
        <w:pStyle w:val="ListParagraph"/>
        <w:numPr>
          <w:ilvl w:val="0"/>
          <w:numId w:val="24"/>
        </w:numPr>
        <w:tabs>
          <w:tab w:val="left" w:pos="831"/>
          <w:tab w:val="left" w:pos="832"/>
        </w:tabs>
        <w:spacing w:before="1" w:line="229" w:lineRule="exact"/>
        <w:ind w:left="831" w:hanging="719"/>
        <w:rPr>
          <w:sz w:val="20"/>
        </w:rPr>
      </w:pPr>
      <w:r>
        <w:rPr>
          <w:sz w:val="20"/>
        </w:rPr>
        <w:t>Protect</w:t>
      </w:r>
      <w:r>
        <w:rPr>
          <w:spacing w:val="-5"/>
          <w:sz w:val="20"/>
        </w:rPr>
        <w:t xml:space="preserve"> </w:t>
      </w:r>
      <w:r>
        <w:rPr>
          <w:sz w:val="20"/>
        </w:rPr>
        <w:t>the</w:t>
      </w:r>
      <w:r>
        <w:rPr>
          <w:spacing w:val="-4"/>
          <w:sz w:val="20"/>
        </w:rPr>
        <w:t xml:space="preserve"> </w:t>
      </w:r>
      <w:r>
        <w:rPr>
          <w:sz w:val="20"/>
        </w:rPr>
        <w:t>educational</w:t>
      </w:r>
      <w:r>
        <w:rPr>
          <w:spacing w:val="-6"/>
          <w:sz w:val="20"/>
        </w:rPr>
        <w:t xml:space="preserve"> </w:t>
      </w:r>
      <w:r>
        <w:rPr>
          <w:sz w:val="20"/>
        </w:rPr>
        <w:t>program</w:t>
      </w:r>
      <w:r>
        <w:rPr>
          <w:spacing w:val="-6"/>
          <w:sz w:val="20"/>
        </w:rPr>
        <w:t xml:space="preserve"> </w:t>
      </w:r>
      <w:r>
        <w:rPr>
          <w:sz w:val="20"/>
        </w:rPr>
        <w:t>against</w:t>
      </w:r>
      <w:r>
        <w:rPr>
          <w:spacing w:val="-5"/>
          <w:sz w:val="20"/>
        </w:rPr>
        <w:t xml:space="preserve"> </w:t>
      </w:r>
      <w:r>
        <w:rPr>
          <w:sz w:val="20"/>
        </w:rPr>
        <w:t>undesirable</w:t>
      </w:r>
      <w:r>
        <w:rPr>
          <w:spacing w:val="-4"/>
          <w:sz w:val="20"/>
        </w:rPr>
        <w:t xml:space="preserve"> </w:t>
      </w:r>
      <w:r>
        <w:rPr>
          <w:sz w:val="20"/>
        </w:rPr>
        <w:t>infringement</w:t>
      </w:r>
      <w:r>
        <w:rPr>
          <w:spacing w:val="-5"/>
          <w:sz w:val="20"/>
        </w:rPr>
        <w:t xml:space="preserve"> </w:t>
      </w:r>
      <w:r>
        <w:rPr>
          <w:sz w:val="20"/>
        </w:rPr>
        <w:t>and</w:t>
      </w:r>
      <w:r>
        <w:rPr>
          <w:spacing w:val="-5"/>
          <w:sz w:val="20"/>
        </w:rPr>
        <w:t xml:space="preserve"> </w:t>
      </w:r>
      <w:r>
        <w:rPr>
          <w:sz w:val="20"/>
        </w:rPr>
        <w:t>promote</w:t>
      </w:r>
      <w:r>
        <w:rPr>
          <w:spacing w:val="-5"/>
          <w:sz w:val="20"/>
        </w:rPr>
        <w:t xml:space="preserve"> </w:t>
      </w:r>
      <w:r>
        <w:rPr>
          <w:sz w:val="20"/>
        </w:rPr>
        <w:t>academic</w:t>
      </w:r>
      <w:r>
        <w:rPr>
          <w:spacing w:val="-5"/>
          <w:sz w:val="20"/>
        </w:rPr>
        <w:t xml:space="preserve"> </w:t>
      </w:r>
      <w:r>
        <w:rPr>
          <w:sz w:val="20"/>
        </w:rPr>
        <w:t>freedom.</w:t>
      </w:r>
    </w:p>
    <w:p w:rsidR="00F3238E" w:rsidRDefault="00F3238E" w:rsidP="00F3238E">
      <w:pPr>
        <w:pStyle w:val="BodyText"/>
      </w:pPr>
    </w:p>
    <w:p w:rsidR="00F3238E" w:rsidRDefault="00F3238E" w:rsidP="00F3238E">
      <w:pPr>
        <w:pStyle w:val="BodyText"/>
        <w:ind w:left="112"/>
      </w:pPr>
      <w:r>
        <w:rPr>
          <w:u w:val="single"/>
        </w:rPr>
        <w:t>PRINCIPLE III - Commitment to the Profession</w:t>
      </w:r>
    </w:p>
    <w:p w:rsidR="00F3238E" w:rsidRDefault="00F3238E" w:rsidP="00F3238E">
      <w:pPr>
        <w:pStyle w:val="BodyText"/>
        <w:spacing w:before="10"/>
        <w:rPr>
          <w:sz w:val="11"/>
        </w:rPr>
      </w:pPr>
    </w:p>
    <w:p w:rsidR="00F3238E" w:rsidRDefault="00F3238E" w:rsidP="00F3238E">
      <w:pPr>
        <w:pStyle w:val="BodyText"/>
        <w:spacing w:before="92"/>
        <w:ind w:left="112" w:right="568"/>
        <w:jc w:val="both"/>
      </w:pPr>
      <w:r>
        <w:t xml:space="preserve">We believe that the quality of the services of the education profession directly influence the future of the nation and its citizens. We, therefore, exert every effort to raise educational standards, to improve our service, to promote a climate in which the exercise of professional judgment is encouraged, to demonstrate integrity in all work-related activities and interactions in the school setting and to achieve conditions which attract </w:t>
      </w:r>
      <w:r w:rsidR="007A23CD">
        <w:t>person’s</w:t>
      </w:r>
      <w:r>
        <w:t xml:space="preserve"> worthy of the trust to careers in education</w:t>
      </w:r>
      <w:r>
        <w:rPr>
          <w:b/>
        </w:rPr>
        <w:t xml:space="preserve">. </w:t>
      </w:r>
      <w:r>
        <w:t>Aware of the value of united effort, we contribute actively to the support, planning, and programs of our professional organizations.</w:t>
      </w:r>
    </w:p>
    <w:p w:rsidR="00F3238E" w:rsidRDefault="00F3238E" w:rsidP="00F3238E">
      <w:pPr>
        <w:pStyle w:val="BodyText"/>
        <w:spacing w:before="10"/>
        <w:rPr>
          <w:sz w:val="19"/>
        </w:rPr>
      </w:pPr>
    </w:p>
    <w:p w:rsidR="00F3238E" w:rsidRDefault="00F3238E" w:rsidP="00F3238E">
      <w:pPr>
        <w:pStyle w:val="BodyText"/>
        <w:ind w:left="112"/>
      </w:pPr>
      <w:r>
        <w:t>In fulfilling our obligations to the profession, we:</w:t>
      </w:r>
    </w:p>
    <w:p w:rsidR="00F3238E" w:rsidRDefault="00F3238E" w:rsidP="00F3238E">
      <w:pPr>
        <w:pStyle w:val="BodyText"/>
      </w:pPr>
    </w:p>
    <w:p w:rsidR="00F3238E" w:rsidRDefault="00F3238E" w:rsidP="00F3238E">
      <w:pPr>
        <w:pStyle w:val="ListParagraph"/>
        <w:numPr>
          <w:ilvl w:val="0"/>
          <w:numId w:val="23"/>
        </w:numPr>
        <w:tabs>
          <w:tab w:val="left" w:pos="831"/>
          <w:tab w:val="left" w:pos="832"/>
        </w:tabs>
        <w:ind w:right="570"/>
        <w:rPr>
          <w:sz w:val="20"/>
        </w:rPr>
      </w:pPr>
      <w:r>
        <w:rPr>
          <w:sz w:val="20"/>
        </w:rPr>
        <w:t>Recognize that a profession must accept responsibility for the conduct of its members and understand that our own conduct may be regarded as representative of our</w:t>
      </w:r>
      <w:r>
        <w:rPr>
          <w:spacing w:val="-17"/>
          <w:sz w:val="20"/>
        </w:rPr>
        <w:t xml:space="preserve"> </w:t>
      </w:r>
      <w:r>
        <w:rPr>
          <w:sz w:val="20"/>
        </w:rPr>
        <w:t>profession.</w:t>
      </w:r>
    </w:p>
    <w:p w:rsidR="00F3238E" w:rsidRDefault="00F3238E" w:rsidP="00F3238E">
      <w:pPr>
        <w:pStyle w:val="ListParagraph"/>
        <w:numPr>
          <w:ilvl w:val="0"/>
          <w:numId w:val="23"/>
        </w:numPr>
        <w:tabs>
          <w:tab w:val="left" w:pos="832"/>
          <w:tab w:val="left" w:pos="833"/>
        </w:tabs>
        <w:ind w:right="568"/>
        <w:rPr>
          <w:sz w:val="20"/>
        </w:rPr>
      </w:pPr>
      <w:r>
        <w:rPr>
          <w:sz w:val="20"/>
        </w:rPr>
        <w:t>Participate and conduct ourselves in a responsible manner in the development and implementation of policies affecting</w:t>
      </w:r>
      <w:r>
        <w:rPr>
          <w:spacing w:val="-7"/>
          <w:sz w:val="20"/>
        </w:rPr>
        <w:t xml:space="preserve"> </w:t>
      </w:r>
      <w:r>
        <w:rPr>
          <w:sz w:val="20"/>
        </w:rPr>
        <w:t>education.</w:t>
      </w:r>
    </w:p>
    <w:p w:rsidR="00F3238E" w:rsidRDefault="00F3238E" w:rsidP="00F3238E">
      <w:pPr>
        <w:pStyle w:val="ListParagraph"/>
        <w:numPr>
          <w:ilvl w:val="0"/>
          <w:numId w:val="23"/>
        </w:numPr>
        <w:tabs>
          <w:tab w:val="left" w:pos="831"/>
          <w:tab w:val="left" w:pos="832"/>
        </w:tabs>
        <w:ind w:right="568"/>
        <w:rPr>
          <w:sz w:val="20"/>
        </w:rPr>
      </w:pPr>
      <w:r>
        <w:rPr>
          <w:sz w:val="20"/>
        </w:rPr>
        <w:t>Cooperate in the selective recruitment of prospective teachers and in the orientation of student teachers, interns, and those colleagues new to their</w:t>
      </w:r>
      <w:r>
        <w:rPr>
          <w:spacing w:val="-15"/>
          <w:sz w:val="20"/>
        </w:rPr>
        <w:t xml:space="preserve"> </w:t>
      </w:r>
      <w:r>
        <w:rPr>
          <w:sz w:val="20"/>
        </w:rPr>
        <w:t>positions.</w:t>
      </w:r>
    </w:p>
    <w:p w:rsidR="00F3238E" w:rsidRDefault="00F3238E" w:rsidP="00F3238E">
      <w:pPr>
        <w:pStyle w:val="ListParagraph"/>
        <w:numPr>
          <w:ilvl w:val="0"/>
          <w:numId w:val="23"/>
        </w:numPr>
        <w:tabs>
          <w:tab w:val="left" w:pos="831"/>
          <w:tab w:val="left" w:pos="832"/>
        </w:tabs>
        <w:spacing w:before="1"/>
        <w:ind w:right="569"/>
        <w:rPr>
          <w:sz w:val="20"/>
        </w:rPr>
      </w:pPr>
      <w:r>
        <w:rPr>
          <w:sz w:val="20"/>
        </w:rPr>
        <w:t>Accord just and equitable treatment to all members of the profession in the exercise of their professional rights and responsibilities</w:t>
      </w:r>
      <w:r>
        <w:rPr>
          <w:spacing w:val="-6"/>
          <w:sz w:val="20"/>
        </w:rPr>
        <w:t xml:space="preserve"> </w:t>
      </w:r>
      <w:r>
        <w:rPr>
          <w:sz w:val="20"/>
        </w:rPr>
        <w:t>and</w:t>
      </w:r>
      <w:r>
        <w:rPr>
          <w:spacing w:val="-6"/>
          <w:sz w:val="20"/>
        </w:rPr>
        <w:t xml:space="preserve"> </w:t>
      </w:r>
      <w:r>
        <w:rPr>
          <w:sz w:val="20"/>
        </w:rPr>
        <w:t>support</w:t>
      </w:r>
      <w:r>
        <w:rPr>
          <w:spacing w:val="-6"/>
          <w:sz w:val="20"/>
        </w:rPr>
        <w:t xml:space="preserve"> </w:t>
      </w:r>
      <w:r>
        <w:rPr>
          <w:sz w:val="20"/>
        </w:rPr>
        <w:t>them</w:t>
      </w:r>
      <w:r>
        <w:rPr>
          <w:spacing w:val="-8"/>
          <w:sz w:val="20"/>
        </w:rPr>
        <w:t xml:space="preserve"> </w:t>
      </w:r>
      <w:r>
        <w:rPr>
          <w:sz w:val="20"/>
        </w:rPr>
        <w:t>when</w:t>
      </w:r>
      <w:r>
        <w:rPr>
          <w:spacing w:val="-5"/>
          <w:sz w:val="20"/>
        </w:rPr>
        <w:t xml:space="preserve"> </w:t>
      </w:r>
      <w:r>
        <w:rPr>
          <w:sz w:val="20"/>
        </w:rPr>
        <w:t>unjustly</w:t>
      </w:r>
      <w:r>
        <w:rPr>
          <w:spacing w:val="-6"/>
          <w:sz w:val="20"/>
        </w:rPr>
        <w:t xml:space="preserve"> </w:t>
      </w:r>
      <w:r>
        <w:rPr>
          <w:sz w:val="20"/>
        </w:rPr>
        <w:t>accused</w:t>
      </w:r>
      <w:r>
        <w:rPr>
          <w:spacing w:val="-6"/>
          <w:sz w:val="20"/>
        </w:rPr>
        <w:t xml:space="preserve"> </w:t>
      </w:r>
      <w:r>
        <w:rPr>
          <w:sz w:val="20"/>
        </w:rPr>
        <w:t>or</w:t>
      </w:r>
      <w:r>
        <w:rPr>
          <w:spacing w:val="-6"/>
          <w:sz w:val="20"/>
        </w:rPr>
        <w:t xml:space="preserve"> </w:t>
      </w:r>
      <w:r>
        <w:rPr>
          <w:sz w:val="20"/>
        </w:rPr>
        <w:t>mistreated.</w:t>
      </w:r>
    </w:p>
    <w:p w:rsidR="00F3238E" w:rsidRDefault="00F3238E" w:rsidP="00F3238E">
      <w:pPr>
        <w:pStyle w:val="ListParagraph"/>
        <w:numPr>
          <w:ilvl w:val="0"/>
          <w:numId w:val="23"/>
        </w:numPr>
        <w:tabs>
          <w:tab w:val="left" w:pos="831"/>
          <w:tab w:val="left" w:pos="832"/>
        </w:tabs>
        <w:ind w:right="568"/>
        <w:rPr>
          <w:sz w:val="20"/>
        </w:rPr>
      </w:pPr>
      <w:r>
        <w:rPr>
          <w:sz w:val="20"/>
        </w:rPr>
        <w:t>Refrain from assigning professional duties to non-professional personnel when such assignment is not in the best interest of the</w:t>
      </w:r>
      <w:r>
        <w:rPr>
          <w:spacing w:val="-10"/>
          <w:sz w:val="20"/>
        </w:rPr>
        <w:t xml:space="preserve"> </w:t>
      </w:r>
      <w:r>
        <w:rPr>
          <w:sz w:val="20"/>
        </w:rPr>
        <w:t>student.</w:t>
      </w:r>
    </w:p>
    <w:p w:rsidR="00F3238E" w:rsidRDefault="00F3238E" w:rsidP="00F3238E">
      <w:pPr>
        <w:pStyle w:val="ListParagraph"/>
        <w:numPr>
          <w:ilvl w:val="0"/>
          <w:numId w:val="23"/>
        </w:numPr>
        <w:tabs>
          <w:tab w:val="left" w:pos="831"/>
          <w:tab w:val="left" w:pos="832"/>
        </w:tabs>
        <w:ind w:right="569"/>
        <w:rPr>
          <w:sz w:val="20"/>
        </w:rPr>
      </w:pPr>
      <w:r>
        <w:rPr>
          <w:sz w:val="20"/>
        </w:rPr>
        <w:t>Refrain from exerting undue influence based on the authority of our positions in the determination of professional decisions by</w:t>
      </w:r>
      <w:r>
        <w:rPr>
          <w:spacing w:val="-8"/>
          <w:sz w:val="20"/>
        </w:rPr>
        <w:t xml:space="preserve"> </w:t>
      </w:r>
      <w:r>
        <w:rPr>
          <w:sz w:val="20"/>
        </w:rPr>
        <w:t>colleagues.</w:t>
      </w:r>
    </w:p>
    <w:p w:rsidR="00F3238E" w:rsidRDefault="00F3238E" w:rsidP="00F3238E">
      <w:pPr>
        <w:pStyle w:val="ListParagraph"/>
        <w:numPr>
          <w:ilvl w:val="0"/>
          <w:numId w:val="23"/>
        </w:numPr>
        <w:tabs>
          <w:tab w:val="left" w:pos="831"/>
          <w:tab w:val="left" w:pos="832"/>
        </w:tabs>
        <w:spacing w:before="1" w:line="230" w:lineRule="exact"/>
        <w:ind w:left="831" w:hanging="719"/>
        <w:rPr>
          <w:sz w:val="20"/>
        </w:rPr>
      </w:pPr>
      <w:r>
        <w:rPr>
          <w:sz w:val="20"/>
        </w:rPr>
        <w:t>Keep the trust under which confidential information is</w:t>
      </w:r>
      <w:r>
        <w:rPr>
          <w:spacing w:val="-28"/>
          <w:sz w:val="20"/>
        </w:rPr>
        <w:t xml:space="preserve"> </w:t>
      </w:r>
      <w:r>
        <w:rPr>
          <w:sz w:val="20"/>
        </w:rPr>
        <w:t>exchanged.</w:t>
      </w:r>
    </w:p>
    <w:p w:rsidR="00F3238E" w:rsidRDefault="00F3238E" w:rsidP="00F3238E">
      <w:pPr>
        <w:pStyle w:val="ListParagraph"/>
        <w:numPr>
          <w:ilvl w:val="0"/>
          <w:numId w:val="23"/>
        </w:numPr>
        <w:tabs>
          <w:tab w:val="left" w:pos="831"/>
          <w:tab w:val="left" w:pos="832"/>
        </w:tabs>
        <w:spacing w:line="230" w:lineRule="exact"/>
        <w:rPr>
          <w:sz w:val="20"/>
        </w:rPr>
      </w:pPr>
      <w:r>
        <w:rPr>
          <w:sz w:val="20"/>
        </w:rPr>
        <w:t>Make appropriate use of time granted for professional</w:t>
      </w:r>
      <w:r>
        <w:rPr>
          <w:spacing w:val="-30"/>
          <w:sz w:val="20"/>
        </w:rPr>
        <w:t xml:space="preserve"> </w:t>
      </w:r>
      <w:r>
        <w:rPr>
          <w:sz w:val="20"/>
        </w:rPr>
        <w:t>purposes.</w:t>
      </w:r>
    </w:p>
    <w:p w:rsidR="00F3238E" w:rsidRDefault="00F3238E" w:rsidP="00F3238E">
      <w:pPr>
        <w:pStyle w:val="ListParagraph"/>
        <w:numPr>
          <w:ilvl w:val="0"/>
          <w:numId w:val="23"/>
        </w:numPr>
        <w:tabs>
          <w:tab w:val="left" w:pos="831"/>
          <w:tab w:val="left" w:pos="832"/>
        </w:tabs>
        <w:spacing w:line="230" w:lineRule="exact"/>
        <w:rPr>
          <w:sz w:val="20"/>
        </w:rPr>
      </w:pPr>
      <w:r>
        <w:rPr>
          <w:sz w:val="20"/>
        </w:rPr>
        <w:t>Interpret</w:t>
      </w:r>
      <w:r>
        <w:rPr>
          <w:spacing w:val="-4"/>
          <w:sz w:val="20"/>
        </w:rPr>
        <w:t xml:space="preserve"> </w:t>
      </w:r>
      <w:r>
        <w:rPr>
          <w:sz w:val="20"/>
        </w:rPr>
        <w:t>and</w:t>
      </w:r>
      <w:r>
        <w:rPr>
          <w:spacing w:val="-3"/>
          <w:sz w:val="20"/>
        </w:rPr>
        <w:t xml:space="preserve"> </w:t>
      </w:r>
      <w:r>
        <w:rPr>
          <w:sz w:val="20"/>
        </w:rPr>
        <w:t>use</w:t>
      </w:r>
      <w:r>
        <w:rPr>
          <w:spacing w:val="-4"/>
          <w:sz w:val="20"/>
        </w:rPr>
        <w:t xml:space="preserve"> </w:t>
      </w:r>
      <w:r>
        <w:rPr>
          <w:sz w:val="20"/>
        </w:rPr>
        <w:t>the</w:t>
      </w:r>
      <w:r>
        <w:rPr>
          <w:spacing w:val="-4"/>
          <w:sz w:val="20"/>
        </w:rPr>
        <w:t xml:space="preserve"> </w:t>
      </w:r>
      <w:r>
        <w:rPr>
          <w:sz w:val="20"/>
        </w:rPr>
        <w:t>writings</w:t>
      </w:r>
      <w:r>
        <w:rPr>
          <w:spacing w:val="-4"/>
          <w:sz w:val="20"/>
        </w:rPr>
        <w:t xml:space="preserve"> </w:t>
      </w:r>
      <w:r>
        <w:rPr>
          <w:sz w:val="20"/>
        </w:rPr>
        <w:t>of</w:t>
      </w:r>
      <w:r>
        <w:rPr>
          <w:spacing w:val="-4"/>
          <w:sz w:val="20"/>
        </w:rPr>
        <w:t xml:space="preserve"> </w:t>
      </w:r>
      <w:r>
        <w:rPr>
          <w:sz w:val="20"/>
        </w:rPr>
        <w:t>others</w:t>
      </w:r>
      <w:r>
        <w:rPr>
          <w:spacing w:val="-4"/>
          <w:sz w:val="20"/>
        </w:rPr>
        <w:t xml:space="preserve"> </w:t>
      </w:r>
      <w:r>
        <w:rPr>
          <w:sz w:val="20"/>
        </w:rPr>
        <w:t>and</w:t>
      </w:r>
      <w:r>
        <w:rPr>
          <w:spacing w:val="-3"/>
          <w:sz w:val="20"/>
        </w:rPr>
        <w:t xml:space="preserve"> </w:t>
      </w:r>
      <w:r>
        <w:rPr>
          <w:sz w:val="20"/>
        </w:rPr>
        <w:t>the</w:t>
      </w:r>
      <w:r>
        <w:rPr>
          <w:spacing w:val="-4"/>
          <w:sz w:val="20"/>
        </w:rPr>
        <w:t xml:space="preserve"> </w:t>
      </w:r>
      <w:r>
        <w:rPr>
          <w:sz w:val="20"/>
        </w:rPr>
        <w:t>findings</w:t>
      </w:r>
      <w:r>
        <w:rPr>
          <w:spacing w:val="-4"/>
          <w:sz w:val="20"/>
        </w:rPr>
        <w:t xml:space="preserve"> </w:t>
      </w:r>
      <w:r>
        <w:rPr>
          <w:sz w:val="20"/>
        </w:rPr>
        <w:t>of</w:t>
      </w:r>
      <w:r>
        <w:rPr>
          <w:spacing w:val="-4"/>
          <w:sz w:val="20"/>
        </w:rPr>
        <w:t xml:space="preserve"> </w:t>
      </w:r>
      <w:r>
        <w:rPr>
          <w:sz w:val="20"/>
        </w:rPr>
        <w:t>educational</w:t>
      </w:r>
      <w:r>
        <w:rPr>
          <w:spacing w:val="-4"/>
          <w:sz w:val="20"/>
        </w:rPr>
        <w:t xml:space="preserve"> </w:t>
      </w:r>
      <w:r>
        <w:rPr>
          <w:sz w:val="20"/>
        </w:rPr>
        <w:t>research</w:t>
      </w:r>
      <w:r>
        <w:rPr>
          <w:spacing w:val="-4"/>
          <w:sz w:val="20"/>
        </w:rPr>
        <w:t xml:space="preserve"> </w:t>
      </w:r>
      <w:r>
        <w:rPr>
          <w:sz w:val="20"/>
        </w:rPr>
        <w:t>with</w:t>
      </w:r>
      <w:r>
        <w:rPr>
          <w:spacing w:val="-4"/>
          <w:sz w:val="20"/>
        </w:rPr>
        <w:t xml:space="preserve"> </w:t>
      </w:r>
      <w:r>
        <w:rPr>
          <w:sz w:val="20"/>
        </w:rPr>
        <w:t>intellectual</w:t>
      </w:r>
      <w:r>
        <w:rPr>
          <w:spacing w:val="-4"/>
          <w:sz w:val="20"/>
        </w:rPr>
        <w:t xml:space="preserve"> </w:t>
      </w:r>
      <w:r>
        <w:rPr>
          <w:sz w:val="20"/>
        </w:rPr>
        <w:t>honesty.</w:t>
      </w:r>
    </w:p>
    <w:p w:rsidR="00F3238E" w:rsidRDefault="00F3238E" w:rsidP="00F3238E">
      <w:pPr>
        <w:pStyle w:val="ListParagraph"/>
        <w:numPr>
          <w:ilvl w:val="0"/>
          <w:numId w:val="23"/>
        </w:numPr>
        <w:tabs>
          <w:tab w:val="left" w:pos="831"/>
          <w:tab w:val="left" w:pos="832"/>
        </w:tabs>
        <w:ind w:left="831" w:right="569"/>
        <w:rPr>
          <w:sz w:val="20"/>
        </w:rPr>
      </w:pPr>
      <w:r>
        <w:rPr>
          <w:sz w:val="20"/>
        </w:rPr>
        <w:t>Maintain our integrity when dissenting by basing our public criticism of education on valid assumptions as established by careful evaluation of</w:t>
      </w:r>
      <w:r>
        <w:rPr>
          <w:spacing w:val="-34"/>
          <w:sz w:val="20"/>
        </w:rPr>
        <w:t xml:space="preserve"> </w:t>
      </w:r>
      <w:r>
        <w:rPr>
          <w:sz w:val="20"/>
        </w:rPr>
        <w:t>facts.</w:t>
      </w:r>
    </w:p>
    <w:p w:rsidR="00F3238E" w:rsidRDefault="00F3238E" w:rsidP="00F3238E">
      <w:pPr>
        <w:pStyle w:val="ListParagraph"/>
        <w:numPr>
          <w:ilvl w:val="0"/>
          <w:numId w:val="23"/>
        </w:numPr>
        <w:tabs>
          <w:tab w:val="left" w:pos="832"/>
          <w:tab w:val="left" w:pos="833"/>
        </w:tabs>
        <w:spacing w:before="1" w:line="230" w:lineRule="exact"/>
        <w:ind w:hanging="721"/>
        <w:rPr>
          <w:sz w:val="20"/>
        </w:rPr>
      </w:pPr>
      <w:r>
        <w:rPr>
          <w:sz w:val="20"/>
        </w:rPr>
        <w:t>Respond</w:t>
      </w:r>
      <w:r>
        <w:rPr>
          <w:spacing w:val="-7"/>
          <w:sz w:val="20"/>
        </w:rPr>
        <w:t xml:space="preserve"> </w:t>
      </w:r>
      <w:r>
        <w:rPr>
          <w:sz w:val="20"/>
        </w:rPr>
        <w:t>accurately</w:t>
      </w:r>
      <w:r>
        <w:rPr>
          <w:spacing w:val="-7"/>
          <w:sz w:val="20"/>
        </w:rPr>
        <w:t xml:space="preserve"> </w:t>
      </w:r>
      <w:r>
        <w:rPr>
          <w:sz w:val="20"/>
        </w:rPr>
        <w:t>to</w:t>
      </w:r>
      <w:r>
        <w:rPr>
          <w:spacing w:val="-7"/>
          <w:sz w:val="20"/>
        </w:rPr>
        <w:t xml:space="preserve"> </w:t>
      </w:r>
      <w:r>
        <w:rPr>
          <w:sz w:val="20"/>
        </w:rPr>
        <w:t>requests</w:t>
      </w:r>
      <w:r>
        <w:rPr>
          <w:spacing w:val="-6"/>
          <w:sz w:val="20"/>
        </w:rPr>
        <w:t xml:space="preserve"> </w:t>
      </w:r>
      <w:r>
        <w:rPr>
          <w:sz w:val="20"/>
        </w:rPr>
        <w:t>for</w:t>
      </w:r>
      <w:r>
        <w:rPr>
          <w:spacing w:val="-6"/>
          <w:sz w:val="20"/>
        </w:rPr>
        <w:t xml:space="preserve"> </w:t>
      </w:r>
      <w:r>
        <w:rPr>
          <w:sz w:val="20"/>
        </w:rPr>
        <w:t>evaluations</w:t>
      </w:r>
      <w:r>
        <w:rPr>
          <w:spacing w:val="-6"/>
          <w:sz w:val="20"/>
        </w:rPr>
        <w:t xml:space="preserve"> </w:t>
      </w:r>
      <w:r>
        <w:rPr>
          <w:sz w:val="20"/>
        </w:rPr>
        <w:t>of</w:t>
      </w:r>
      <w:r>
        <w:rPr>
          <w:spacing w:val="-6"/>
          <w:sz w:val="20"/>
        </w:rPr>
        <w:t xml:space="preserve"> </w:t>
      </w:r>
      <w:r>
        <w:rPr>
          <w:sz w:val="20"/>
        </w:rPr>
        <w:t>colleagues</w:t>
      </w:r>
      <w:r>
        <w:rPr>
          <w:spacing w:val="-7"/>
          <w:sz w:val="20"/>
        </w:rPr>
        <w:t xml:space="preserve"> </w:t>
      </w:r>
      <w:r>
        <w:rPr>
          <w:sz w:val="20"/>
        </w:rPr>
        <w:t>seeking</w:t>
      </w:r>
      <w:r>
        <w:rPr>
          <w:spacing w:val="-7"/>
          <w:sz w:val="20"/>
        </w:rPr>
        <w:t xml:space="preserve"> </w:t>
      </w:r>
      <w:r>
        <w:rPr>
          <w:sz w:val="20"/>
        </w:rPr>
        <w:t>professional</w:t>
      </w:r>
      <w:r>
        <w:rPr>
          <w:spacing w:val="-7"/>
          <w:sz w:val="20"/>
        </w:rPr>
        <w:t xml:space="preserve"> </w:t>
      </w:r>
      <w:r>
        <w:rPr>
          <w:sz w:val="20"/>
        </w:rPr>
        <w:t>positions.</w:t>
      </w:r>
    </w:p>
    <w:p w:rsidR="00F3238E" w:rsidRDefault="00F3238E" w:rsidP="00F3238E">
      <w:pPr>
        <w:pStyle w:val="ListParagraph"/>
        <w:numPr>
          <w:ilvl w:val="0"/>
          <w:numId w:val="23"/>
        </w:numPr>
        <w:tabs>
          <w:tab w:val="left" w:pos="831"/>
          <w:tab w:val="left" w:pos="832"/>
        </w:tabs>
        <w:ind w:right="569" w:hanging="721"/>
        <w:rPr>
          <w:sz w:val="20"/>
        </w:rPr>
      </w:pPr>
      <w:r>
        <w:rPr>
          <w:sz w:val="20"/>
        </w:rPr>
        <w:t>Provide applicants seeking information about a position with an honest description of the assignment, the conditions of work, and related</w:t>
      </w:r>
      <w:r>
        <w:rPr>
          <w:spacing w:val="-26"/>
          <w:sz w:val="20"/>
        </w:rPr>
        <w:t xml:space="preserve"> </w:t>
      </w:r>
      <w:r>
        <w:rPr>
          <w:sz w:val="20"/>
        </w:rPr>
        <w:t>matters.</w:t>
      </w:r>
    </w:p>
    <w:p w:rsidR="00F3238E" w:rsidRDefault="00F3238E" w:rsidP="00F3238E">
      <w:pPr>
        <w:pStyle w:val="BodyText"/>
      </w:pPr>
    </w:p>
    <w:p w:rsidR="00F3238E" w:rsidRDefault="00F3238E" w:rsidP="00F3238E">
      <w:pPr>
        <w:pStyle w:val="BodyText"/>
        <w:ind w:left="112"/>
      </w:pPr>
      <w:r>
        <w:rPr>
          <w:u w:val="single"/>
        </w:rPr>
        <w:t>PRINCIPLE IV - Commitment to Professional Employment Practices</w:t>
      </w:r>
    </w:p>
    <w:p w:rsidR="00F3238E" w:rsidRDefault="00F3238E" w:rsidP="00F3238E">
      <w:pPr>
        <w:pStyle w:val="BodyText"/>
        <w:rPr>
          <w:sz w:val="12"/>
        </w:rPr>
      </w:pPr>
    </w:p>
    <w:p w:rsidR="00F3238E" w:rsidRDefault="00F3238E" w:rsidP="00F3238E">
      <w:pPr>
        <w:pStyle w:val="BodyText"/>
        <w:spacing w:before="92"/>
        <w:ind w:left="112" w:right="569"/>
        <w:jc w:val="both"/>
      </w:pPr>
      <w:r>
        <w:t>We regard the employment agreement as a solemn pledge to be executed both in spirit and in fact in a manner consistent with the highest ideals of professional service. Sound professional personnel relationships with governing boards are built upon integrity, dignity, and mutual respect between employees, administrators, and local school boards.</w:t>
      </w:r>
    </w:p>
    <w:p w:rsidR="00F3238E" w:rsidRDefault="00F3238E" w:rsidP="00F3238E">
      <w:pPr>
        <w:pStyle w:val="BodyText"/>
        <w:spacing w:before="10"/>
        <w:rPr>
          <w:sz w:val="19"/>
        </w:rPr>
      </w:pPr>
    </w:p>
    <w:p w:rsidR="00F3238E" w:rsidRDefault="00F3238E" w:rsidP="00F3238E">
      <w:pPr>
        <w:pStyle w:val="BodyText"/>
        <w:ind w:left="112"/>
      </w:pPr>
      <w:r>
        <w:t>In fulfilling our obligations to professional employment practices, we:</w:t>
      </w:r>
    </w:p>
    <w:p w:rsidR="00F3238E" w:rsidRDefault="00F3238E" w:rsidP="00F3238E">
      <w:pPr>
        <w:pStyle w:val="BodyText"/>
      </w:pPr>
    </w:p>
    <w:p w:rsidR="00F3238E" w:rsidRDefault="00F3238E" w:rsidP="00F3238E">
      <w:pPr>
        <w:pStyle w:val="ListParagraph"/>
        <w:numPr>
          <w:ilvl w:val="0"/>
          <w:numId w:val="22"/>
        </w:numPr>
        <w:tabs>
          <w:tab w:val="left" w:pos="831"/>
          <w:tab w:val="left" w:pos="833"/>
        </w:tabs>
        <w:spacing w:line="230" w:lineRule="exact"/>
        <w:rPr>
          <w:sz w:val="20"/>
        </w:rPr>
      </w:pPr>
      <w:r>
        <w:rPr>
          <w:sz w:val="20"/>
        </w:rPr>
        <w:t>Apply</w:t>
      </w:r>
      <w:r>
        <w:rPr>
          <w:spacing w:val="-4"/>
          <w:sz w:val="20"/>
        </w:rPr>
        <w:t xml:space="preserve"> </w:t>
      </w:r>
      <w:r>
        <w:rPr>
          <w:sz w:val="20"/>
        </w:rPr>
        <w:t>for</w:t>
      </w:r>
      <w:r>
        <w:rPr>
          <w:spacing w:val="-4"/>
          <w:sz w:val="20"/>
        </w:rPr>
        <w:t xml:space="preserve"> </w:t>
      </w:r>
      <w:r>
        <w:rPr>
          <w:sz w:val="20"/>
        </w:rPr>
        <w:t>or</w:t>
      </w:r>
      <w:r>
        <w:rPr>
          <w:spacing w:val="-4"/>
          <w:sz w:val="20"/>
        </w:rPr>
        <w:t xml:space="preserve"> </w:t>
      </w:r>
      <w:r>
        <w:rPr>
          <w:sz w:val="20"/>
        </w:rPr>
        <w:t>offer</w:t>
      </w:r>
      <w:r>
        <w:rPr>
          <w:spacing w:val="-4"/>
          <w:sz w:val="20"/>
        </w:rPr>
        <w:t xml:space="preserve"> </w:t>
      </w:r>
      <w:r>
        <w:rPr>
          <w:sz w:val="20"/>
        </w:rPr>
        <w:t>a</w:t>
      </w:r>
      <w:r>
        <w:rPr>
          <w:spacing w:val="-4"/>
          <w:sz w:val="20"/>
        </w:rPr>
        <w:t xml:space="preserve"> </w:t>
      </w:r>
      <w:r>
        <w:rPr>
          <w:sz w:val="20"/>
        </w:rPr>
        <w:t>position</w:t>
      </w:r>
      <w:r>
        <w:rPr>
          <w:spacing w:val="-4"/>
          <w:sz w:val="20"/>
        </w:rPr>
        <w:t xml:space="preserve"> </w:t>
      </w:r>
      <w:r>
        <w:rPr>
          <w:sz w:val="20"/>
        </w:rPr>
        <w:t>on</w:t>
      </w:r>
      <w:r>
        <w:rPr>
          <w:spacing w:val="-3"/>
          <w:sz w:val="20"/>
        </w:rPr>
        <w:t xml:space="preserve"> </w:t>
      </w:r>
      <w:r>
        <w:rPr>
          <w:sz w:val="20"/>
        </w:rPr>
        <w:t>the</w:t>
      </w:r>
      <w:r>
        <w:rPr>
          <w:spacing w:val="-5"/>
          <w:sz w:val="20"/>
        </w:rPr>
        <w:t xml:space="preserve"> </w:t>
      </w:r>
      <w:r>
        <w:rPr>
          <w:sz w:val="20"/>
        </w:rPr>
        <w:t>basis</w:t>
      </w:r>
      <w:r>
        <w:rPr>
          <w:spacing w:val="-4"/>
          <w:sz w:val="20"/>
        </w:rPr>
        <w:t xml:space="preserve"> </w:t>
      </w:r>
      <w:r>
        <w:rPr>
          <w:sz w:val="20"/>
        </w:rPr>
        <w:t>of</w:t>
      </w:r>
      <w:r>
        <w:rPr>
          <w:spacing w:val="-4"/>
          <w:sz w:val="20"/>
        </w:rPr>
        <w:t xml:space="preserve"> </w:t>
      </w:r>
      <w:r>
        <w:rPr>
          <w:sz w:val="20"/>
        </w:rPr>
        <w:t>professional</w:t>
      </w:r>
      <w:r>
        <w:rPr>
          <w:spacing w:val="-4"/>
          <w:sz w:val="20"/>
        </w:rPr>
        <w:t xml:space="preserve"> </w:t>
      </w:r>
      <w:r>
        <w:rPr>
          <w:sz w:val="20"/>
        </w:rPr>
        <w:t>and</w:t>
      </w:r>
      <w:r>
        <w:rPr>
          <w:spacing w:val="-4"/>
          <w:sz w:val="20"/>
        </w:rPr>
        <w:t xml:space="preserve"> </w:t>
      </w:r>
      <w:r>
        <w:rPr>
          <w:sz w:val="20"/>
        </w:rPr>
        <w:t>legal</w:t>
      </w:r>
      <w:r>
        <w:rPr>
          <w:spacing w:val="-4"/>
          <w:sz w:val="20"/>
        </w:rPr>
        <w:t xml:space="preserve"> </w:t>
      </w:r>
      <w:r>
        <w:rPr>
          <w:sz w:val="20"/>
        </w:rPr>
        <w:t>qualifications.</w:t>
      </w:r>
    </w:p>
    <w:p w:rsidR="00F3238E" w:rsidRDefault="00F3238E" w:rsidP="00F3238E">
      <w:pPr>
        <w:pStyle w:val="ListParagraph"/>
        <w:numPr>
          <w:ilvl w:val="0"/>
          <w:numId w:val="22"/>
        </w:numPr>
        <w:tabs>
          <w:tab w:val="left" w:pos="831"/>
          <w:tab w:val="left" w:pos="832"/>
        </w:tabs>
        <w:ind w:right="568"/>
        <w:rPr>
          <w:sz w:val="20"/>
        </w:rPr>
      </w:pPr>
      <w:r>
        <w:rPr>
          <w:sz w:val="20"/>
        </w:rPr>
        <w:t>Apply for a specific position only when it is known to be vacant, and refrain from such practices as underbidding or commenting adversely about other</w:t>
      </w:r>
      <w:r>
        <w:rPr>
          <w:spacing w:val="-17"/>
          <w:sz w:val="20"/>
        </w:rPr>
        <w:t xml:space="preserve"> </w:t>
      </w:r>
      <w:r>
        <w:rPr>
          <w:sz w:val="20"/>
        </w:rPr>
        <w:t>candidates.</w:t>
      </w:r>
    </w:p>
    <w:p w:rsidR="00F3238E" w:rsidRDefault="00F3238E" w:rsidP="00F3238E">
      <w:pPr>
        <w:pStyle w:val="ListParagraph"/>
        <w:numPr>
          <w:ilvl w:val="0"/>
          <w:numId w:val="22"/>
        </w:numPr>
        <w:tabs>
          <w:tab w:val="left" w:pos="831"/>
          <w:tab w:val="left" w:pos="833"/>
        </w:tabs>
        <w:spacing w:before="1" w:line="230" w:lineRule="exact"/>
        <w:rPr>
          <w:sz w:val="20"/>
        </w:rPr>
      </w:pPr>
      <w:r>
        <w:rPr>
          <w:sz w:val="20"/>
        </w:rPr>
        <w:t>Fill</w:t>
      </w:r>
      <w:r>
        <w:rPr>
          <w:spacing w:val="-4"/>
          <w:sz w:val="20"/>
        </w:rPr>
        <w:t xml:space="preserve"> </w:t>
      </w:r>
      <w:r>
        <w:rPr>
          <w:sz w:val="20"/>
        </w:rPr>
        <w:t>no</w:t>
      </w:r>
      <w:r>
        <w:rPr>
          <w:spacing w:val="-4"/>
          <w:sz w:val="20"/>
        </w:rPr>
        <w:t xml:space="preserve"> </w:t>
      </w:r>
      <w:r>
        <w:rPr>
          <w:sz w:val="20"/>
        </w:rPr>
        <w:t>vacancy</w:t>
      </w:r>
      <w:r>
        <w:rPr>
          <w:spacing w:val="-4"/>
          <w:sz w:val="20"/>
        </w:rPr>
        <w:t xml:space="preserve"> </w:t>
      </w:r>
      <w:r>
        <w:rPr>
          <w:sz w:val="20"/>
        </w:rPr>
        <w:t>except</w:t>
      </w:r>
      <w:r>
        <w:rPr>
          <w:spacing w:val="-4"/>
          <w:sz w:val="20"/>
        </w:rPr>
        <w:t xml:space="preserve"> </w:t>
      </w:r>
      <w:r>
        <w:rPr>
          <w:sz w:val="20"/>
        </w:rPr>
        <w:t>where</w:t>
      </w:r>
      <w:r>
        <w:rPr>
          <w:spacing w:val="-4"/>
          <w:sz w:val="20"/>
        </w:rPr>
        <w:t xml:space="preserve"> </w:t>
      </w:r>
      <w:r>
        <w:rPr>
          <w:sz w:val="20"/>
        </w:rPr>
        <w:t>the</w:t>
      </w:r>
      <w:r>
        <w:rPr>
          <w:spacing w:val="-4"/>
          <w:sz w:val="20"/>
        </w:rPr>
        <w:t xml:space="preserve"> </w:t>
      </w:r>
      <w:r>
        <w:rPr>
          <w:sz w:val="20"/>
        </w:rPr>
        <w:t>terms,</w:t>
      </w:r>
      <w:r>
        <w:rPr>
          <w:spacing w:val="-4"/>
          <w:sz w:val="20"/>
        </w:rPr>
        <w:t xml:space="preserve"> </w:t>
      </w:r>
      <w:r>
        <w:rPr>
          <w:sz w:val="20"/>
        </w:rPr>
        <w:t>conditions,</w:t>
      </w:r>
      <w:r>
        <w:rPr>
          <w:spacing w:val="-4"/>
          <w:sz w:val="20"/>
        </w:rPr>
        <w:t xml:space="preserve"> </w:t>
      </w:r>
      <w:r>
        <w:rPr>
          <w:sz w:val="20"/>
        </w:rPr>
        <w:t>and</w:t>
      </w:r>
      <w:r>
        <w:rPr>
          <w:spacing w:val="-4"/>
          <w:sz w:val="20"/>
        </w:rPr>
        <w:t xml:space="preserve"> </w:t>
      </w:r>
      <w:r>
        <w:rPr>
          <w:sz w:val="20"/>
        </w:rPr>
        <w:t>policies</w:t>
      </w:r>
      <w:r>
        <w:rPr>
          <w:spacing w:val="-4"/>
          <w:sz w:val="20"/>
        </w:rPr>
        <w:t xml:space="preserve"> </w:t>
      </w:r>
      <w:r>
        <w:rPr>
          <w:sz w:val="20"/>
        </w:rPr>
        <w:t>are</w:t>
      </w:r>
      <w:r>
        <w:rPr>
          <w:spacing w:val="-4"/>
          <w:sz w:val="20"/>
        </w:rPr>
        <w:t xml:space="preserve"> </w:t>
      </w:r>
      <w:r>
        <w:rPr>
          <w:sz w:val="20"/>
        </w:rPr>
        <w:t>known.</w:t>
      </w:r>
    </w:p>
    <w:p w:rsidR="00F3238E" w:rsidRDefault="00F3238E" w:rsidP="00F3238E">
      <w:pPr>
        <w:pStyle w:val="ListParagraph"/>
        <w:numPr>
          <w:ilvl w:val="0"/>
          <w:numId w:val="22"/>
        </w:numPr>
        <w:tabs>
          <w:tab w:val="left" w:pos="831"/>
          <w:tab w:val="left" w:pos="832"/>
        </w:tabs>
        <w:ind w:right="570"/>
        <w:rPr>
          <w:sz w:val="20"/>
        </w:rPr>
      </w:pPr>
      <w:r>
        <w:rPr>
          <w:sz w:val="20"/>
        </w:rPr>
        <w:t>Adhere to, and respect, the conditions of a contract or to the terms of an appointment until either has been terminated legally or by mutual</w:t>
      </w:r>
      <w:r>
        <w:rPr>
          <w:spacing w:val="-22"/>
          <w:sz w:val="20"/>
        </w:rPr>
        <w:t xml:space="preserve"> </w:t>
      </w:r>
      <w:r>
        <w:rPr>
          <w:sz w:val="20"/>
        </w:rPr>
        <w:t>consent.</w:t>
      </w:r>
    </w:p>
    <w:p w:rsidR="00F3238E" w:rsidRDefault="00F3238E" w:rsidP="00F3238E">
      <w:pPr>
        <w:pStyle w:val="ListParagraph"/>
        <w:numPr>
          <w:ilvl w:val="0"/>
          <w:numId w:val="22"/>
        </w:numPr>
        <w:tabs>
          <w:tab w:val="left" w:pos="831"/>
          <w:tab w:val="left" w:pos="832"/>
        </w:tabs>
        <w:spacing w:before="1" w:line="230" w:lineRule="exact"/>
        <w:rPr>
          <w:sz w:val="20"/>
        </w:rPr>
      </w:pPr>
      <w:r>
        <w:rPr>
          <w:sz w:val="20"/>
        </w:rPr>
        <w:t>Give</w:t>
      </w:r>
      <w:r>
        <w:rPr>
          <w:spacing w:val="-4"/>
          <w:sz w:val="20"/>
        </w:rPr>
        <w:t xml:space="preserve"> </w:t>
      </w:r>
      <w:r>
        <w:rPr>
          <w:sz w:val="20"/>
        </w:rPr>
        <w:t>prompt</w:t>
      </w:r>
      <w:r>
        <w:rPr>
          <w:spacing w:val="-4"/>
          <w:sz w:val="20"/>
        </w:rPr>
        <w:t xml:space="preserve"> </w:t>
      </w:r>
      <w:r>
        <w:rPr>
          <w:sz w:val="20"/>
        </w:rPr>
        <w:t>notice</w:t>
      </w:r>
      <w:r>
        <w:rPr>
          <w:spacing w:val="-4"/>
          <w:sz w:val="20"/>
        </w:rPr>
        <w:t xml:space="preserve"> </w:t>
      </w:r>
      <w:r>
        <w:rPr>
          <w:sz w:val="20"/>
        </w:rPr>
        <w:t>of</w:t>
      </w:r>
      <w:r>
        <w:rPr>
          <w:spacing w:val="-4"/>
          <w:sz w:val="20"/>
        </w:rPr>
        <w:t xml:space="preserve"> </w:t>
      </w:r>
      <w:r>
        <w:rPr>
          <w:sz w:val="20"/>
        </w:rPr>
        <w:t>any</w:t>
      </w:r>
      <w:r>
        <w:rPr>
          <w:spacing w:val="-4"/>
          <w:sz w:val="20"/>
        </w:rPr>
        <w:t xml:space="preserve"> </w:t>
      </w:r>
      <w:r>
        <w:rPr>
          <w:sz w:val="20"/>
        </w:rPr>
        <w:t>change</w:t>
      </w:r>
      <w:r>
        <w:rPr>
          <w:spacing w:val="-4"/>
          <w:sz w:val="20"/>
        </w:rPr>
        <w:t xml:space="preserve"> </w:t>
      </w:r>
      <w:r>
        <w:rPr>
          <w:sz w:val="20"/>
        </w:rPr>
        <w:t>in</w:t>
      </w:r>
      <w:r>
        <w:rPr>
          <w:spacing w:val="-2"/>
          <w:sz w:val="20"/>
        </w:rPr>
        <w:t xml:space="preserve"> </w:t>
      </w:r>
      <w:r>
        <w:rPr>
          <w:sz w:val="20"/>
        </w:rPr>
        <w:t>availability</w:t>
      </w:r>
      <w:r>
        <w:rPr>
          <w:spacing w:val="-4"/>
          <w:sz w:val="20"/>
        </w:rPr>
        <w:t xml:space="preserve"> </w:t>
      </w:r>
      <w:r>
        <w:rPr>
          <w:sz w:val="20"/>
        </w:rPr>
        <w:t>of</w:t>
      </w:r>
      <w:r>
        <w:rPr>
          <w:spacing w:val="-3"/>
          <w:sz w:val="20"/>
        </w:rPr>
        <w:t xml:space="preserve"> </w:t>
      </w:r>
      <w:r>
        <w:rPr>
          <w:sz w:val="20"/>
        </w:rPr>
        <w:t>service,</w:t>
      </w:r>
      <w:r>
        <w:rPr>
          <w:spacing w:val="-4"/>
          <w:sz w:val="20"/>
        </w:rPr>
        <w:t xml:space="preserve"> </w:t>
      </w:r>
      <w:r>
        <w:rPr>
          <w:sz w:val="20"/>
        </w:rPr>
        <w:t>in</w:t>
      </w:r>
      <w:r>
        <w:rPr>
          <w:spacing w:val="-3"/>
          <w:sz w:val="20"/>
        </w:rPr>
        <w:t xml:space="preserve"> </w:t>
      </w:r>
      <w:r>
        <w:rPr>
          <w:sz w:val="20"/>
        </w:rPr>
        <w:t>status</w:t>
      </w:r>
      <w:r>
        <w:rPr>
          <w:spacing w:val="-4"/>
          <w:sz w:val="20"/>
        </w:rPr>
        <w:t xml:space="preserve"> </w:t>
      </w:r>
      <w:r>
        <w:rPr>
          <w:sz w:val="20"/>
        </w:rPr>
        <w:t>of</w:t>
      </w:r>
      <w:r>
        <w:rPr>
          <w:spacing w:val="-3"/>
          <w:sz w:val="20"/>
        </w:rPr>
        <w:t xml:space="preserve"> </w:t>
      </w:r>
      <w:r>
        <w:rPr>
          <w:sz w:val="20"/>
        </w:rPr>
        <w:t>applications,</w:t>
      </w:r>
      <w:r>
        <w:rPr>
          <w:spacing w:val="-4"/>
          <w:sz w:val="20"/>
        </w:rPr>
        <w:t xml:space="preserve"> </w:t>
      </w:r>
      <w:r>
        <w:rPr>
          <w:sz w:val="20"/>
        </w:rPr>
        <w:t>or</w:t>
      </w:r>
      <w:r>
        <w:rPr>
          <w:spacing w:val="-4"/>
          <w:sz w:val="20"/>
        </w:rPr>
        <w:t xml:space="preserve"> </w:t>
      </w:r>
      <w:r>
        <w:rPr>
          <w:sz w:val="20"/>
        </w:rPr>
        <w:t>of</w:t>
      </w:r>
      <w:r>
        <w:rPr>
          <w:spacing w:val="-3"/>
          <w:sz w:val="20"/>
        </w:rPr>
        <w:t xml:space="preserve"> </w:t>
      </w:r>
      <w:r>
        <w:rPr>
          <w:sz w:val="20"/>
        </w:rPr>
        <w:t>change</w:t>
      </w:r>
      <w:r>
        <w:rPr>
          <w:spacing w:val="-3"/>
          <w:sz w:val="20"/>
        </w:rPr>
        <w:t xml:space="preserve"> </w:t>
      </w:r>
      <w:r>
        <w:rPr>
          <w:sz w:val="20"/>
        </w:rPr>
        <w:t>in</w:t>
      </w:r>
      <w:r>
        <w:rPr>
          <w:spacing w:val="-4"/>
          <w:sz w:val="20"/>
        </w:rPr>
        <w:t xml:space="preserve"> </w:t>
      </w:r>
      <w:r>
        <w:rPr>
          <w:sz w:val="20"/>
        </w:rPr>
        <w:t>position.</w:t>
      </w:r>
    </w:p>
    <w:p w:rsidR="00F3238E" w:rsidRDefault="00F3238E" w:rsidP="00F3238E">
      <w:pPr>
        <w:pStyle w:val="ListParagraph"/>
        <w:numPr>
          <w:ilvl w:val="0"/>
          <w:numId w:val="22"/>
        </w:numPr>
        <w:tabs>
          <w:tab w:val="left" w:pos="831"/>
          <w:tab w:val="left" w:pos="832"/>
        </w:tabs>
        <w:spacing w:line="230" w:lineRule="exact"/>
        <w:ind w:left="831" w:hanging="719"/>
        <w:rPr>
          <w:sz w:val="20"/>
        </w:rPr>
      </w:pPr>
      <w:r>
        <w:rPr>
          <w:sz w:val="20"/>
        </w:rPr>
        <w:t>Conduct</w:t>
      </w:r>
      <w:r>
        <w:rPr>
          <w:spacing w:val="-5"/>
          <w:sz w:val="20"/>
        </w:rPr>
        <w:t xml:space="preserve"> </w:t>
      </w:r>
      <w:r>
        <w:rPr>
          <w:sz w:val="20"/>
        </w:rPr>
        <w:t>professional</w:t>
      </w:r>
      <w:r>
        <w:rPr>
          <w:spacing w:val="-6"/>
          <w:sz w:val="20"/>
        </w:rPr>
        <w:t xml:space="preserve"> </w:t>
      </w:r>
      <w:r>
        <w:rPr>
          <w:sz w:val="20"/>
        </w:rPr>
        <w:t>business</w:t>
      </w:r>
      <w:r>
        <w:rPr>
          <w:spacing w:val="-5"/>
          <w:sz w:val="20"/>
        </w:rPr>
        <w:t xml:space="preserve"> </w:t>
      </w:r>
      <w:r>
        <w:rPr>
          <w:sz w:val="20"/>
        </w:rPr>
        <w:t>through</w:t>
      </w:r>
      <w:r>
        <w:rPr>
          <w:spacing w:val="-3"/>
          <w:sz w:val="20"/>
        </w:rPr>
        <w:t xml:space="preserve"> </w:t>
      </w:r>
      <w:r>
        <w:rPr>
          <w:sz w:val="20"/>
        </w:rPr>
        <w:t>the</w:t>
      </w:r>
      <w:r>
        <w:rPr>
          <w:spacing w:val="-4"/>
          <w:sz w:val="20"/>
        </w:rPr>
        <w:t xml:space="preserve"> </w:t>
      </w:r>
      <w:r>
        <w:rPr>
          <w:sz w:val="20"/>
        </w:rPr>
        <w:t>recognized</w:t>
      </w:r>
      <w:r>
        <w:rPr>
          <w:spacing w:val="-5"/>
          <w:sz w:val="20"/>
        </w:rPr>
        <w:t xml:space="preserve"> </w:t>
      </w:r>
      <w:r>
        <w:rPr>
          <w:sz w:val="20"/>
        </w:rPr>
        <w:t>educational</w:t>
      </w:r>
      <w:r>
        <w:rPr>
          <w:spacing w:val="-5"/>
          <w:sz w:val="20"/>
        </w:rPr>
        <w:t xml:space="preserve"> </w:t>
      </w:r>
      <w:r>
        <w:rPr>
          <w:sz w:val="20"/>
        </w:rPr>
        <w:t>and</w:t>
      </w:r>
      <w:r>
        <w:rPr>
          <w:spacing w:val="-5"/>
          <w:sz w:val="20"/>
        </w:rPr>
        <w:t xml:space="preserve"> </w:t>
      </w:r>
      <w:r>
        <w:rPr>
          <w:sz w:val="20"/>
        </w:rPr>
        <w:t>professional</w:t>
      </w:r>
      <w:r>
        <w:rPr>
          <w:spacing w:val="-5"/>
          <w:sz w:val="20"/>
        </w:rPr>
        <w:t xml:space="preserve"> </w:t>
      </w:r>
      <w:r>
        <w:rPr>
          <w:sz w:val="20"/>
        </w:rPr>
        <w:t>channels.</w:t>
      </w:r>
    </w:p>
    <w:p w:rsidR="00F3238E" w:rsidRDefault="00F3238E" w:rsidP="00F3238E">
      <w:pPr>
        <w:spacing w:line="230" w:lineRule="exact"/>
        <w:rPr>
          <w:sz w:val="20"/>
        </w:rPr>
        <w:sectPr w:rsidR="00F3238E" w:rsidSect="00554048">
          <w:footerReference w:type="default" r:id="rId22"/>
          <w:pgSz w:w="12240" w:h="15840"/>
          <w:pgMar w:top="1000" w:right="580" w:bottom="90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pgNumType w:start="21"/>
          <w:cols w:space="720"/>
          <w:docGrid w:linePitch="299"/>
        </w:sectPr>
      </w:pPr>
    </w:p>
    <w:p w:rsidR="00F3238E" w:rsidRDefault="00FB351E" w:rsidP="00F3238E">
      <w:pPr>
        <w:pStyle w:val="Heading4"/>
        <w:tabs>
          <w:tab w:val="left" w:pos="831"/>
        </w:tabs>
      </w:pPr>
      <w:r>
        <w:lastRenderedPageBreak/>
        <w:t>GBEA</w:t>
      </w:r>
      <w:r w:rsidR="00F3238E">
        <w:tab/>
        <w:t>CODE</w:t>
      </w:r>
      <w:r w:rsidR="00F3238E">
        <w:rPr>
          <w:spacing w:val="-5"/>
        </w:rPr>
        <w:t xml:space="preserve"> </w:t>
      </w:r>
      <w:r w:rsidR="00F3238E">
        <w:t>OF</w:t>
      </w:r>
      <w:r w:rsidR="00F3238E">
        <w:rPr>
          <w:spacing w:val="-5"/>
        </w:rPr>
        <w:t xml:space="preserve"> </w:t>
      </w:r>
      <w:r w:rsidR="00F3238E">
        <w:t>ETHICS</w:t>
      </w:r>
      <w:r w:rsidR="00F3238E">
        <w:rPr>
          <w:spacing w:val="-5"/>
        </w:rPr>
        <w:t xml:space="preserve"> </w:t>
      </w:r>
      <w:r w:rsidR="00F3238E">
        <w:t>OF</w:t>
      </w:r>
      <w:r w:rsidR="00F3238E">
        <w:rPr>
          <w:spacing w:val="-5"/>
        </w:rPr>
        <w:t xml:space="preserve"> </w:t>
      </w:r>
      <w:r w:rsidR="00F3238E">
        <w:t>ROSWELL</w:t>
      </w:r>
      <w:r w:rsidR="00F3238E">
        <w:rPr>
          <w:spacing w:val="-5"/>
        </w:rPr>
        <w:t xml:space="preserve"> </w:t>
      </w:r>
      <w:r w:rsidR="00F3238E">
        <w:t>INDEPENDENT</w:t>
      </w:r>
      <w:r w:rsidR="00F3238E">
        <w:rPr>
          <w:spacing w:val="-5"/>
        </w:rPr>
        <w:t xml:space="preserve"> </w:t>
      </w:r>
      <w:r w:rsidR="00F3238E">
        <w:t>SCHOOL</w:t>
      </w:r>
      <w:r w:rsidR="00F3238E">
        <w:rPr>
          <w:spacing w:val="-5"/>
        </w:rPr>
        <w:t xml:space="preserve"> </w:t>
      </w:r>
      <w:r w:rsidR="00F3238E">
        <w:t>DISTRICT</w:t>
      </w:r>
      <w:r w:rsidR="00F3238E">
        <w:rPr>
          <w:spacing w:val="-5"/>
        </w:rPr>
        <w:t xml:space="preserve"> </w:t>
      </w:r>
      <w:r w:rsidR="00F3238E">
        <w:t>(CONT'D)</w:t>
      </w:r>
    </w:p>
    <w:p w:rsidR="00F3238E" w:rsidRDefault="00F3238E" w:rsidP="00F3238E">
      <w:pPr>
        <w:pStyle w:val="BodyText"/>
        <w:spacing w:before="10"/>
        <w:rPr>
          <w:b/>
          <w:sz w:val="19"/>
        </w:rPr>
      </w:pPr>
    </w:p>
    <w:p w:rsidR="00F3238E" w:rsidRDefault="00F3238E" w:rsidP="00F3238E">
      <w:pPr>
        <w:pStyle w:val="BodyText"/>
        <w:ind w:left="2431" w:right="2908"/>
        <w:jc w:val="center"/>
      </w:pPr>
      <w:r>
        <w:t>II.</w:t>
      </w:r>
    </w:p>
    <w:p w:rsidR="00F3238E" w:rsidRDefault="00F3238E" w:rsidP="00F3238E">
      <w:pPr>
        <w:pStyle w:val="BodyText"/>
        <w:ind w:left="2431" w:right="2908"/>
        <w:jc w:val="center"/>
      </w:pPr>
      <w:r>
        <w:t>PENALTIES FOR FAILURE TO COMPLY WITH THIS CODE</w:t>
      </w:r>
    </w:p>
    <w:p w:rsidR="00F3238E" w:rsidRDefault="00F3238E" w:rsidP="00F3238E">
      <w:pPr>
        <w:pStyle w:val="BodyText"/>
        <w:spacing w:before="11"/>
        <w:rPr>
          <w:sz w:val="19"/>
        </w:rPr>
      </w:pPr>
    </w:p>
    <w:p w:rsidR="00F3238E" w:rsidRDefault="00F3238E" w:rsidP="00F3238E">
      <w:pPr>
        <w:pStyle w:val="ListParagraph"/>
        <w:numPr>
          <w:ilvl w:val="0"/>
          <w:numId w:val="21"/>
        </w:numPr>
        <w:tabs>
          <w:tab w:val="left" w:pos="544"/>
        </w:tabs>
        <w:ind w:right="589" w:hanging="433"/>
        <w:jc w:val="both"/>
        <w:rPr>
          <w:sz w:val="20"/>
        </w:rPr>
      </w:pPr>
      <w:r>
        <w:rPr>
          <w:sz w:val="20"/>
        </w:rPr>
        <w:t>The Board of Education finds that adherence to this Code of Ethics has a significant bearing on a school employee's competence, turpitude or the proper performance of his or her duties. Further, the Code of Ethics is intended to provide a valuable framework of personal ethics to assist employees in their interactions with colleagues, students and parents.</w:t>
      </w:r>
    </w:p>
    <w:p w:rsidR="00F3238E" w:rsidRDefault="00F3238E" w:rsidP="00F3238E">
      <w:pPr>
        <w:pStyle w:val="BodyText"/>
        <w:spacing w:before="10"/>
        <w:rPr>
          <w:sz w:val="19"/>
        </w:rPr>
      </w:pPr>
    </w:p>
    <w:p w:rsidR="00F3238E" w:rsidRDefault="00F3238E" w:rsidP="00F3238E">
      <w:pPr>
        <w:pStyle w:val="ListParagraph"/>
        <w:numPr>
          <w:ilvl w:val="0"/>
          <w:numId w:val="21"/>
        </w:numPr>
        <w:tabs>
          <w:tab w:val="left" w:pos="544"/>
        </w:tabs>
        <w:ind w:right="589" w:hanging="433"/>
        <w:jc w:val="both"/>
        <w:rPr>
          <w:sz w:val="20"/>
        </w:rPr>
      </w:pPr>
      <w:r>
        <w:rPr>
          <w:sz w:val="20"/>
        </w:rPr>
        <w:t>The failure to abide by the standards of ethical behavior set forth in the Code of Ethics may constitute just cause for disciplinary action up to and including termination or discharge of personnel subject to this code, by action of the local</w:t>
      </w:r>
      <w:r>
        <w:rPr>
          <w:spacing w:val="-5"/>
          <w:sz w:val="20"/>
        </w:rPr>
        <w:t xml:space="preserve"> </w:t>
      </w:r>
      <w:r>
        <w:rPr>
          <w:sz w:val="20"/>
        </w:rPr>
        <w:t>school</w:t>
      </w:r>
      <w:r>
        <w:rPr>
          <w:spacing w:val="-5"/>
          <w:sz w:val="20"/>
        </w:rPr>
        <w:t xml:space="preserve"> </w:t>
      </w:r>
      <w:r>
        <w:rPr>
          <w:sz w:val="20"/>
        </w:rPr>
        <w:t>board</w:t>
      </w:r>
      <w:r>
        <w:rPr>
          <w:spacing w:val="-5"/>
          <w:sz w:val="20"/>
        </w:rPr>
        <w:t xml:space="preserve"> </w:t>
      </w:r>
      <w:r>
        <w:rPr>
          <w:sz w:val="20"/>
        </w:rPr>
        <w:t>in</w:t>
      </w:r>
      <w:r>
        <w:rPr>
          <w:spacing w:val="-5"/>
          <w:sz w:val="20"/>
        </w:rPr>
        <w:t xml:space="preserve"> </w:t>
      </w:r>
      <w:r>
        <w:rPr>
          <w:sz w:val="20"/>
        </w:rPr>
        <w:t>accordance</w:t>
      </w:r>
      <w:r>
        <w:rPr>
          <w:spacing w:val="-7"/>
          <w:sz w:val="20"/>
        </w:rPr>
        <w:t xml:space="preserve"> </w:t>
      </w:r>
      <w:r>
        <w:rPr>
          <w:sz w:val="20"/>
        </w:rPr>
        <w:t>with</w:t>
      </w:r>
      <w:r>
        <w:rPr>
          <w:spacing w:val="-5"/>
          <w:sz w:val="20"/>
        </w:rPr>
        <w:t xml:space="preserve"> </w:t>
      </w:r>
      <w:r>
        <w:rPr>
          <w:sz w:val="20"/>
        </w:rPr>
        <w:t>applicable</w:t>
      </w:r>
      <w:r>
        <w:rPr>
          <w:spacing w:val="-6"/>
          <w:sz w:val="20"/>
        </w:rPr>
        <w:t xml:space="preserve"> </w:t>
      </w:r>
      <w:r>
        <w:rPr>
          <w:sz w:val="20"/>
        </w:rPr>
        <w:t>statutory</w:t>
      </w:r>
      <w:r>
        <w:rPr>
          <w:spacing w:val="-6"/>
          <w:sz w:val="20"/>
        </w:rPr>
        <w:t xml:space="preserve"> </w:t>
      </w:r>
      <w:r>
        <w:rPr>
          <w:sz w:val="20"/>
        </w:rPr>
        <w:t>procedures.</w:t>
      </w:r>
    </w:p>
    <w:p w:rsidR="00F3238E" w:rsidRDefault="00F3238E" w:rsidP="00F3238E">
      <w:pPr>
        <w:pStyle w:val="BodyText"/>
      </w:pPr>
    </w:p>
    <w:p w:rsidR="00F3238E" w:rsidRDefault="00F3238E" w:rsidP="00F3238E">
      <w:pPr>
        <w:pStyle w:val="ListParagraph"/>
        <w:numPr>
          <w:ilvl w:val="0"/>
          <w:numId w:val="21"/>
        </w:numPr>
        <w:tabs>
          <w:tab w:val="left" w:pos="544"/>
        </w:tabs>
        <w:ind w:right="587" w:hanging="433"/>
        <w:jc w:val="both"/>
        <w:rPr>
          <w:sz w:val="20"/>
        </w:rPr>
      </w:pPr>
      <w:r>
        <w:rPr>
          <w:sz w:val="20"/>
        </w:rPr>
        <w:t>The failure or refusal to abide by the standards of ethical behavior set forth in this code shall constitute insubordination and shall be considered conduct deemed to be outside the normal scope of duties of school personnel and, thus, shall not be subject to the procedures for correction of unsatisfactory work performance applicable to discharge of licensed personnel for unsatisfactory work performance, set forth in NMSA 1978 Section 22-10-21 and 6 NMAC</w:t>
      </w:r>
      <w:r>
        <w:rPr>
          <w:spacing w:val="-3"/>
          <w:sz w:val="20"/>
        </w:rPr>
        <w:t xml:space="preserve"> </w:t>
      </w:r>
      <w:r>
        <w:rPr>
          <w:sz w:val="20"/>
        </w:rPr>
        <w:t>4.5.1.</w:t>
      </w:r>
    </w:p>
    <w:p w:rsidR="00F3238E" w:rsidRDefault="00F3238E" w:rsidP="00F3238E">
      <w:pPr>
        <w:pStyle w:val="BodyText"/>
      </w:pPr>
    </w:p>
    <w:p w:rsidR="00F3238E" w:rsidRDefault="00F3238E" w:rsidP="00F3238E">
      <w:pPr>
        <w:pStyle w:val="ListParagraph"/>
        <w:numPr>
          <w:ilvl w:val="0"/>
          <w:numId w:val="21"/>
        </w:numPr>
        <w:tabs>
          <w:tab w:val="left" w:pos="544"/>
        </w:tabs>
        <w:ind w:right="588" w:hanging="433"/>
        <w:jc w:val="both"/>
        <w:rPr>
          <w:sz w:val="20"/>
        </w:rPr>
      </w:pPr>
      <w:r>
        <w:rPr>
          <w:sz w:val="20"/>
        </w:rPr>
        <w:t>It shall be the duty of the school superintendent to provide written notification to the Director of the Licensure Unit of the State Department of Education, after taking final action to discharge or terminate the employment of any licensed or certified school employee, or any other person providing instructional services in a school who does not hold a standard license but whose presence was authorized by the SBE through a waiver, substandard license, substitute license, or an educational plan approved by the SBE, based in whole or part on a violation of this Code of Ethics or conduct, for possible license suspension or</w:t>
      </w:r>
      <w:r>
        <w:rPr>
          <w:spacing w:val="-17"/>
          <w:sz w:val="20"/>
        </w:rPr>
        <w:t xml:space="preserve"> </w:t>
      </w:r>
      <w:r>
        <w:rPr>
          <w:sz w:val="20"/>
        </w:rPr>
        <w:t>revocation.</w:t>
      </w:r>
    </w:p>
    <w:p w:rsidR="00F3238E" w:rsidRDefault="00F3238E" w:rsidP="00F3238E">
      <w:pPr>
        <w:pStyle w:val="BodyText"/>
        <w:rPr>
          <w:sz w:val="22"/>
        </w:rPr>
      </w:pPr>
    </w:p>
    <w:p w:rsidR="00F3238E" w:rsidRDefault="00F3238E" w:rsidP="00F3238E">
      <w:pPr>
        <w:pStyle w:val="BodyText"/>
        <w:rPr>
          <w:sz w:val="22"/>
        </w:rPr>
      </w:pPr>
    </w:p>
    <w:p w:rsidR="00F3238E" w:rsidRDefault="00F3238E" w:rsidP="00F3238E">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spacing w:before="10"/>
        <w:rPr>
          <w:sz w:val="27"/>
        </w:rPr>
      </w:pPr>
    </w:p>
    <w:p w:rsidR="001B41DF" w:rsidRDefault="00FB351E">
      <w:pPr>
        <w:pStyle w:val="BodyText"/>
        <w:tabs>
          <w:tab w:val="left" w:pos="831"/>
        </w:tabs>
        <w:ind w:left="111"/>
      </w:pPr>
      <w:r>
        <w:rPr>
          <w:spacing w:val="-15"/>
        </w:rPr>
        <w:t>GBEA</w:t>
      </w:r>
      <w:r w:rsidR="00B87023">
        <w:rPr>
          <w:spacing w:val="-15"/>
        </w:rPr>
        <w:tab/>
      </w:r>
      <w:r w:rsidR="00B87023">
        <w:rPr>
          <w:spacing w:val="-17"/>
        </w:rPr>
        <w:t>REV11/01</w:t>
      </w:r>
    </w:p>
    <w:p w:rsidR="001B41DF" w:rsidRDefault="001B41DF">
      <w:pPr>
        <w:sectPr w:rsidR="001B41DF" w:rsidSect="00554048">
          <w:footerReference w:type="default" r:id="rId23"/>
          <w:pgSz w:w="12240" w:h="15840"/>
          <w:pgMar w:top="1000" w:right="560" w:bottom="92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pgNumType w:start="16"/>
          <w:cols w:space="720"/>
          <w:docGrid w:linePitch="299"/>
        </w:sectPr>
      </w:pPr>
    </w:p>
    <w:p w:rsidR="001B41DF" w:rsidRDefault="00FB351E">
      <w:pPr>
        <w:pStyle w:val="Heading4"/>
        <w:jc w:val="both"/>
      </w:pPr>
      <w:r>
        <w:lastRenderedPageBreak/>
        <w:t>GBEB</w:t>
      </w:r>
      <w:r w:rsidR="00B87023">
        <w:t xml:space="preserve">          CODE OF CONDUCT OF THE ROSWELL INDEPENDENT SCHOOL DISTRICT</w:t>
      </w:r>
    </w:p>
    <w:p w:rsidR="001B41DF" w:rsidRDefault="001B41DF">
      <w:pPr>
        <w:pStyle w:val="BodyText"/>
        <w:spacing w:before="1"/>
        <w:rPr>
          <w:b/>
          <w:sz w:val="25"/>
        </w:rPr>
      </w:pPr>
    </w:p>
    <w:p w:rsidR="001B41DF" w:rsidRDefault="00B87023">
      <w:pPr>
        <w:pStyle w:val="BodyText"/>
        <w:ind w:left="2431" w:right="2888"/>
        <w:jc w:val="center"/>
      </w:pPr>
      <w:r>
        <w:t>I.</w:t>
      </w:r>
    </w:p>
    <w:p w:rsidR="001B41DF" w:rsidRDefault="00B87023">
      <w:pPr>
        <w:pStyle w:val="BodyText"/>
        <w:ind w:left="2430" w:right="2888"/>
        <w:jc w:val="center"/>
      </w:pPr>
      <w:r>
        <w:t>CODE OF CONDUCT:  ALL PERSONNEL</w:t>
      </w:r>
    </w:p>
    <w:p w:rsidR="001B41DF" w:rsidRDefault="001B41DF">
      <w:pPr>
        <w:pStyle w:val="BodyText"/>
        <w:spacing w:before="11"/>
        <w:rPr>
          <w:sz w:val="19"/>
        </w:rPr>
      </w:pPr>
    </w:p>
    <w:p w:rsidR="001B41DF" w:rsidRDefault="00B87023">
      <w:pPr>
        <w:pStyle w:val="BodyText"/>
        <w:ind w:left="111" w:right="568"/>
        <w:jc w:val="both"/>
      </w:pPr>
      <w:r>
        <w:t>The Board of Education adopts the following code of conduct for all employees establishing standards and expectations for employee behavior which, if violated, may form a basis for discipline, up to and including termination or discharge.</w:t>
      </w:r>
    </w:p>
    <w:p w:rsidR="001B41DF" w:rsidRDefault="001B41DF">
      <w:pPr>
        <w:pStyle w:val="BodyText"/>
        <w:spacing w:before="10"/>
        <w:rPr>
          <w:sz w:val="19"/>
        </w:rPr>
      </w:pPr>
    </w:p>
    <w:p w:rsidR="001B41DF" w:rsidRDefault="00B87023">
      <w:pPr>
        <w:pStyle w:val="BodyText"/>
        <w:ind w:left="111" w:right="569"/>
        <w:jc w:val="both"/>
      </w:pPr>
      <w:r>
        <w:t>This code highlights employment responsibilities, and sets forth concrete behaviors appropriate for all school personnel.  We are committed to this code and understand that it provides minimally accepted standards of conduct for employees of the</w:t>
      </w:r>
      <w:r>
        <w:rPr>
          <w:spacing w:val="-10"/>
        </w:rPr>
        <w:t xml:space="preserve"> </w:t>
      </w:r>
      <w:r>
        <w:t>District.</w:t>
      </w:r>
    </w:p>
    <w:p w:rsidR="001B41DF" w:rsidRDefault="001B41DF">
      <w:pPr>
        <w:pStyle w:val="BodyText"/>
        <w:spacing w:before="10"/>
        <w:rPr>
          <w:sz w:val="19"/>
        </w:rPr>
      </w:pPr>
    </w:p>
    <w:p w:rsidR="001B41DF" w:rsidRDefault="00B87023">
      <w:pPr>
        <w:pStyle w:val="BodyText"/>
        <w:ind w:left="111"/>
        <w:jc w:val="both"/>
      </w:pPr>
      <w:r>
        <w:rPr>
          <w:u w:val="single"/>
        </w:rPr>
        <w:t>To satisfy the obligation, all school employees shall:</w:t>
      </w:r>
    </w:p>
    <w:p w:rsidR="001B41DF" w:rsidRDefault="001B41DF">
      <w:pPr>
        <w:pStyle w:val="BodyText"/>
        <w:rPr>
          <w:sz w:val="12"/>
        </w:rPr>
      </w:pPr>
    </w:p>
    <w:p w:rsidR="001B41DF" w:rsidRDefault="00B87023">
      <w:pPr>
        <w:pStyle w:val="ListParagraph"/>
        <w:numPr>
          <w:ilvl w:val="1"/>
          <w:numId w:val="21"/>
        </w:numPr>
        <w:tabs>
          <w:tab w:val="left" w:pos="832"/>
        </w:tabs>
        <w:spacing w:before="92" w:line="230" w:lineRule="exact"/>
        <w:rPr>
          <w:sz w:val="20"/>
        </w:rPr>
      </w:pPr>
      <w:r>
        <w:rPr>
          <w:sz w:val="20"/>
        </w:rPr>
        <w:t>As to</w:t>
      </w:r>
      <w:r>
        <w:rPr>
          <w:spacing w:val="-8"/>
          <w:sz w:val="20"/>
        </w:rPr>
        <w:t xml:space="preserve"> </w:t>
      </w:r>
      <w:r>
        <w:rPr>
          <w:sz w:val="20"/>
        </w:rPr>
        <w:t>students:</w:t>
      </w:r>
    </w:p>
    <w:p w:rsidR="001B41DF" w:rsidRDefault="00B87023">
      <w:pPr>
        <w:pStyle w:val="ListParagraph"/>
        <w:numPr>
          <w:ilvl w:val="2"/>
          <w:numId w:val="21"/>
        </w:numPr>
        <w:tabs>
          <w:tab w:val="left" w:pos="1552"/>
        </w:tabs>
        <w:ind w:right="567" w:hanging="465"/>
        <w:jc w:val="both"/>
        <w:rPr>
          <w:sz w:val="20"/>
        </w:rPr>
      </w:pPr>
      <w:r>
        <w:rPr>
          <w:sz w:val="20"/>
        </w:rPr>
        <w:t xml:space="preserve">Serve as a constructive role model for students of the District in accordance with the State Board's </w:t>
      </w:r>
      <w:r w:rsidR="007A777D">
        <w:rPr>
          <w:sz w:val="20"/>
        </w:rPr>
        <w:t>Code of</w:t>
      </w:r>
      <w:r>
        <w:rPr>
          <w:sz w:val="20"/>
        </w:rPr>
        <w:t xml:space="preserve"> Ethical Responsibility, this policy and local</w:t>
      </w:r>
      <w:r>
        <w:rPr>
          <w:spacing w:val="-35"/>
          <w:sz w:val="20"/>
        </w:rPr>
        <w:t xml:space="preserve"> </w:t>
      </w:r>
      <w:r>
        <w:rPr>
          <w:sz w:val="20"/>
        </w:rPr>
        <w:t>community standards.</w:t>
      </w:r>
    </w:p>
    <w:p w:rsidR="001B41DF" w:rsidRDefault="00B87023">
      <w:pPr>
        <w:pStyle w:val="ListParagraph"/>
        <w:numPr>
          <w:ilvl w:val="2"/>
          <w:numId w:val="21"/>
        </w:numPr>
        <w:tabs>
          <w:tab w:val="left" w:pos="1552"/>
        </w:tabs>
        <w:spacing w:before="1"/>
        <w:ind w:right="567" w:hanging="466"/>
        <w:jc w:val="both"/>
        <w:rPr>
          <w:sz w:val="20"/>
        </w:rPr>
      </w:pPr>
      <w:r>
        <w:rPr>
          <w:sz w:val="20"/>
        </w:rPr>
        <w:t>In compliance with the Family Educational Rights and Privacy Act of 1974 (FERPA) (20 U.S.C. Section 1232g,</w:t>
      </w:r>
      <w:r>
        <w:rPr>
          <w:spacing w:val="22"/>
          <w:sz w:val="20"/>
        </w:rPr>
        <w:t xml:space="preserve"> </w:t>
      </w:r>
      <w:r>
        <w:rPr>
          <w:sz w:val="20"/>
        </w:rPr>
        <w:t>29</w:t>
      </w:r>
      <w:r>
        <w:rPr>
          <w:spacing w:val="24"/>
          <w:sz w:val="20"/>
        </w:rPr>
        <w:t xml:space="preserve"> </w:t>
      </w:r>
      <w:r>
        <w:rPr>
          <w:sz w:val="20"/>
        </w:rPr>
        <w:t>C.F.R.</w:t>
      </w:r>
      <w:r>
        <w:rPr>
          <w:spacing w:val="24"/>
          <w:sz w:val="20"/>
        </w:rPr>
        <w:t xml:space="preserve"> </w:t>
      </w:r>
      <w:r>
        <w:rPr>
          <w:sz w:val="20"/>
        </w:rPr>
        <w:t>Part</w:t>
      </w:r>
      <w:r>
        <w:rPr>
          <w:spacing w:val="22"/>
          <w:sz w:val="20"/>
        </w:rPr>
        <w:t xml:space="preserve"> </w:t>
      </w:r>
      <w:r>
        <w:rPr>
          <w:sz w:val="20"/>
        </w:rPr>
        <w:t>99</w:t>
      </w:r>
      <w:r>
        <w:rPr>
          <w:spacing w:val="23"/>
          <w:sz w:val="20"/>
        </w:rPr>
        <w:t xml:space="preserve"> </w:t>
      </w:r>
      <w:r>
        <w:rPr>
          <w:sz w:val="20"/>
        </w:rPr>
        <w:t>Subparts</w:t>
      </w:r>
      <w:r>
        <w:rPr>
          <w:spacing w:val="23"/>
          <w:sz w:val="20"/>
        </w:rPr>
        <w:t xml:space="preserve"> </w:t>
      </w:r>
      <w:r>
        <w:rPr>
          <w:sz w:val="20"/>
        </w:rPr>
        <w:t>A-E),</w:t>
      </w:r>
      <w:r>
        <w:rPr>
          <w:spacing w:val="22"/>
          <w:sz w:val="20"/>
        </w:rPr>
        <w:t xml:space="preserve"> </w:t>
      </w:r>
      <w:r>
        <w:rPr>
          <w:sz w:val="20"/>
        </w:rPr>
        <w:t>the</w:t>
      </w:r>
      <w:r>
        <w:rPr>
          <w:spacing w:val="23"/>
          <w:sz w:val="20"/>
        </w:rPr>
        <w:t xml:space="preserve"> </w:t>
      </w:r>
      <w:r>
        <w:rPr>
          <w:sz w:val="20"/>
        </w:rPr>
        <w:t>Individuals</w:t>
      </w:r>
      <w:r>
        <w:rPr>
          <w:spacing w:val="22"/>
          <w:sz w:val="20"/>
        </w:rPr>
        <w:t xml:space="preserve"> </w:t>
      </w:r>
      <w:r>
        <w:rPr>
          <w:sz w:val="20"/>
        </w:rPr>
        <w:t>with</w:t>
      </w:r>
      <w:r>
        <w:rPr>
          <w:spacing w:val="23"/>
          <w:sz w:val="20"/>
        </w:rPr>
        <w:t xml:space="preserve"> </w:t>
      </w:r>
      <w:r>
        <w:rPr>
          <w:sz w:val="20"/>
        </w:rPr>
        <w:t>Disabilities</w:t>
      </w:r>
      <w:r>
        <w:rPr>
          <w:spacing w:val="23"/>
          <w:sz w:val="20"/>
        </w:rPr>
        <w:t xml:space="preserve"> </w:t>
      </w:r>
      <w:r>
        <w:rPr>
          <w:sz w:val="20"/>
        </w:rPr>
        <w:t>Education</w:t>
      </w:r>
      <w:r>
        <w:rPr>
          <w:spacing w:val="23"/>
          <w:sz w:val="20"/>
        </w:rPr>
        <w:t xml:space="preserve"> </w:t>
      </w:r>
      <w:r>
        <w:rPr>
          <w:sz w:val="20"/>
        </w:rPr>
        <w:t>Act</w:t>
      </w:r>
      <w:r>
        <w:rPr>
          <w:spacing w:val="23"/>
          <w:sz w:val="20"/>
        </w:rPr>
        <w:t xml:space="preserve"> </w:t>
      </w:r>
      <w:r>
        <w:rPr>
          <w:sz w:val="20"/>
        </w:rPr>
        <w:t>(</w:t>
      </w:r>
      <w:r w:rsidR="007A23CD">
        <w:rPr>
          <w:sz w:val="20"/>
        </w:rPr>
        <w:t>IDEA</w:t>
      </w:r>
      <w:r w:rsidR="007A23CD">
        <w:rPr>
          <w:spacing w:val="23"/>
          <w:sz w:val="20"/>
        </w:rPr>
        <w:t>)</w:t>
      </w:r>
      <w:r>
        <w:rPr>
          <w:spacing w:val="23"/>
          <w:sz w:val="20"/>
        </w:rPr>
        <w:t xml:space="preserve"> </w:t>
      </w:r>
      <w:r>
        <w:rPr>
          <w:sz w:val="20"/>
        </w:rPr>
        <w:t>(20</w:t>
      </w:r>
    </w:p>
    <w:p w:rsidR="001B41DF" w:rsidRDefault="00B87023">
      <w:pPr>
        <w:pStyle w:val="BodyText"/>
        <w:ind w:left="1567" w:right="568"/>
        <w:jc w:val="both"/>
      </w:pPr>
      <w:r>
        <w:t xml:space="preserve">U.S.C. § 1401 </w:t>
      </w:r>
      <w:r>
        <w:rPr>
          <w:i/>
        </w:rPr>
        <w:t>et seq</w:t>
      </w:r>
      <w:r>
        <w:t>., 34 C.F.R. Part 300), the Mental Health and Developmental Disabilities Code (43- 1-19, NMSA 1978), the Inspection of Public Records Act (12-2-1A, NMSA 1978), the Public School Code (22-1-8, NMSA 1978), and the Children's Code (32A-2-32, 32A-4-3, NMSA 1978), refrain from disclosing and withhold confidential student records or information about a student or his/her personal  and family life unless release of information is allowed, permitted by the student's parent(s)/legal guardian, or required by</w:t>
      </w:r>
      <w:r>
        <w:rPr>
          <w:spacing w:val="-13"/>
        </w:rPr>
        <w:t xml:space="preserve"> </w:t>
      </w:r>
      <w:r>
        <w:t>law.</w:t>
      </w:r>
    </w:p>
    <w:p w:rsidR="001B41DF" w:rsidRDefault="00B87023">
      <w:pPr>
        <w:pStyle w:val="ListParagraph"/>
        <w:numPr>
          <w:ilvl w:val="2"/>
          <w:numId w:val="21"/>
        </w:numPr>
        <w:tabs>
          <w:tab w:val="left" w:pos="1552"/>
        </w:tabs>
        <w:ind w:right="568" w:hanging="466"/>
        <w:jc w:val="both"/>
        <w:rPr>
          <w:sz w:val="20"/>
        </w:rPr>
      </w:pPr>
      <w:r>
        <w:rPr>
          <w:sz w:val="20"/>
        </w:rPr>
        <w:t>Fraternize with or tutor students outside school or school-sponsored activities only in accordance with local board policies, if any, only after written permission from the student's parent(s)/legal guardian, and only</w:t>
      </w:r>
      <w:r>
        <w:rPr>
          <w:spacing w:val="-3"/>
          <w:sz w:val="20"/>
        </w:rPr>
        <w:t xml:space="preserve"> </w:t>
      </w:r>
      <w:r>
        <w:rPr>
          <w:sz w:val="20"/>
        </w:rPr>
        <w:t>at</w:t>
      </w:r>
      <w:r>
        <w:rPr>
          <w:spacing w:val="-3"/>
          <w:sz w:val="20"/>
        </w:rPr>
        <w:t xml:space="preserve"> </w:t>
      </w:r>
      <w:r>
        <w:rPr>
          <w:sz w:val="20"/>
        </w:rPr>
        <w:t>a</w:t>
      </w:r>
      <w:r>
        <w:rPr>
          <w:spacing w:val="-3"/>
          <w:sz w:val="20"/>
        </w:rPr>
        <w:t xml:space="preserve"> </w:t>
      </w:r>
      <w:r>
        <w:rPr>
          <w:sz w:val="20"/>
        </w:rPr>
        <w:t>place</w:t>
      </w:r>
      <w:r>
        <w:rPr>
          <w:spacing w:val="-3"/>
          <w:sz w:val="20"/>
        </w:rPr>
        <w:t xml:space="preserve"> </w:t>
      </w:r>
      <w:r>
        <w:rPr>
          <w:sz w:val="20"/>
        </w:rPr>
        <w:t>or</w:t>
      </w:r>
      <w:r>
        <w:rPr>
          <w:spacing w:val="-3"/>
          <w:sz w:val="20"/>
        </w:rPr>
        <w:t xml:space="preserve"> </w:t>
      </w:r>
      <w:r>
        <w:rPr>
          <w:sz w:val="20"/>
        </w:rPr>
        <w:t>time</w:t>
      </w:r>
      <w:r>
        <w:rPr>
          <w:spacing w:val="-3"/>
          <w:sz w:val="20"/>
        </w:rPr>
        <w:t xml:space="preserve"> </w:t>
      </w:r>
      <w:r>
        <w:rPr>
          <w:sz w:val="20"/>
        </w:rPr>
        <w:t>approved</w:t>
      </w:r>
      <w:r>
        <w:rPr>
          <w:spacing w:val="-3"/>
          <w:sz w:val="20"/>
        </w:rPr>
        <w:t xml:space="preserve"> </w:t>
      </w:r>
      <w:r>
        <w:rPr>
          <w:sz w:val="20"/>
        </w:rPr>
        <w:t>by</w:t>
      </w:r>
      <w:r>
        <w:rPr>
          <w:spacing w:val="-3"/>
          <w:sz w:val="20"/>
        </w:rPr>
        <w:t xml:space="preserve"> </w:t>
      </w:r>
      <w:r>
        <w:rPr>
          <w:sz w:val="20"/>
        </w:rPr>
        <w:t>the</w:t>
      </w:r>
      <w:r>
        <w:rPr>
          <w:spacing w:val="-3"/>
          <w:sz w:val="20"/>
        </w:rPr>
        <w:t xml:space="preserve"> </w:t>
      </w:r>
      <w:r>
        <w:rPr>
          <w:sz w:val="20"/>
        </w:rPr>
        <w:t>local</w:t>
      </w:r>
      <w:r>
        <w:rPr>
          <w:spacing w:val="-4"/>
          <w:sz w:val="20"/>
        </w:rPr>
        <w:t xml:space="preserve"> </w:t>
      </w:r>
      <w:r>
        <w:rPr>
          <w:sz w:val="20"/>
        </w:rPr>
        <w:t>school</w:t>
      </w:r>
      <w:r>
        <w:rPr>
          <w:spacing w:val="-4"/>
          <w:sz w:val="20"/>
        </w:rPr>
        <w:t xml:space="preserve"> </w:t>
      </w:r>
      <w:r>
        <w:rPr>
          <w:sz w:val="20"/>
        </w:rPr>
        <w:t>and/or</w:t>
      </w:r>
      <w:r>
        <w:rPr>
          <w:spacing w:val="-4"/>
          <w:sz w:val="20"/>
        </w:rPr>
        <w:t xml:space="preserve"> </w:t>
      </w:r>
      <w:r>
        <w:rPr>
          <w:sz w:val="20"/>
        </w:rPr>
        <w:t>the</w:t>
      </w:r>
      <w:r>
        <w:rPr>
          <w:spacing w:val="-4"/>
          <w:sz w:val="20"/>
        </w:rPr>
        <w:t xml:space="preserve"> </w:t>
      </w:r>
      <w:r>
        <w:rPr>
          <w:sz w:val="20"/>
        </w:rPr>
        <w:t>student's</w:t>
      </w:r>
      <w:r>
        <w:rPr>
          <w:spacing w:val="-4"/>
          <w:sz w:val="20"/>
        </w:rPr>
        <w:t xml:space="preserve"> </w:t>
      </w:r>
      <w:r>
        <w:rPr>
          <w:sz w:val="20"/>
        </w:rPr>
        <w:t>parent(s)/legal</w:t>
      </w:r>
      <w:r>
        <w:rPr>
          <w:spacing w:val="-4"/>
          <w:sz w:val="20"/>
        </w:rPr>
        <w:t xml:space="preserve"> </w:t>
      </w:r>
      <w:r>
        <w:rPr>
          <w:sz w:val="20"/>
        </w:rPr>
        <w:t>guardian.</w:t>
      </w:r>
    </w:p>
    <w:p w:rsidR="001B41DF" w:rsidRDefault="00B87023">
      <w:pPr>
        <w:pStyle w:val="ListParagraph"/>
        <w:numPr>
          <w:ilvl w:val="2"/>
          <w:numId w:val="21"/>
        </w:numPr>
        <w:tabs>
          <w:tab w:val="left" w:pos="1552"/>
        </w:tabs>
        <w:ind w:left="1551" w:right="569" w:hanging="432"/>
        <w:jc w:val="both"/>
        <w:rPr>
          <w:sz w:val="20"/>
        </w:rPr>
      </w:pPr>
      <w:r>
        <w:rPr>
          <w:sz w:val="20"/>
        </w:rPr>
        <w:t>Report any instance to the administration in which the employee reasonably suspects that another employee, student or person has engaged inappropriate contact with any student at school or during any school-sponsored</w:t>
      </w:r>
      <w:r>
        <w:rPr>
          <w:spacing w:val="-15"/>
          <w:sz w:val="20"/>
        </w:rPr>
        <w:t xml:space="preserve"> </w:t>
      </w:r>
      <w:r>
        <w:rPr>
          <w:sz w:val="20"/>
        </w:rPr>
        <w:t>activity.</w:t>
      </w:r>
    </w:p>
    <w:p w:rsidR="001B41DF" w:rsidRDefault="00B87023">
      <w:pPr>
        <w:pStyle w:val="ListParagraph"/>
        <w:numPr>
          <w:ilvl w:val="2"/>
          <w:numId w:val="21"/>
        </w:numPr>
        <w:tabs>
          <w:tab w:val="left" w:pos="1552"/>
        </w:tabs>
        <w:ind w:left="1552" w:right="569" w:hanging="432"/>
        <w:jc w:val="both"/>
        <w:rPr>
          <w:sz w:val="20"/>
        </w:rPr>
      </w:pPr>
      <w:r>
        <w:rPr>
          <w:sz w:val="20"/>
        </w:rPr>
        <w:t>Abide by the prohibitions of NMSA 1978 Section 30-9-10 which imposes felony sanctions for a school employee to have sexual relations with a student under 18 years of</w:t>
      </w:r>
      <w:r>
        <w:rPr>
          <w:spacing w:val="-10"/>
          <w:sz w:val="20"/>
        </w:rPr>
        <w:t xml:space="preserve"> </w:t>
      </w:r>
      <w:r>
        <w:rPr>
          <w:sz w:val="20"/>
        </w:rPr>
        <w:t>age.</w:t>
      </w:r>
    </w:p>
    <w:p w:rsidR="001B41DF" w:rsidRDefault="00B87023">
      <w:pPr>
        <w:pStyle w:val="ListParagraph"/>
        <w:numPr>
          <w:ilvl w:val="2"/>
          <w:numId w:val="21"/>
        </w:numPr>
        <w:tabs>
          <w:tab w:val="left" w:pos="1552"/>
        </w:tabs>
        <w:ind w:left="1551" w:right="568"/>
        <w:jc w:val="both"/>
        <w:rPr>
          <w:sz w:val="20"/>
        </w:rPr>
      </w:pPr>
      <w:r>
        <w:rPr>
          <w:sz w:val="20"/>
        </w:rPr>
        <w:t>Become familiar with and abide by the School Board's policies related to inappropriate contact with a student</w:t>
      </w:r>
      <w:r>
        <w:rPr>
          <w:spacing w:val="-5"/>
          <w:sz w:val="20"/>
        </w:rPr>
        <w:t xml:space="preserve"> </w:t>
      </w:r>
      <w:r>
        <w:rPr>
          <w:sz w:val="20"/>
        </w:rPr>
        <w:t>or</w:t>
      </w:r>
      <w:r>
        <w:rPr>
          <w:spacing w:val="-4"/>
          <w:sz w:val="20"/>
        </w:rPr>
        <w:t xml:space="preserve"> </w:t>
      </w:r>
      <w:r>
        <w:rPr>
          <w:sz w:val="20"/>
        </w:rPr>
        <w:t>sexual</w:t>
      </w:r>
      <w:r>
        <w:rPr>
          <w:spacing w:val="-4"/>
          <w:sz w:val="20"/>
        </w:rPr>
        <w:t xml:space="preserve"> </w:t>
      </w:r>
      <w:r>
        <w:rPr>
          <w:sz w:val="20"/>
        </w:rPr>
        <w:t>harassment</w:t>
      </w:r>
      <w:r>
        <w:rPr>
          <w:spacing w:val="-3"/>
          <w:sz w:val="20"/>
        </w:rPr>
        <w:t xml:space="preserve"> </w:t>
      </w:r>
      <w:r>
        <w:rPr>
          <w:sz w:val="20"/>
        </w:rPr>
        <w:t>of</w:t>
      </w:r>
      <w:r>
        <w:rPr>
          <w:spacing w:val="-4"/>
          <w:sz w:val="20"/>
        </w:rPr>
        <w:t xml:space="preserve"> </w:t>
      </w:r>
      <w:r>
        <w:rPr>
          <w:sz w:val="20"/>
        </w:rPr>
        <w:t>students</w:t>
      </w:r>
      <w:r>
        <w:rPr>
          <w:spacing w:val="-4"/>
          <w:sz w:val="20"/>
        </w:rPr>
        <w:t xml:space="preserve"> </w:t>
      </w:r>
      <w:r>
        <w:rPr>
          <w:sz w:val="20"/>
        </w:rPr>
        <w:t>by</w:t>
      </w:r>
      <w:r>
        <w:rPr>
          <w:spacing w:val="-5"/>
          <w:sz w:val="20"/>
        </w:rPr>
        <w:t xml:space="preserve"> </w:t>
      </w:r>
      <w:r>
        <w:rPr>
          <w:sz w:val="20"/>
        </w:rPr>
        <w:t>employees</w:t>
      </w:r>
      <w:r>
        <w:rPr>
          <w:spacing w:val="-3"/>
          <w:sz w:val="20"/>
        </w:rPr>
        <w:t xml:space="preserve"> </w:t>
      </w:r>
      <w:r>
        <w:rPr>
          <w:sz w:val="20"/>
        </w:rPr>
        <w:t>or</w:t>
      </w:r>
      <w:r>
        <w:rPr>
          <w:spacing w:val="-3"/>
          <w:sz w:val="20"/>
        </w:rPr>
        <w:t xml:space="preserve"> </w:t>
      </w:r>
      <w:r>
        <w:rPr>
          <w:sz w:val="20"/>
        </w:rPr>
        <w:t>students</w:t>
      </w:r>
      <w:r>
        <w:rPr>
          <w:spacing w:val="-4"/>
          <w:sz w:val="20"/>
        </w:rPr>
        <w:t xml:space="preserve"> </w:t>
      </w:r>
      <w:r>
        <w:rPr>
          <w:sz w:val="20"/>
        </w:rPr>
        <w:t>by</w:t>
      </w:r>
      <w:r>
        <w:rPr>
          <w:spacing w:val="-4"/>
          <w:sz w:val="20"/>
        </w:rPr>
        <w:t xml:space="preserve"> </w:t>
      </w:r>
      <w:r>
        <w:rPr>
          <w:sz w:val="20"/>
        </w:rPr>
        <w:t>students.</w:t>
      </w:r>
    </w:p>
    <w:p w:rsidR="001B41DF" w:rsidRDefault="00B87023">
      <w:pPr>
        <w:pStyle w:val="ListParagraph"/>
        <w:numPr>
          <w:ilvl w:val="2"/>
          <w:numId w:val="21"/>
        </w:numPr>
        <w:tabs>
          <w:tab w:val="left" w:pos="1552"/>
        </w:tabs>
        <w:ind w:left="1551" w:right="569"/>
        <w:jc w:val="both"/>
        <w:rPr>
          <w:sz w:val="20"/>
        </w:rPr>
      </w:pPr>
      <w:r>
        <w:rPr>
          <w:sz w:val="20"/>
        </w:rPr>
        <w:t>Report to the administration any instance in which the employee reasonably suspects that a student has been subjected to sexual harassment at school or during school-sponsored</w:t>
      </w:r>
      <w:r>
        <w:rPr>
          <w:spacing w:val="-26"/>
          <w:sz w:val="20"/>
        </w:rPr>
        <w:t xml:space="preserve"> </w:t>
      </w:r>
      <w:r>
        <w:rPr>
          <w:sz w:val="20"/>
        </w:rPr>
        <w:t>activity.</w:t>
      </w:r>
    </w:p>
    <w:p w:rsidR="001B41DF" w:rsidRDefault="001B41DF">
      <w:pPr>
        <w:pStyle w:val="BodyText"/>
      </w:pPr>
    </w:p>
    <w:p w:rsidR="001B41DF" w:rsidRDefault="00B87023">
      <w:pPr>
        <w:pStyle w:val="BodyText"/>
        <w:ind w:left="831"/>
      </w:pPr>
      <w:r>
        <w:rPr>
          <w:u w:val="single"/>
        </w:rPr>
        <w:t>The employee shall avoid or refrain from:</w:t>
      </w:r>
    </w:p>
    <w:p w:rsidR="001B41DF" w:rsidRDefault="001B41DF">
      <w:pPr>
        <w:pStyle w:val="BodyText"/>
        <w:rPr>
          <w:sz w:val="12"/>
        </w:rPr>
      </w:pPr>
    </w:p>
    <w:p w:rsidR="001B41DF" w:rsidRDefault="00B87023">
      <w:pPr>
        <w:pStyle w:val="ListParagraph"/>
        <w:numPr>
          <w:ilvl w:val="0"/>
          <w:numId w:val="20"/>
        </w:numPr>
        <w:tabs>
          <w:tab w:val="left" w:pos="1552"/>
        </w:tabs>
        <w:spacing w:before="92"/>
        <w:ind w:right="569" w:hanging="465"/>
        <w:jc w:val="both"/>
        <w:rPr>
          <w:sz w:val="20"/>
        </w:rPr>
      </w:pPr>
      <w:r>
        <w:rPr>
          <w:sz w:val="20"/>
        </w:rPr>
        <w:t>Using their position as a school employee to exploit or unduly influence a student into engaging in an illegal act, immoral act, or any other behavior that would subject a school employee or student to discipline for misconduct whether or not the student actually engages in the</w:t>
      </w:r>
      <w:r>
        <w:rPr>
          <w:spacing w:val="-31"/>
          <w:sz w:val="20"/>
        </w:rPr>
        <w:t xml:space="preserve"> </w:t>
      </w:r>
      <w:r>
        <w:rPr>
          <w:sz w:val="20"/>
        </w:rPr>
        <w:t>behavior.</w:t>
      </w:r>
    </w:p>
    <w:p w:rsidR="001B41DF" w:rsidRDefault="00B87023">
      <w:pPr>
        <w:pStyle w:val="ListParagraph"/>
        <w:numPr>
          <w:ilvl w:val="0"/>
          <w:numId w:val="20"/>
        </w:numPr>
        <w:tabs>
          <w:tab w:val="left" w:pos="1552"/>
        </w:tabs>
        <w:ind w:right="569" w:hanging="465"/>
        <w:jc w:val="both"/>
        <w:rPr>
          <w:sz w:val="20"/>
        </w:rPr>
      </w:pPr>
      <w:r>
        <w:rPr>
          <w:sz w:val="20"/>
        </w:rPr>
        <w:t xml:space="preserve">Discriminating, or permit students within the employee's control, supervision or responsibility to discriminate against any other student, on the basis of race, color, national origin, ethnicity, </w:t>
      </w:r>
      <w:r w:rsidR="007A23CD">
        <w:rPr>
          <w:sz w:val="20"/>
        </w:rPr>
        <w:t>sex, disability</w:t>
      </w:r>
      <w:r>
        <w:rPr>
          <w:sz w:val="20"/>
        </w:rPr>
        <w:t>, religion, or serious medical</w:t>
      </w:r>
      <w:r>
        <w:rPr>
          <w:spacing w:val="-28"/>
          <w:sz w:val="20"/>
        </w:rPr>
        <w:t xml:space="preserve"> </w:t>
      </w:r>
      <w:r>
        <w:rPr>
          <w:sz w:val="20"/>
        </w:rPr>
        <w:t>condition.</w:t>
      </w:r>
    </w:p>
    <w:p w:rsidR="001B41DF" w:rsidRDefault="00B87023">
      <w:pPr>
        <w:pStyle w:val="ListParagraph"/>
        <w:numPr>
          <w:ilvl w:val="0"/>
          <w:numId w:val="20"/>
        </w:numPr>
        <w:tabs>
          <w:tab w:val="left" w:pos="1552"/>
        </w:tabs>
        <w:ind w:right="567" w:hanging="465"/>
        <w:jc w:val="both"/>
        <w:rPr>
          <w:sz w:val="20"/>
        </w:rPr>
      </w:pPr>
      <w:r>
        <w:rPr>
          <w:sz w:val="20"/>
        </w:rPr>
        <w:t>Giving a gift to any one student unless all students situated similarly receive or are offered gifts of equal value for the same</w:t>
      </w:r>
      <w:r>
        <w:rPr>
          <w:spacing w:val="-19"/>
          <w:sz w:val="20"/>
        </w:rPr>
        <w:t xml:space="preserve"> </w:t>
      </w:r>
      <w:r>
        <w:rPr>
          <w:sz w:val="20"/>
        </w:rPr>
        <w:t>reason.</w:t>
      </w:r>
    </w:p>
    <w:p w:rsidR="001B41DF" w:rsidRDefault="00B87023">
      <w:pPr>
        <w:pStyle w:val="ListParagraph"/>
        <w:numPr>
          <w:ilvl w:val="0"/>
          <w:numId w:val="20"/>
        </w:numPr>
        <w:tabs>
          <w:tab w:val="left" w:pos="1552"/>
        </w:tabs>
        <w:ind w:right="568" w:hanging="465"/>
        <w:jc w:val="both"/>
        <w:rPr>
          <w:sz w:val="20"/>
        </w:rPr>
      </w:pPr>
      <w:r>
        <w:rPr>
          <w:sz w:val="20"/>
        </w:rPr>
        <w:t>Lending a student money except in clear and occasional circumstances, such as instances in which a student may go without food or beverage or be unable to participate in a school activity without such financial assistance, and shall report all such instances and the reason therefore to the employee's supervisor</w:t>
      </w:r>
      <w:r>
        <w:rPr>
          <w:spacing w:val="-5"/>
          <w:sz w:val="20"/>
        </w:rPr>
        <w:t xml:space="preserve"> </w:t>
      </w:r>
      <w:r>
        <w:rPr>
          <w:sz w:val="20"/>
        </w:rPr>
        <w:t>as</w:t>
      </w:r>
      <w:r>
        <w:rPr>
          <w:spacing w:val="-6"/>
          <w:sz w:val="20"/>
        </w:rPr>
        <w:t xml:space="preserve"> </w:t>
      </w:r>
      <w:r>
        <w:rPr>
          <w:sz w:val="20"/>
        </w:rPr>
        <w:t>soon</w:t>
      </w:r>
      <w:r>
        <w:rPr>
          <w:spacing w:val="-5"/>
          <w:sz w:val="20"/>
        </w:rPr>
        <w:t xml:space="preserve"> </w:t>
      </w:r>
      <w:r>
        <w:rPr>
          <w:sz w:val="20"/>
        </w:rPr>
        <w:t>as</w:t>
      </w:r>
      <w:r>
        <w:rPr>
          <w:spacing w:val="-6"/>
          <w:sz w:val="20"/>
        </w:rPr>
        <w:t xml:space="preserve"> </w:t>
      </w:r>
      <w:r>
        <w:rPr>
          <w:sz w:val="20"/>
        </w:rPr>
        <w:t>practicable</w:t>
      </w:r>
      <w:r>
        <w:rPr>
          <w:spacing w:val="-5"/>
          <w:sz w:val="20"/>
        </w:rPr>
        <w:t xml:space="preserve"> </w:t>
      </w:r>
      <w:r>
        <w:rPr>
          <w:sz w:val="20"/>
        </w:rPr>
        <w:t>after</w:t>
      </w:r>
      <w:r>
        <w:rPr>
          <w:spacing w:val="-6"/>
          <w:sz w:val="20"/>
        </w:rPr>
        <w:t xml:space="preserve"> </w:t>
      </w:r>
      <w:r>
        <w:rPr>
          <w:sz w:val="20"/>
        </w:rPr>
        <w:t>the</w:t>
      </w:r>
      <w:r>
        <w:rPr>
          <w:spacing w:val="-7"/>
          <w:sz w:val="20"/>
        </w:rPr>
        <w:t xml:space="preserve"> </w:t>
      </w:r>
      <w:r>
        <w:rPr>
          <w:sz w:val="20"/>
        </w:rPr>
        <w:t>instance.</w:t>
      </w:r>
    </w:p>
    <w:p w:rsidR="001B41DF" w:rsidRDefault="00B87023">
      <w:pPr>
        <w:pStyle w:val="ListParagraph"/>
        <w:numPr>
          <w:ilvl w:val="0"/>
          <w:numId w:val="20"/>
        </w:numPr>
        <w:tabs>
          <w:tab w:val="left" w:pos="1552"/>
        </w:tabs>
        <w:ind w:right="569" w:hanging="465"/>
        <w:jc w:val="both"/>
        <w:rPr>
          <w:sz w:val="20"/>
        </w:rPr>
      </w:pPr>
      <w:r>
        <w:rPr>
          <w:sz w:val="20"/>
        </w:rPr>
        <w:t>Having inappropriate contact with any student, whether or not on school property, which includes, but is not limited</w:t>
      </w:r>
      <w:r>
        <w:rPr>
          <w:spacing w:val="-7"/>
          <w:sz w:val="20"/>
        </w:rPr>
        <w:t xml:space="preserve"> </w:t>
      </w:r>
      <w:r>
        <w:rPr>
          <w:sz w:val="20"/>
        </w:rPr>
        <w:t>to:</w:t>
      </w:r>
    </w:p>
    <w:p w:rsidR="001B41DF" w:rsidRDefault="00B87023">
      <w:pPr>
        <w:pStyle w:val="ListParagraph"/>
        <w:numPr>
          <w:ilvl w:val="1"/>
          <w:numId w:val="20"/>
        </w:numPr>
        <w:tabs>
          <w:tab w:val="left" w:pos="2272"/>
        </w:tabs>
        <w:spacing w:before="1" w:line="230" w:lineRule="exact"/>
        <w:ind w:hanging="7"/>
        <w:jc w:val="both"/>
        <w:rPr>
          <w:sz w:val="20"/>
        </w:rPr>
      </w:pPr>
      <w:r>
        <w:rPr>
          <w:sz w:val="20"/>
        </w:rPr>
        <w:t>All forms of sexual touching, sexual relations or romantic</w:t>
      </w:r>
      <w:r>
        <w:rPr>
          <w:spacing w:val="-27"/>
          <w:sz w:val="20"/>
        </w:rPr>
        <w:t xml:space="preserve"> </w:t>
      </w:r>
      <w:r>
        <w:rPr>
          <w:sz w:val="20"/>
        </w:rPr>
        <w:t>relations;</w:t>
      </w:r>
    </w:p>
    <w:p w:rsidR="001B41DF" w:rsidRDefault="00B87023">
      <w:pPr>
        <w:pStyle w:val="ListParagraph"/>
        <w:numPr>
          <w:ilvl w:val="1"/>
          <w:numId w:val="20"/>
        </w:numPr>
        <w:tabs>
          <w:tab w:val="left" w:pos="2272"/>
        </w:tabs>
        <w:ind w:right="566" w:firstLine="0"/>
        <w:jc w:val="both"/>
        <w:rPr>
          <w:sz w:val="20"/>
        </w:rPr>
      </w:pPr>
      <w:r>
        <w:rPr>
          <w:sz w:val="20"/>
        </w:rPr>
        <w:t>Inappropriate touching including but not limited to any physical touching, embracing, petting, hand-holding, or kissing that is unwelcome by the student or is otherwise inappropriate given the age, sex and maturity or the</w:t>
      </w:r>
      <w:r>
        <w:rPr>
          <w:spacing w:val="-11"/>
          <w:sz w:val="20"/>
        </w:rPr>
        <w:t xml:space="preserve"> </w:t>
      </w:r>
      <w:r>
        <w:rPr>
          <w:sz w:val="20"/>
        </w:rPr>
        <w:t>student;</w:t>
      </w:r>
    </w:p>
    <w:p w:rsidR="001B41DF" w:rsidRDefault="00B87023">
      <w:pPr>
        <w:pStyle w:val="ListParagraph"/>
        <w:numPr>
          <w:ilvl w:val="1"/>
          <w:numId w:val="20"/>
        </w:numPr>
        <w:tabs>
          <w:tab w:val="left" w:pos="2283"/>
        </w:tabs>
        <w:spacing w:line="229" w:lineRule="exact"/>
        <w:ind w:left="2282" w:hanging="191"/>
        <w:jc w:val="both"/>
        <w:rPr>
          <w:sz w:val="20"/>
        </w:rPr>
      </w:pPr>
      <w:r>
        <w:rPr>
          <w:sz w:val="20"/>
        </w:rPr>
        <w:t>Any open displays of affection toward mostly boys or mostly</w:t>
      </w:r>
      <w:r>
        <w:rPr>
          <w:spacing w:val="-27"/>
          <w:sz w:val="20"/>
        </w:rPr>
        <w:t xml:space="preserve"> </w:t>
      </w:r>
      <w:r>
        <w:rPr>
          <w:sz w:val="20"/>
        </w:rPr>
        <w:t>girls;</w:t>
      </w:r>
    </w:p>
    <w:p w:rsidR="001B41DF" w:rsidRDefault="001B41DF">
      <w:pPr>
        <w:spacing w:line="229" w:lineRule="exact"/>
        <w:jc w:val="both"/>
        <w:rPr>
          <w:sz w:val="20"/>
        </w:rPr>
        <w:sectPr w:rsidR="001B41DF" w:rsidSect="00554048">
          <w:pgSz w:w="12240" w:h="15840"/>
          <w:pgMar w:top="1000" w:right="580" w:bottom="92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1B41DF" w:rsidRDefault="00FB351E">
      <w:pPr>
        <w:pStyle w:val="Heading4"/>
        <w:tabs>
          <w:tab w:val="left" w:pos="832"/>
        </w:tabs>
      </w:pPr>
      <w:r>
        <w:lastRenderedPageBreak/>
        <w:t>GBEB</w:t>
      </w:r>
      <w:r w:rsidR="00B87023">
        <w:tab/>
        <w:t>CODE OF CONDUCT OF THE ROSWELL INDEPENDENT SCHOOL DISTRICT</w:t>
      </w:r>
      <w:r w:rsidR="00B87023">
        <w:rPr>
          <w:spacing w:val="-29"/>
        </w:rPr>
        <w:t xml:space="preserve"> </w:t>
      </w:r>
      <w:r w:rsidR="00B87023">
        <w:t>(CONT'D)</w:t>
      </w:r>
    </w:p>
    <w:p w:rsidR="001B41DF" w:rsidRDefault="001B41DF">
      <w:pPr>
        <w:pStyle w:val="BodyText"/>
        <w:spacing w:before="10"/>
        <w:rPr>
          <w:b/>
          <w:sz w:val="19"/>
        </w:rPr>
      </w:pPr>
    </w:p>
    <w:p w:rsidR="001B41DF" w:rsidRDefault="00B87023">
      <w:pPr>
        <w:pStyle w:val="ListParagraph"/>
        <w:numPr>
          <w:ilvl w:val="1"/>
          <w:numId w:val="20"/>
        </w:numPr>
        <w:tabs>
          <w:tab w:val="left" w:pos="2251"/>
        </w:tabs>
        <w:ind w:right="567" w:firstLine="0"/>
        <w:jc w:val="both"/>
        <w:rPr>
          <w:sz w:val="20"/>
        </w:rPr>
      </w:pPr>
      <w:r>
        <w:rPr>
          <w:sz w:val="20"/>
        </w:rPr>
        <w:t>Offering or giving a ride to a student unless absolutely unavoidable, such as instances in which a student has missed his/her usual transportation and is unable to make reasonable substitute arrangements, and shall report all such instances and the reason therefore to the employee's supervisor as soon as is practicable after the</w:t>
      </w:r>
      <w:r>
        <w:rPr>
          <w:spacing w:val="-33"/>
          <w:sz w:val="20"/>
        </w:rPr>
        <w:t xml:space="preserve"> </w:t>
      </w:r>
      <w:r>
        <w:rPr>
          <w:sz w:val="20"/>
        </w:rPr>
        <w:t>instance.</w:t>
      </w:r>
    </w:p>
    <w:p w:rsidR="001B41DF" w:rsidRDefault="00B87023">
      <w:pPr>
        <w:pStyle w:val="ListParagraph"/>
        <w:numPr>
          <w:ilvl w:val="0"/>
          <w:numId w:val="20"/>
        </w:numPr>
        <w:tabs>
          <w:tab w:val="left" w:pos="1552"/>
        </w:tabs>
        <w:ind w:right="568" w:hanging="465"/>
        <w:jc w:val="both"/>
        <w:rPr>
          <w:sz w:val="20"/>
        </w:rPr>
      </w:pPr>
      <w:r>
        <w:rPr>
          <w:sz w:val="20"/>
        </w:rPr>
        <w:t>Interfering with a student's right or access to a public education by sexually harassing a student or permitting students within the control, supervision or responsibility of the employee to sexually harass any other student, which</w:t>
      </w:r>
      <w:r>
        <w:rPr>
          <w:spacing w:val="-11"/>
          <w:sz w:val="20"/>
        </w:rPr>
        <w:t xml:space="preserve"> </w:t>
      </w:r>
      <w:r>
        <w:rPr>
          <w:sz w:val="20"/>
        </w:rPr>
        <w:t>includes:</w:t>
      </w:r>
    </w:p>
    <w:p w:rsidR="001B41DF" w:rsidRDefault="00B87023">
      <w:pPr>
        <w:pStyle w:val="ListParagraph"/>
        <w:numPr>
          <w:ilvl w:val="1"/>
          <w:numId w:val="20"/>
        </w:numPr>
        <w:tabs>
          <w:tab w:val="left" w:pos="2060"/>
        </w:tabs>
        <w:ind w:left="2092" w:right="566" w:hanging="173"/>
        <w:jc w:val="both"/>
        <w:rPr>
          <w:sz w:val="20"/>
        </w:rPr>
      </w:pPr>
      <w:r>
        <w:rPr>
          <w:sz w:val="20"/>
        </w:rPr>
        <w:t>Avoid making any sexual advances, requests for sexual favors, repeated sexual references, and avoid any name-calling by means of sexual references or references directed at gender-specific students; avoid any other verbal or physical conduct of a physical nature with a student even where the employee believes the student consents or the student actually initiates the activity, and any display</w:t>
      </w:r>
      <w:r>
        <w:rPr>
          <w:spacing w:val="-5"/>
          <w:sz w:val="20"/>
        </w:rPr>
        <w:t xml:space="preserve"> </w:t>
      </w:r>
      <w:r>
        <w:rPr>
          <w:sz w:val="20"/>
        </w:rPr>
        <w:t>or</w:t>
      </w:r>
      <w:r>
        <w:rPr>
          <w:spacing w:val="-4"/>
          <w:sz w:val="20"/>
        </w:rPr>
        <w:t xml:space="preserve"> </w:t>
      </w:r>
      <w:r>
        <w:rPr>
          <w:sz w:val="20"/>
        </w:rPr>
        <w:t>distribution</w:t>
      </w:r>
      <w:r>
        <w:rPr>
          <w:spacing w:val="-5"/>
          <w:sz w:val="20"/>
        </w:rPr>
        <w:t xml:space="preserve"> </w:t>
      </w:r>
      <w:r>
        <w:rPr>
          <w:sz w:val="20"/>
        </w:rPr>
        <w:t>of</w:t>
      </w:r>
      <w:r>
        <w:rPr>
          <w:spacing w:val="-5"/>
          <w:sz w:val="20"/>
        </w:rPr>
        <w:t xml:space="preserve"> </w:t>
      </w:r>
      <w:r>
        <w:rPr>
          <w:sz w:val="20"/>
        </w:rPr>
        <w:t>sexually-oriented</w:t>
      </w:r>
      <w:r>
        <w:rPr>
          <w:spacing w:val="-3"/>
          <w:sz w:val="20"/>
        </w:rPr>
        <w:t xml:space="preserve"> </w:t>
      </w:r>
      <w:r>
        <w:rPr>
          <w:sz w:val="20"/>
        </w:rPr>
        <w:t>materials,</w:t>
      </w:r>
      <w:r>
        <w:rPr>
          <w:spacing w:val="-5"/>
          <w:sz w:val="20"/>
        </w:rPr>
        <w:t xml:space="preserve"> </w:t>
      </w:r>
      <w:r>
        <w:rPr>
          <w:sz w:val="20"/>
        </w:rPr>
        <w:t>or</w:t>
      </w:r>
      <w:r>
        <w:rPr>
          <w:spacing w:val="-5"/>
          <w:sz w:val="20"/>
        </w:rPr>
        <w:t xml:space="preserve"> </w:t>
      </w:r>
      <w:r>
        <w:rPr>
          <w:sz w:val="20"/>
        </w:rPr>
        <w:t>information</w:t>
      </w:r>
      <w:r>
        <w:rPr>
          <w:spacing w:val="-5"/>
          <w:sz w:val="20"/>
        </w:rPr>
        <w:t xml:space="preserve"> </w:t>
      </w:r>
      <w:r>
        <w:rPr>
          <w:sz w:val="20"/>
        </w:rPr>
        <w:t>where</w:t>
      </w:r>
      <w:r>
        <w:rPr>
          <w:spacing w:val="-5"/>
          <w:sz w:val="20"/>
        </w:rPr>
        <w:t xml:space="preserve"> </w:t>
      </w:r>
      <w:r>
        <w:rPr>
          <w:sz w:val="20"/>
        </w:rPr>
        <w:t>students</w:t>
      </w:r>
      <w:r>
        <w:rPr>
          <w:spacing w:val="-4"/>
          <w:sz w:val="20"/>
        </w:rPr>
        <w:t xml:space="preserve"> </w:t>
      </w:r>
      <w:r>
        <w:rPr>
          <w:sz w:val="20"/>
        </w:rPr>
        <w:t>can</w:t>
      </w:r>
      <w:r>
        <w:rPr>
          <w:spacing w:val="-4"/>
          <w:sz w:val="20"/>
        </w:rPr>
        <w:t xml:space="preserve"> </w:t>
      </w:r>
      <w:r>
        <w:rPr>
          <w:sz w:val="20"/>
        </w:rPr>
        <w:t>see</w:t>
      </w:r>
      <w:r>
        <w:rPr>
          <w:spacing w:val="-4"/>
          <w:sz w:val="20"/>
        </w:rPr>
        <w:t xml:space="preserve"> </w:t>
      </w:r>
      <w:r>
        <w:rPr>
          <w:sz w:val="20"/>
        </w:rPr>
        <w:t>them;</w:t>
      </w:r>
    </w:p>
    <w:p w:rsidR="001B41DF" w:rsidRDefault="00B87023">
      <w:pPr>
        <w:pStyle w:val="ListParagraph"/>
        <w:numPr>
          <w:ilvl w:val="1"/>
          <w:numId w:val="20"/>
        </w:numPr>
        <w:tabs>
          <w:tab w:val="left" w:pos="2079"/>
        </w:tabs>
        <w:ind w:right="568" w:hanging="173"/>
        <w:jc w:val="both"/>
        <w:rPr>
          <w:sz w:val="20"/>
        </w:rPr>
      </w:pPr>
      <w:r>
        <w:rPr>
          <w:sz w:val="20"/>
        </w:rPr>
        <w:t>Avoid creating an intimidating, hostile or offensive school environment by, at a minimum, not engaging in any of the prohibited behaviors set forth in subparagraphs (8) or 9(a)</w:t>
      </w:r>
      <w:r>
        <w:rPr>
          <w:spacing w:val="-34"/>
          <w:sz w:val="20"/>
        </w:rPr>
        <w:t xml:space="preserve"> </w:t>
      </w:r>
      <w:r>
        <w:rPr>
          <w:sz w:val="20"/>
        </w:rPr>
        <w:t>above.</w:t>
      </w:r>
    </w:p>
    <w:p w:rsidR="001B41DF" w:rsidRDefault="00B87023">
      <w:pPr>
        <w:pStyle w:val="ListParagraph"/>
        <w:numPr>
          <w:ilvl w:val="0"/>
          <w:numId w:val="19"/>
        </w:numPr>
        <w:tabs>
          <w:tab w:val="left" w:pos="1553"/>
        </w:tabs>
        <w:ind w:right="567"/>
        <w:jc w:val="both"/>
        <w:rPr>
          <w:sz w:val="20"/>
        </w:rPr>
      </w:pPr>
      <w:r>
        <w:rPr>
          <w:sz w:val="20"/>
        </w:rPr>
        <w:t>Engaging in unauthorized or inappropriate discipline of a student or corporal punishment in excess of, or contrary to, local school board policy, and in exercise of disciplinary action towards students, the employee</w:t>
      </w:r>
      <w:r>
        <w:rPr>
          <w:spacing w:val="-2"/>
          <w:sz w:val="20"/>
        </w:rPr>
        <w:t xml:space="preserve"> </w:t>
      </w:r>
      <w:r>
        <w:rPr>
          <w:sz w:val="20"/>
        </w:rPr>
        <w:t>shall:</w:t>
      </w:r>
    </w:p>
    <w:p w:rsidR="001B41DF" w:rsidRDefault="00B87023">
      <w:pPr>
        <w:pStyle w:val="ListParagraph"/>
        <w:numPr>
          <w:ilvl w:val="1"/>
          <w:numId w:val="19"/>
        </w:numPr>
        <w:tabs>
          <w:tab w:val="left" w:pos="2273"/>
        </w:tabs>
        <w:ind w:right="569"/>
        <w:jc w:val="both"/>
        <w:rPr>
          <w:sz w:val="20"/>
        </w:rPr>
      </w:pPr>
      <w:r>
        <w:rPr>
          <w:sz w:val="20"/>
        </w:rPr>
        <w:t xml:space="preserve">Control anger, de-escalate conflicts and confrontations, </w:t>
      </w:r>
      <w:r w:rsidR="007A777D">
        <w:rPr>
          <w:sz w:val="20"/>
        </w:rPr>
        <w:t>and avoid</w:t>
      </w:r>
      <w:r>
        <w:rPr>
          <w:sz w:val="20"/>
        </w:rPr>
        <w:t xml:space="preserve"> losing his or her temper, and refrain from any form of excessive physical discipline or physical or verbal abuse of students. Physical intervention shall be used only to restrain </w:t>
      </w:r>
      <w:r w:rsidR="007A777D">
        <w:rPr>
          <w:sz w:val="20"/>
        </w:rPr>
        <w:t>student’s</w:t>
      </w:r>
      <w:r>
        <w:rPr>
          <w:sz w:val="20"/>
        </w:rPr>
        <w:t xml:space="preserve"> actively engaged in or threatening physical violence or harm toward himself, other staff members or students. Instances of such physical restraint shall be reported to the administration as soon as</w:t>
      </w:r>
      <w:r>
        <w:rPr>
          <w:spacing w:val="-34"/>
          <w:sz w:val="20"/>
        </w:rPr>
        <w:t xml:space="preserve"> </w:t>
      </w:r>
      <w:r>
        <w:rPr>
          <w:sz w:val="20"/>
        </w:rPr>
        <w:t>practicable;</w:t>
      </w:r>
    </w:p>
    <w:p w:rsidR="001B41DF" w:rsidRDefault="00B87023">
      <w:pPr>
        <w:pStyle w:val="ListParagraph"/>
        <w:numPr>
          <w:ilvl w:val="1"/>
          <w:numId w:val="19"/>
        </w:numPr>
        <w:tabs>
          <w:tab w:val="left" w:pos="2273"/>
        </w:tabs>
        <w:ind w:right="567"/>
        <w:jc w:val="both"/>
        <w:rPr>
          <w:sz w:val="20"/>
        </w:rPr>
      </w:pPr>
      <w:r>
        <w:rPr>
          <w:sz w:val="20"/>
        </w:rPr>
        <w:t>Refrain from using derogatory terms, offensive names or nicknames, or vulgar or profane language directed to, in the vicinity of, or when referring to students. School personnel shall further avoid name-calling, racial epithets or racially insensitive terms, crude anatomical references, racial, ethnic or sexual jokes or slurs, or offensive or pejorative verbal or non-verbal communication, signs or other physical gestures, which are likely to elicit a negative response.   It shall be the duty of the employee to assure that particular forms of communication as specified herein are appropriate for use in a school setting or in the context in which he or she proposes to use</w:t>
      </w:r>
      <w:r>
        <w:rPr>
          <w:spacing w:val="-4"/>
          <w:sz w:val="20"/>
        </w:rPr>
        <w:t xml:space="preserve"> </w:t>
      </w:r>
      <w:r>
        <w:rPr>
          <w:sz w:val="20"/>
        </w:rPr>
        <w:t>them;</w:t>
      </w:r>
    </w:p>
    <w:p w:rsidR="001B41DF" w:rsidRDefault="00B87023">
      <w:pPr>
        <w:pStyle w:val="ListParagraph"/>
        <w:numPr>
          <w:ilvl w:val="1"/>
          <w:numId w:val="19"/>
        </w:numPr>
        <w:tabs>
          <w:tab w:val="left" w:pos="2273"/>
        </w:tabs>
        <w:ind w:right="569"/>
        <w:jc w:val="both"/>
        <w:rPr>
          <w:sz w:val="20"/>
        </w:rPr>
      </w:pPr>
      <w:r>
        <w:rPr>
          <w:sz w:val="20"/>
        </w:rPr>
        <w:t>Avoid being provoked into a response barred by this policy, by student conduct or communication.</w:t>
      </w:r>
    </w:p>
    <w:p w:rsidR="001B41DF" w:rsidRDefault="00B87023">
      <w:pPr>
        <w:pStyle w:val="ListParagraph"/>
        <w:numPr>
          <w:ilvl w:val="0"/>
          <w:numId w:val="19"/>
        </w:numPr>
        <w:tabs>
          <w:tab w:val="left" w:pos="1553"/>
        </w:tabs>
        <w:ind w:left="1567" w:right="567" w:hanging="465"/>
        <w:jc w:val="both"/>
        <w:rPr>
          <w:sz w:val="20"/>
        </w:rPr>
      </w:pPr>
      <w:r>
        <w:rPr>
          <w:sz w:val="20"/>
        </w:rPr>
        <w:t xml:space="preserve">Engaging in violent or threatening behavior toward students, regardless of provocation, except when required for the immediate defense from serious physical harm of the employee, another student, </w:t>
      </w:r>
      <w:r w:rsidR="007A777D">
        <w:rPr>
          <w:sz w:val="20"/>
        </w:rPr>
        <w:t>and staff</w:t>
      </w:r>
      <w:r>
        <w:rPr>
          <w:sz w:val="20"/>
        </w:rPr>
        <w:t xml:space="preserve"> member or authorized person on</w:t>
      </w:r>
      <w:r>
        <w:rPr>
          <w:spacing w:val="-20"/>
          <w:sz w:val="20"/>
        </w:rPr>
        <w:t xml:space="preserve"> </w:t>
      </w:r>
      <w:r>
        <w:rPr>
          <w:sz w:val="20"/>
        </w:rPr>
        <w:t>campus.</w:t>
      </w:r>
    </w:p>
    <w:p w:rsidR="001B41DF" w:rsidRDefault="001B41DF">
      <w:pPr>
        <w:pStyle w:val="BodyText"/>
        <w:spacing w:before="10"/>
        <w:rPr>
          <w:sz w:val="19"/>
        </w:rPr>
      </w:pPr>
    </w:p>
    <w:p w:rsidR="001B41DF" w:rsidRDefault="00B87023">
      <w:pPr>
        <w:pStyle w:val="ListParagraph"/>
        <w:numPr>
          <w:ilvl w:val="1"/>
          <w:numId w:val="21"/>
        </w:numPr>
        <w:tabs>
          <w:tab w:val="left" w:pos="833"/>
        </w:tabs>
        <w:rPr>
          <w:sz w:val="20"/>
        </w:rPr>
      </w:pPr>
      <w:r>
        <w:rPr>
          <w:sz w:val="20"/>
          <w:u w:val="single"/>
        </w:rPr>
        <w:t xml:space="preserve">IN </w:t>
      </w:r>
      <w:r w:rsidR="007A23CD">
        <w:rPr>
          <w:sz w:val="20"/>
          <w:u w:val="single"/>
        </w:rPr>
        <w:t>GENERAL,</w:t>
      </w:r>
      <w:r>
        <w:rPr>
          <w:sz w:val="20"/>
          <w:u w:val="single"/>
        </w:rPr>
        <w:t xml:space="preserve"> the employee</w:t>
      </w:r>
      <w:r>
        <w:rPr>
          <w:spacing w:val="-20"/>
          <w:sz w:val="20"/>
          <w:u w:val="single"/>
        </w:rPr>
        <w:t xml:space="preserve"> </w:t>
      </w:r>
      <w:r>
        <w:rPr>
          <w:sz w:val="20"/>
          <w:u w:val="single"/>
        </w:rPr>
        <w:t>shall:</w:t>
      </w:r>
    </w:p>
    <w:p w:rsidR="001B41DF" w:rsidRDefault="001B41DF">
      <w:pPr>
        <w:pStyle w:val="BodyText"/>
        <w:rPr>
          <w:sz w:val="12"/>
        </w:rPr>
      </w:pPr>
    </w:p>
    <w:p w:rsidR="001B41DF" w:rsidRDefault="00B87023">
      <w:pPr>
        <w:pStyle w:val="ListParagraph"/>
        <w:numPr>
          <w:ilvl w:val="2"/>
          <w:numId w:val="21"/>
        </w:numPr>
        <w:tabs>
          <w:tab w:val="left" w:pos="1552"/>
        </w:tabs>
        <w:spacing w:before="92"/>
        <w:ind w:right="568" w:hanging="465"/>
        <w:jc w:val="both"/>
        <w:rPr>
          <w:sz w:val="20"/>
        </w:rPr>
      </w:pPr>
      <w:r>
        <w:rPr>
          <w:sz w:val="20"/>
        </w:rPr>
        <w:t>Comply with all school board policies and administrative regulations, and if applicable, approved collective</w:t>
      </w:r>
      <w:r>
        <w:rPr>
          <w:spacing w:val="-6"/>
          <w:sz w:val="20"/>
        </w:rPr>
        <w:t xml:space="preserve"> </w:t>
      </w:r>
      <w:r>
        <w:rPr>
          <w:sz w:val="20"/>
        </w:rPr>
        <w:t>bargaining</w:t>
      </w:r>
      <w:r>
        <w:rPr>
          <w:spacing w:val="-6"/>
          <w:sz w:val="20"/>
        </w:rPr>
        <w:t xml:space="preserve"> </w:t>
      </w:r>
      <w:r>
        <w:rPr>
          <w:sz w:val="20"/>
        </w:rPr>
        <w:t>agreements,</w:t>
      </w:r>
      <w:r>
        <w:rPr>
          <w:spacing w:val="-6"/>
          <w:sz w:val="20"/>
        </w:rPr>
        <w:t xml:space="preserve"> </w:t>
      </w:r>
      <w:r>
        <w:rPr>
          <w:sz w:val="20"/>
        </w:rPr>
        <w:t>setting</w:t>
      </w:r>
      <w:r>
        <w:rPr>
          <w:spacing w:val="-6"/>
          <w:sz w:val="20"/>
        </w:rPr>
        <w:t xml:space="preserve"> </w:t>
      </w:r>
      <w:r>
        <w:rPr>
          <w:sz w:val="20"/>
        </w:rPr>
        <w:t>forth</w:t>
      </w:r>
      <w:r>
        <w:rPr>
          <w:spacing w:val="-4"/>
          <w:sz w:val="20"/>
        </w:rPr>
        <w:t xml:space="preserve"> </w:t>
      </w:r>
      <w:r>
        <w:rPr>
          <w:sz w:val="20"/>
        </w:rPr>
        <w:t>specific</w:t>
      </w:r>
      <w:r>
        <w:rPr>
          <w:spacing w:val="-6"/>
          <w:sz w:val="20"/>
        </w:rPr>
        <w:t xml:space="preserve"> </w:t>
      </w:r>
      <w:r>
        <w:rPr>
          <w:sz w:val="20"/>
        </w:rPr>
        <w:t>employee</w:t>
      </w:r>
      <w:r>
        <w:rPr>
          <w:spacing w:val="-5"/>
          <w:sz w:val="20"/>
        </w:rPr>
        <w:t xml:space="preserve"> </w:t>
      </w:r>
      <w:r>
        <w:rPr>
          <w:sz w:val="20"/>
        </w:rPr>
        <w:t>behavior</w:t>
      </w:r>
      <w:r>
        <w:rPr>
          <w:spacing w:val="-6"/>
          <w:sz w:val="20"/>
        </w:rPr>
        <w:t xml:space="preserve"> </w:t>
      </w:r>
      <w:r>
        <w:rPr>
          <w:sz w:val="20"/>
        </w:rPr>
        <w:t>or</w:t>
      </w:r>
      <w:r>
        <w:rPr>
          <w:spacing w:val="-6"/>
          <w:sz w:val="20"/>
        </w:rPr>
        <w:t xml:space="preserve"> </w:t>
      </w:r>
      <w:r>
        <w:rPr>
          <w:sz w:val="20"/>
        </w:rPr>
        <w:t>conduct</w:t>
      </w:r>
      <w:r>
        <w:rPr>
          <w:spacing w:val="-6"/>
          <w:sz w:val="20"/>
        </w:rPr>
        <w:t xml:space="preserve"> </w:t>
      </w:r>
      <w:r>
        <w:rPr>
          <w:sz w:val="20"/>
        </w:rPr>
        <w:t>standards.</w:t>
      </w:r>
    </w:p>
    <w:p w:rsidR="001B41DF" w:rsidRDefault="00B87023">
      <w:pPr>
        <w:pStyle w:val="ListParagraph"/>
        <w:numPr>
          <w:ilvl w:val="2"/>
          <w:numId w:val="21"/>
        </w:numPr>
        <w:tabs>
          <w:tab w:val="left" w:pos="1552"/>
        </w:tabs>
        <w:ind w:right="567" w:hanging="466"/>
        <w:jc w:val="both"/>
        <w:rPr>
          <w:sz w:val="20"/>
        </w:rPr>
      </w:pPr>
      <w:r>
        <w:rPr>
          <w:sz w:val="20"/>
        </w:rPr>
        <w:t>Become familiar with and abide by the School Board's policies related to sexual harassment of employees.</w:t>
      </w:r>
    </w:p>
    <w:p w:rsidR="001B41DF" w:rsidRDefault="00B87023">
      <w:pPr>
        <w:pStyle w:val="ListParagraph"/>
        <w:numPr>
          <w:ilvl w:val="2"/>
          <w:numId w:val="21"/>
        </w:numPr>
        <w:tabs>
          <w:tab w:val="left" w:pos="1552"/>
        </w:tabs>
        <w:ind w:right="568" w:hanging="466"/>
        <w:jc w:val="both"/>
        <w:rPr>
          <w:sz w:val="20"/>
        </w:rPr>
      </w:pPr>
      <w:r>
        <w:rPr>
          <w:sz w:val="20"/>
        </w:rPr>
        <w:t>Report to the administration any instance in which the employee reasonably suspects that a school employee, school visitor, or other person present at school or a school-sponsored activity has been subjected to sexual</w:t>
      </w:r>
      <w:r>
        <w:rPr>
          <w:spacing w:val="-22"/>
          <w:sz w:val="20"/>
        </w:rPr>
        <w:t xml:space="preserve"> </w:t>
      </w:r>
      <w:r>
        <w:rPr>
          <w:sz w:val="20"/>
        </w:rPr>
        <w:t>harassment.</w:t>
      </w:r>
    </w:p>
    <w:p w:rsidR="001B41DF" w:rsidRDefault="00B87023">
      <w:pPr>
        <w:pStyle w:val="ListParagraph"/>
        <w:numPr>
          <w:ilvl w:val="2"/>
          <w:numId w:val="21"/>
        </w:numPr>
        <w:tabs>
          <w:tab w:val="left" w:pos="1552"/>
        </w:tabs>
        <w:ind w:right="570" w:hanging="466"/>
        <w:jc w:val="both"/>
        <w:rPr>
          <w:sz w:val="20"/>
        </w:rPr>
      </w:pPr>
      <w:r>
        <w:rPr>
          <w:sz w:val="20"/>
        </w:rPr>
        <w:t>Use educational facilities and property only for proper purposes related to legitimate School District business</w:t>
      </w:r>
      <w:r>
        <w:rPr>
          <w:spacing w:val="-4"/>
          <w:sz w:val="20"/>
        </w:rPr>
        <w:t xml:space="preserve"> </w:t>
      </w:r>
      <w:r>
        <w:rPr>
          <w:sz w:val="20"/>
        </w:rPr>
        <w:t>or</w:t>
      </w:r>
      <w:r>
        <w:rPr>
          <w:spacing w:val="-4"/>
          <w:sz w:val="20"/>
        </w:rPr>
        <w:t xml:space="preserve"> </w:t>
      </w:r>
      <w:r>
        <w:rPr>
          <w:sz w:val="20"/>
        </w:rPr>
        <w:t>purposes</w:t>
      </w:r>
      <w:r>
        <w:rPr>
          <w:spacing w:val="-3"/>
          <w:sz w:val="20"/>
        </w:rPr>
        <w:t xml:space="preserve"> </w:t>
      </w:r>
      <w:r>
        <w:rPr>
          <w:sz w:val="20"/>
        </w:rPr>
        <w:t>for</w:t>
      </w:r>
      <w:r>
        <w:rPr>
          <w:spacing w:val="-4"/>
          <w:sz w:val="20"/>
        </w:rPr>
        <w:t xml:space="preserve"> </w:t>
      </w:r>
      <w:r>
        <w:rPr>
          <w:sz w:val="20"/>
        </w:rPr>
        <w:t>which</w:t>
      </w:r>
      <w:r>
        <w:rPr>
          <w:spacing w:val="-2"/>
          <w:sz w:val="20"/>
        </w:rPr>
        <w:t xml:space="preserve"> </w:t>
      </w:r>
      <w:r>
        <w:rPr>
          <w:sz w:val="20"/>
        </w:rPr>
        <w:t>they</w:t>
      </w:r>
      <w:r>
        <w:rPr>
          <w:spacing w:val="-4"/>
          <w:sz w:val="20"/>
        </w:rPr>
        <w:t xml:space="preserve"> </w:t>
      </w:r>
      <w:r>
        <w:rPr>
          <w:sz w:val="20"/>
        </w:rPr>
        <w:t>are</w:t>
      </w:r>
      <w:r>
        <w:rPr>
          <w:spacing w:val="-3"/>
          <w:sz w:val="20"/>
        </w:rPr>
        <w:t xml:space="preserve"> </w:t>
      </w:r>
      <w:r>
        <w:rPr>
          <w:sz w:val="20"/>
        </w:rPr>
        <w:t>intended</w:t>
      </w:r>
      <w:r>
        <w:rPr>
          <w:spacing w:val="-3"/>
          <w:sz w:val="20"/>
        </w:rPr>
        <w:t xml:space="preserve"> </w:t>
      </w:r>
      <w:r>
        <w:rPr>
          <w:sz w:val="20"/>
        </w:rPr>
        <w:t>consistent</w:t>
      </w:r>
      <w:r>
        <w:rPr>
          <w:spacing w:val="-4"/>
          <w:sz w:val="20"/>
        </w:rPr>
        <w:t xml:space="preserve"> </w:t>
      </w:r>
      <w:r>
        <w:rPr>
          <w:sz w:val="20"/>
        </w:rPr>
        <w:t>with</w:t>
      </w:r>
      <w:r>
        <w:rPr>
          <w:spacing w:val="-2"/>
          <w:sz w:val="20"/>
        </w:rPr>
        <w:t xml:space="preserve"> </w:t>
      </w:r>
      <w:r>
        <w:rPr>
          <w:sz w:val="20"/>
        </w:rPr>
        <w:t>applicable</w:t>
      </w:r>
      <w:r>
        <w:rPr>
          <w:spacing w:val="-3"/>
          <w:sz w:val="20"/>
        </w:rPr>
        <w:t xml:space="preserve"> </w:t>
      </w:r>
      <w:r>
        <w:rPr>
          <w:sz w:val="20"/>
        </w:rPr>
        <w:t>policy,</w:t>
      </w:r>
      <w:r>
        <w:rPr>
          <w:spacing w:val="-2"/>
          <w:sz w:val="20"/>
        </w:rPr>
        <w:t xml:space="preserve"> </w:t>
      </w:r>
      <w:r>
        <w:rPr>
          <w:sz w:val="20"/>
        </w:rPr>
        <w:t>law</w:t>
      </w:r>
      <w:r>
        <w:rPr>
          <w:spacing w:val="-2"/>
          <w:sz w:val="20"/>
        </w:rPr>
        <w:t xml:space="preserve"> </w:t>
      </w:r>
      <w:r>
        <w:rPr>
          <w:sz w:val="20"/>
        </w:rPr>
        <w:t>and</w:t>
      </w:r>
      <w:r>
        <w:rPr>
          <w:spacing w:val="-4"/>
          <w:sz w:val="20"/>
        </w:rPr>
        <w:t xml:space="preserve"> </w:t>
      </w:r>
      <w:r>
        <w:rPr>
          <w:sz w:val="20"/>
        </w:rPr>
        <w:t>regulation.</w:t>
      </w:r>
    </w:p>
    <w:p w:rsidR="001B41DF" w:rsidRDefault="00B87023">
      <w:pPr>
        <w:pStyle w:val="ListParagraph"/>
        <w:numPr>
          <w:ilvl w:val="2"/>
          <w:numId w:val="21"/>
        </w:numPr>
        <w:tabs>
          <w:tab w:val="left" w:pos="1552"/>
        </w:tabs>
        <w:ind w:right="569" w:hanging="466"/>
        <w:jc w:val="both"/>
        <w:rPr>
          <w:sz w:val="20"/>
        </w:rPr>
      </w:pPr>
      <w:r>
        <w:rPr>
          <w:sz w:val="20"/>
        </w:rPr>
        <w:t>Respond in a constructive and professional manner to lawful directives, instructions or requests from supervisors or</w:t>
      </w:r>
      <w:r>
        <w:rPr>
          <w:spacing w:val="-19"/>
          <w:sz w:val="20"/>
        </w:rPr>
        <w:t xml:space="preserve"> </w:t>
      </w:r>
      <w:r>
        <w:rPr>
          <w:sz w:val="20"/>
        </w:rPr>
        <w:t>administrators.</w:t>
      </w:r>
    </w:p>
    <w:p w:rsidR="001B41DF" w:rsidRDefault="001B41DF">
      <w:pPr>
        <w:jc w:val="both"/>
        <w:rPr>
          <w:sz w:val="20"/>
        </w:rPr>
        <w:sectPr w:rsidR="001B41DF" w:rsidSect="00554048">
          <w:pgSz w:w="12240" w:h="15840"/>
          <w:pgMar w:top="1000" w:right="580" w:bottom="92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1B41DF" w:rsidRDefault="00FB351E">
      <w:pPr>
        <w:pStyle w:val="Heading4"/>
        <w:tabs>
          <w:tab w:val="left" w:pos="831"/>
        </w:tabs>
      </w:pPr>
      <w:r>
        <w:lastRenderedPageBreak/>
        <w:t>GBEB</w:t>
      </w:r>
      <w:r w:rsidR="00B87023">
        <w:tab/>
        <w:t>CODE</w:t>
      </w:r>
      <w:r w:rsidR="00B87023">
        <w:rPr>
          <w:spacing w:val="-6"/>
        </w:rPr>
        <w:t xml:space="preserve"> </w:t>
      </w:r>
      <w:r w:rsidR="00B87023">
        <w:t>OF</w:t>
      </w:r>
      <w:r w:rsidR="00B87023">
        <w:rPr>
          <w:spacing w:val="-6"/>
        </w:rPr>
        <w:t xml:space="preserve"> </w:t>
      </w:r>
      <w:r w:rsidR="00B87023">
        <w:t>CONDUCT</w:t>
      </w:r>
      <w:r w:rsidR="00B87023">
        <w:rPr>
          <w:spacing w:val="-6"/>
        </w:rPr>
        <w:t xml:space="preserve"> </w:t>
      </w:r>
      <w:r w:rsidR="00B87023">
        <w:t>OF</w:t>
      </w:r>
      <w:r w:rsidR="00B87023">
        <w:rPr>
          <w:spacing w:val="-6"/>
        </w:rPr>
        <w:t xml:space="preserve"> </w:t>
      </w:r>
      <w:r w:rsidR="00B87023">
        <w:t>ROSWELL</w:t>
      </w:r>
      <w:r w:rsidR="00B87023">
        <w:rPr>
          <w:spacing w:val="-5"/>
        </w:rPr>
        <w:t xml:space="preserve"> </w:t>
      </w:r>
      <w:r w:rsidR="00B87023">
        <w:t>INDEPENDENT</w:t>
      </w:r>
      <w:r w:rsidR="00B87023">
        <w:rPr>
          <w:spacing w:val="-5"/>
        </w:rPr>
        <w:t xml:space="preserve"> </w:t>
      </w:r>
      <w:r w:rsidR="00B87023">
        <w:t>SCHOOL</w:t>
      </w:r>
      <w:r w:rsidR="00B87023">
        <w:rPr>
          <w:spacing w:val="-7"/>
        </w:rPr>
        <w:t xml:space="preserve"> </w:t>
      </w:r>
      <w:r w:rsidR="00B87023">
        <w:t>DISTRICT</w:t>
      </w:r>
      <w:r w:rsidR="00B87023">
        <w:rPr>
          <w:spacing w:val="-5"/>
        </w:rPr>
        <w:t xml:space="preserve"> </w:t>
      </w:r>
      <w:r w:rsidR="00B87023">
        <w:t>(CONT'D)</w:t>
      </w:r>
    </w:p>
    <w:p w:rsidR="001B41DF" w:rsidRDefault="001B41DF">
      <w:pPr>
        <w:pStyle w:val="BodyText"/>
        <w:spacing w:before="10"/>
        <w:rPr>
          <w:b/>
          <w:sz w:val="19"/>
        </w:rPr>
      </w:pPr>
    </w:p>
    <w:p w:rsidR="001B41DF" w:rsidRDefault="00B87023">
      <w:pPr>
        <w:pStyle w:val="BodyText"/>
        <w:ind w:left="1191"/>
      </w:pPr>
      <w:r>
        <w:rPr>
          <w:u w:val="single"/>
        </w:rPr>
        <w:t>The employee shall avoid or refrain from:</w:t>
      </w:r>
    </w:p>
    <w:p w:rsidR="001B41DF" w:rsidRDefault="001B41DF">
      <w:pPr>
        <w:pStyle w:val="BodyText"/>
        <w:spacing w:before="10"/>
        <w:rPr>
          <w:sz w:val="11"/>
        </w:rPr>
      </w:pPr>
    </w:p>
    <w:p w:rsidR="001B41DF" w:rsidRDefault="00B87023">
      <w:pPr>
        <w:pStyle w:val="ListParagraph"/>
        <w:numPr>
          <w:ilvl w:val="2"/>
          <w:numId w:val="21"/>
        </w:numPr>
        <w:tabs>
          <w:tab w:val="left" w:pos="1552"/>
        </w:tabs>
        <w:spacing w:before="92"/>
        <w:ind w:right="546" w:hanging="465"/>
        <w:jc w:val="both"/>
        <w:rPr>
          <w:sz w:val="20"/>
        </w:rPr>
      </w:pPr>
      <w:r>
        <w:rPr>
          <w:sz w:val="20"/>
        </w:rPr>
        <w:t>Making false or misleading statements or failing to disclose a material fact in any application for employment or</w:t>
      </w:r>
      <w:r>
        <w:rPr>
          <w:spacing w:val="-8"/>
          <w:sz w:val="20"/>
        </w:rPr>
        <w:t xml:space="preserve"> </w:t>
      </w:r>
      <w:r>
        <w:rPr>
          <w:sz w:val="20"/>
        </w:rPr>
        <w:t>licensure.</w:t>
      </w:r>
    </w:p>
    <w:p w:rsidR="001B41DF" w:rsidRDefault="00B87023">
      <w:pPr>
        <w:pStyle w:val="ListParagraph"/>
        <w:numPr>
          <w:ilvl w:val="2"/>
          <w:numId w:val="21"/>
        </w:numPr>
        <w:tabs>
          <w:tab w:val="left" w:pos="1551"/>
          <w:tab w:val="left" w:pos="1552"/>
        </w:tabs>
        <w:spacing w:line="230" w:lineRule="exact"/>
        <w:ind w:left="1552"/>
        <w:rPr>
          <w:sz w:val="20"/>
        </w:rPr>
      </w:pPr>
      <w:r>
        <w:rPr>
          <w:sz w:val="20"/>
        </w:rPr>
        <w:t>Orally</w:t>
      </w:r>
      <w:r>
        <w:rPr>
          <w:spacing w:val="-5"/>
          <w:sz w:val="20"/>
        </w:rPr>
        <w:t xml:space="preserve"> </w:t>
      </w:r>
      <w:r>
        <w:rPr>
          <w:sz w:val="20"/>
        </w:rPr>
        <w:t>or</w:t>
      </w:r>
      <w:r>
        <w:rPr>
          <w:spacing w:val="-5"/>
          <w:sz w:val="20"/>
        </w:rPr>
        <w:t xml:space="preserve"> </w:t>
      </w:r>
      <w:r>
        <w:rPr>
          <w:sz w:val="20"/>
        </w:rPr>
        <w:t>in</w:t>
      </w:r>
      <w:r>
        <w:rPr>
          <w:spacing w:val="-5"/>
          <w:sz w:val="20"/>
        </w:rPr>
        <w:t xml:space="preserve"> </w:t>
      </w:r>
      <w:r>
        <w:rPr>
          <w:sz w:val="20"/>
        </w:rPr>
        <w:t>writing</w:t>
      </w:r>
      <w:r>
        <w:rPr>
          <w:spacing w:val="-3"/>
          <w:sz w:val="20"/>
        </w:rPr>
        <w:t xml:space="preserve"> </w:t>
      </w:r>
      <w:r>
        <w:rPr>
          <w:sz w:val="20"/>
        </w:rPr>
        <w:t>misrepresenting</w:t>
      </w:r>
      <w:r>
        <w:rPr>
          <w:spacing w:val="-5"/>
          <w:sz w:val="20"/>
        </w:rPr>
        <w:t xml:space="preserve"> </w:t>
      </w:r>
      <w:r>
        <w:rPr>
          <w:sz w:val="20"/>
        </w:rPr>
        <w:t>his</w:t>
      </w:r>
      <w:r>
        <w:rPr>
          <w:spacing w:val="-5"/>
          <w:sz w:val="20"/>
        </w:rPr>
        <w:t xml:space="preserve"> </w:t>
      </w:r>
      <w:r>
        <w:rPr>
          <w:sz w:val="20"/>
        </w:rPr>
        <w:t>or</w:t>
      </w:r>
      <w:r>
        <w:rPr>
          <w:spacing w:val="-4"/>
          <w:sz w:val="20"/>
        </w:rPr>
        <w:t xml:space="preserve"> </w:t>
      </w:r>
      <w:r>
        <w:rPr>
          <w:sz w:val="20"/>
        </w:rPr>
        <w:t>her</w:t>
      </w:r>
      <w:r>
        <w:rPr>
          <w:spacing w:val="-5"/>
          <w:sz w:val="20"/>
        </w:rPr>
        <w:t xml:space="preserve"> </w:t>
      </w:r>
      <w:r>
        <w:rPr>
          <w:sz w:val="20"/>
        </w:rPr>
        <w:t>qualifications</w:t>
      </w:r>
      <w:r>
        <w:rPr>
          <w:spacing w:val="-5"/>
          <w:sz w:val="20"/>
        </w:rPr>
        <w:t xml:space="preserve"> </w:t>
      </w:r>
      <w:r>
        <w:rPr>
          <w:sz w:val="20"/>
        </w:rPr>
        <w:t>for</w:t>
      </w:r>
      <w:r>
        <w:rPr>
          <w:spacing w:val="-5"/>
          <w:sz w:val="20"/>
        </w:rPr>
        <w:t xml:space="preserve"> </w:t>
      </w:r>
      <w:r>
        <w:rPr>
          <w:sz w:val="20"/>
        </w:rPr>
        <w:t>an</w:t>
      </w:r>
      <w:r>
        <w:rPr>
          <w:spacing w:val="-5"/>
          <w:sz w:val="20"/>
        </w:rPr>
        <w:t xml:space="preserve"> </w:t>
      </w:r>
      <w:r>
        <w:rPr>
          <w:sz w:val="20"/>
        </w:rPr>
        <w:t>employment</w:t>
      </w:r>
      <w:r>
        <w:rPr>
          <w:spacing w:val="-5"/>
          <w:sz w:val="20"/>
        </w:rPr>
        <w:t xml:space="preserve"> </w:t>
      </w:r>
      <w:r>
        <w:rPr>
          <w:sz w:val="20"/>
        </w:rPr>
        <w:t>position</w:t>
      </w:r>
      <w:r>
        <w:rPr>
          <w:spacing w:val="-5"/>
          <w:sz w:val="20"/>
        </w:rPr>
        <w:t xml:space="preserve"> </w:t>
      </w:r>
      <w:r>
        <w:rPr>
          <w:sz w:val="20"/>
        </w:rPr>
        <w:t>or</w:t>
      </w:r>
      <w:r>
        <w:rPr>
          <w:spacing w:val="-5"/>
          <w:sz w:val="20"/>
        </w:rPr>
        <w:t xml:space="preserve"> </w:t>
      </w:r>
      <w:r>
        <w:rPr>
          <w:sz w:val="20"/>
        </w:rPr>
        <w:t>promotion.</w:t>
      </w:r>
    </w:p>
    <w:p w:rsidR="001B41DF" w:rsidRDefault="00B87023">
      <w:pPr>
        <w:pStyle w:val="ListParagraph"/>
        <w:numPr>
          <w:ilvl w:val="2"/>
          <w:numId w:val="21"/>
        </w:numPr>
        <w:tabs>
          <w:tab w:val="left" w:pos="1552"/>
        </w:tabs>
        <w:ind w:right="551" w:hanging="465"/>
        <w:jc w:val="both"/>
        <w:rPr>
          <w:sz w:val="20"/>
        </w:rPr>
      </w:pPr>
      <w:r>
        <w:rPr>
          <w:sz w:val="20"/>
        </w:rPr>
        <w:t>Assisting persons in obtaining educational employment whom he or she knows to be unqualified in respect</w:t>
      </w:r>
      <w:r>
        <w:rPr>
          <w:spacing w:val="-6"/>
          <w:sz w:val="20"/>
        </w:rPr>
        <w:t xml:space="preserve"> </w:t>
      </w:r>
      <w:r>
        <w:rPr>
          <w:sz w:val="20"/>
        </w:rPr>
        <w:t>to</w:t>
      </w:r>
      <w:r>
        <w:rPr>
          <w:spacing w:val="-6"/>
          <w:sz w:val="20"/>
        </w:rPr>
        <w:t xml:space="preserve"> </w:t>
      </w:r>
      <w:r>
        <w:rPr>
          <w:sz w:val="20"/>
        </w:rPr>
        <w:t>their</w:t>
      </w:r>
      <w:r>
        <w:rPr>
          <w:spacing w:val="-6"/>
          <w:sz w:val="20"/>
        </w:rPr>
        <w:t xml:space="preserve"> </w:t>
      </w:r>
      <w:r>
        <w:rPr>
          <w:sz w:val="20"/>
        </w:rPr>
        <w:t>character,</w:t>
      </w:r>
      <w:r>
        <w:rPr>
          <w:spacing w:val="-6"/>
          <w:sz w:val="20"/>
        </w:rPr>
        <w:t xml:space="preserve"> </w:t>
      </w:r>
      <w:r>
        <w:rPr>
          <w:sz w:val="20"/>
        </w:rPr>
        <w:t>education,</w:t>
      </w:r>
      <w:r>
        <w:rPr>
          <w:spacing w:val="-6"/>
          <w:sz w:val="20"/>
        </w:rPr>
        <w:t xml:space="preserve"> </w:t>
      </w:r>
      <w:r>
        <w:rPr>
          <w:sz w:val="20"/>
        </w:rPr>
        <w:t>or</w:t>
      </w:r>
      <w:r>
        <w:rPr>
          <w:spacing w:val="-5"/>
          <w:sz w:val="20"/>
        </w:rPr>
        <w:t xml:space="preserve"> </w:t>
      </w:r>
      <w:r>
        <w:rPr>
          <w:sz w:val="20"/>
        </w:rPr>
        <w:t>employment</w:t>
      </w:r>
      <w:r>
        <w:rPr>
          <w:spacing w:val="-6"/>
          <w:sz w:val="20"/>
        </w:rPr>
        <w:t xml:space="preserve"> </w:t>
      </w:r>
      <w:r>
        <w:rPr>
          <w:sz w:val="20"/>
        </w:rPr>
        <w:t>history.</w:t>
      </w:r>
    </w:p>
    <w:p w:rsidR="001B41DF" w:rsidRDefault="00B87023">
      <w:pPr>
        <w:pStyle w:val="ListParagraph"/>
        <w:numPr>
          <w:ilvl w:val="2"/>
          <w:numId w:val="21"/>
        </w:numPr>
        <w:tabs>
          <w:tab w:val="left" w:pos="1552"/>
        </w:tabs>
        <w:ind w:right="548" w:hanging="465"/>
        <w:jc w:val="both"/>
        <w:rPr>
          <w:sz w:val="20"/>
        </w:rPr>
      </w:pPr>
      <w:r>
        <w:rPr>
          <w:sz w:val="20"/>
        </w:rPr>
        <w:t>Making a false or misleading statement concerning the qualifications of anyone in or desiring employment within the School</w:t>
      </w:r>
      <w:r>
        <w:rPr>
          <w:spacing w:val="-22"/>
          <w:sz w:val="20"/>
        </w:rPr>
        <w:t xml:space="preserve"> </w:t>
      </w:r>
      <w:r>
        <w:rPr>
          <w:sz w:val="20"/>
        </w:rPr>
        <w:t>District.</w:t>
      </w:r>
    </w:p>
    <w:p w:rsidR="001B41DF" w:rsidRDefault="00B87023">
      <w:pPr>
        <w:pStyle w:val="ListParagraph"/>
        <w:numPr>
          <w:ilvl w:val="2"/>
          <w:numId w:val="21"/>
        </w:numPr>
        <w:tabs>
          <w:tab w:val="left" w:pos="1552"/>
        </w:tabs>
        <w:ind w:right="547" w:hanging="465"/>
        <w:jc w:val="both"/>
        <w:rPr>
          <w:sz w:val="20"/>
        </w:rPr>
      </w:pPr>
      <w:r>
        <w:rPr>
          <w:sz w:val="20"/>
        </w:rPr>
        <w:t>Permitting or assisting unqualified or unauthorized persons to engage in employment within the School District.</w:t>
      </w:r>
    </w:p>
    <w:p w:rsidR="001B41DF" w:rsidRDefault="00B87023">
      <w:pPr>
        <w:pStyle w:val="ListParagraph"/>
        <w:numPr>
          <w:ilvl w:val="2"/>
          <w:numId w:val="21"/>
        </w:numPr>
        <w:tabs>
          <w:tab w:val="left" w:pos="1552"/>
        </w:tabs>
        <w:ind w:right="550" w:hanging="465"/>
        <w:jc w:val="both"/>
        <w:rPr>
          <w:sz w:val="20"/>
        </w:rPr>
      </w:pPr>
      <w:r>
        <w:rPr>
          <w:sz w:val="20"/>
        </w:rPr>
        <w:t>Disclosing personal, medical, or other confidential information about other employees to anyone unless disclosure is required or authorized by</w:t>
      </w:r>
      <w:r>
        <w:rPr>
          <w:spacing w:val="-22"/>
          <w:sz w:val="20"/>
        </w:rPr>
        <w:t xml:space="preserve"> </w:t>
      </w:r>
      <w:r>
        <w:rPr>
          <w:sz w:val="20"/>
        </w:rPr>
        <w:t>law.</w:t>
      </w:r>
    </w:p>
    <w:p w:rsidR="001B41DF" w:rsidRDefault="00B87023">
      <w:pPr>
        <w:pStyle w:val="ListParagraph"/>
        <w:numPr>
          <w:ilvl w:val="2"/>
          <w:numId w:val="21"/>
        </w:numPr>
        <w:tabs>
          <w:tab w:val="left" w:pos="1552"/>
        </w:tabs>
        <w:ind w:right="548" w:hanging="466"/>
        <w:jc w:val="both"/>
        <w:rPr>
          <w:sz w:val="20"/>
        </w:rPr>
      </w:pPr>
      <w:r>
        <w:rPr>
          <w:sz w:val="20"/>
        </w:rPr>
        <w:t>Knowingly making false or derogatory personal comments about an employee, although First Amendment-protected comments on or off campus are not</w:t>
      </w:r>
      <w:r>
        <w:rPr>
          <w:spacing w:val="-28"/>
          <w:sz w:val="20"/>
        </w:rPr>
        <w:t xml:space="preserve"> </w:t>
      </w:r>
      <w:r>
        <w:rPr>
          <w:sz w:val="20"/>
        </w:rPr>
        <w:t>prohibited.</w:t>
      </w:r>
    </w:p>
    <w:p w:rsidR="001B41DF" w:rsidRDefault="00B87023">
      <w:pPr>
        <w:pStyle w:val="ListParagraph"/>
        <w:numPr>
          <w:ilvl w:val="2"/>
          <w:numId w:val="21"/>
        </w:numPr>
        <w:tabs>
          <w:tab w:val="left" w:pos="1552"/>
        </w:tabs>
        <w:spacing w:before="2"/>
        <w:ind w:right="548" w:hanging="466"/>
        <w:jc w:val="both"/>
        <w:rPr>
          <w:sz w:val="20"/>
        </w:rPr>
      </w:pPr>
      <w:r>
        <w:rPr>
          <w:sz w:val="20"/>
        </w:rPr>
        <w:t>Accepting any gratuity, gift, meal, discount, entertainment, hospitality, loan, forbearance, favor, or other item having monetary value whose market value exceeds $100.00, excluding approved educational or employment-related awards, honoraria, plaques, trophies, and</w:t>
      </w:r>
      <w:r>
        <w:rPr>
          <w:spacing w:val="-34"/>
          <w:sz w:val="20"/>
        </w:rPr>
        <w:t xml:space="preserve"> </w:t>
      </w:r>
      <w:r>
        <w:rPr>
          <w:sz w:val="20"/>
        </w:rPr>
        <w:t>prizes.</w:t>
      </w:r>
    </w:p>
    <w:p w:rsidR="001B41DF" w:rsidRDefault="00B87023">
      <w:pPr>
        <w:pStyle w:val="ListParagraph"/>
        <w:numPr>
          <w:ilvl w:val="2"/>
          <w:numId w:val="21"/>
        </w:numPr>
        <w:tabs>
          <w:tab w:val="left" w:pos="1552"/>
        </w:tabs>
        <w:ind w:right="549" w:hanging="466"/>
        <w:jc w:val="both"/>
        <w:rPr>
          <w:sz w:val="20"/>
        </w:rPr>
      </w:pPr>
      <w:r>
        <w:rPr>
          <w:sz w:val="20"/>
        </w:rPr>
        <w:t xml:space="preserve">Conduct connected with the performance of official duties that is improper, illegal or gives </w:t>
      </w:r>
      <w:r w:rsidR="007A777D">
        <w:rPr>
          <w:sz w:val="20"/>
        </w:rPr>
        <w:t>the appearance</w:t>
      </w:r>
      <w:r>
        <w:rPr>
          <w:sz w:val="20"/>
        </w:rPr>
        <w:t xml:space="preserve"> of being improper or</w:t>
      </w:r>
      <w:r>
        <w:rPr>
          <w:spacing w:val="-23"/>
          <w:sz w:val="20"/>
        </w:rPr>
        <w:t xml:space="preserve"> </w:t>
      </w:r>
      <w:r>
        <w:rPr>
          <w:sz w:val="20"/>
        </w:rPr>
        <w:t>illegal.</w:t>
      </w:r>
    </w:p>
    <w:p w:rsidR="001B41DF" w:rsidRDefault="00B87023">
      <w:pPr>
        <w:pStyle w:val="ListParagraph"/>
        <w:numPr>
          <w:ilvl w:val="2"/>
          <w:numId w:val="21"/>
        </w:numPr>
        <w:tabs>
          <w:tab w:val="left" w:pos="1552"/>
        </w:tabs>
        <w:ind w:right="547" w:hanging="466"/>
        <w:jc w:val="both"/>
        <w:rPr>
          <w:sz w:val="20"/>
        </w:rPr>
      </w:pPr>
      <w:r>
        <w:rPr>
          <w:sz w:val="20"/>
        </w:rPr>
        <w:t>Sexually harassing any school employee, any school visitor or anyone else whom he or she might encounter in the course of official duties, which</w:t>
      </w:r>
      <w:r>
        <w:rPr>
          <w:spacing w:val="-29"/>
          <w:sz w:val="20"/>
        </w:rPr>
        <w:t xml:space="preserve"> </w:t>
      </w:r>
      <w:r>
        <w:rPr>
          <w:sz w:val="20"/>
        </w:rPr>
        <w:t>includes:</w:t>
      </w:r>
    </w:p>
    <w:p w:rsidR="001B41DF" w:rsidRDefault="00B87023">
      <w:pPr>
        <w:pStyle w:val="ListParagraph"/>
        <w:numPr>
          <w:ilvl w:val="3"/>
          <w:numId w:val="21"/>
        </w:numPr>
        <w:tabs>
          <w:tab w:val="left" w:pos="2272"/>
        </w:tabs>
        <w:ind w:right="546" w:hanging="172"/>
        <w:jc w:val="both"/>
        <w:rPr>
          <w:sz w:val="20"/>
        </w:rPr>
      </w:pPr>
      <w:r>
        <w:rPr>
          <w:sz w:val="20"/>
        </w:rPr>
        <w:t>Avoid making any sexual advances, requests for sexual favors, repeated sexual references, and avoid any name-calling by means of sexual references or references directed at gender-specific individuals; avoid any other verbal or physical conduct of a physical nature with any of the above-named individuals even where the employee believes they consent or they actually initiate the activity, and any display or distribution of sexually-oriented materials or information where the above-named individuals can see</w:t>
      </w:r>
      <w:r>
        <w:rPr>
          <w:spacing w:val="-24"/>
          <w:sz w:val="20"/>
        </w:rPr>
        <w:t xml:space="preserve"> </w:t>
      </w:r>
      <w:r>
        <w:rPr>
          <w:sz w:val="20"/>
        </w:rPr>
        <w:t>them;</w:t>
      </w:r>
    </w:p>
    <w:p w:rsidR="001B41DF" w:rsidRDefault="00B87023">
      <w:pPr>
        <w:pStyle w:val="ListParagraph"/>
        <w:numPr>
          <w:ilvl w:val="3"/>
          <w:numId w:val="21"/>
        </w:numPr>
        <w:tabs>
          <w:tab w:val="left" w:pos="2272"/>
        </w:tabs>
        <w:ind w:right="548" w:hanging="172"/>
        <w:rPr>
          <w:sz w:val="20"/>
        </w:rPr>
      </w:pPr>
      <w:r>
        <w:rPr>
          <w:sz w:val="20"/>
        </w:rPr>
        <w:t>Avoid creating an intimidating, hostile, or offensive work/school environment by at a minimum not</w:t>
      </w:r>
      <w:r>
        <w:rPr>
          <w:spacing w:val="-3"/>
          <w:sz w:val="20"/>
        </w:rPr>
        <w:t xml:space="preserve"> </w:t>
      </w:r>
      <w:r>
        <w:rPr>
          <w:sz w:val="20"/>
        </w:rPr>
        <w:t>engaging</w:t>
      </w:r>
      <w:r>
        <w:rPr>
          <w:spacing w:val="-4"/>
          <w:sz w:val="20"/>
        </w:rPr>
        <w:t xml:space="preserve"> </w:t>
      </w:r>
      <w:r>
        <w:rPr>
          <w:sz w:val="20"/>
        </w:rPr>
        <w:t>in</w:t>
      </w:r>
      <w:r>
        <w:rPr>
          <w:spacing w:val="-2"/>
          <w:sz w:val="20"/>
        </w:rPr>
        <w:t xml:space="preserve"> </w:t>
      </w:r>
      <w:r>
        <w:rPr>
          <w:sz w:val="20"/>
        </w:rPr>
        <w:t>any</w:t>
      </w:r>
      <w:r>
        <w:rPr>
          <w:spacing w:val="-4"/>
          <w:sz w:val="20"/>
        </w:rPr>
        <w:t xml:space="preserve"> </w:t>
      </w:r>
      <w:r>
        <w:rPr>
          <w:sz w:val="20"/>
        </w:rPr>
        <w:t>of</w:t>
      </w:r>
      <w:r>
        <w:rPr>
          <w:spacing w:val="-3"/>
          <w:sz w:val="20"/>
        </w:rPr>
        <w:t xml:space="preserve"> </w:t>
      </w:r>
      <w:r>
        <w:rPr>
          <w:sz w:val="20"/>
        </w:rPr>
        <w:t>the</w:t>
      </w:r>
      <w:r>
        <w:rPr>
          <w:spacing w:val="-4"/>
          <w:sz w:val="20"/>
        </w:rPr>
        <w:t xml:space="preserve"> </w:t>
      </w:r>
      <w:r>
        <w:rPr>
          <w:sz w:val="20"/>
        </w:rPr>
        <w:t>prohibited</w:t>
      </w:r>
      <w:r>
        <w:rPr>
          <w:spacing w:val="-4"/>
          <w:sz w:val="20"/>
        </w:rPr>
        <w:t xml:space="preserve"> </w:t>
      </w:r>
      <w:r>
        <w:rPr>
          <w:sz w:val="20"/>
        </w:rPr>
        <w:t>behaviors</w:t>
      </w:r>
      <w:r>
        <w:rPr>
          <w:spacing w:val="-3"/>
          <w:sz w:val="20"/>
        </w:rPr>
        <w:t xml:space="preserve"> </w:t>
      </w:r>
      <w:r>
        <w:rPr>
          <w:sz w:val="20"/>
        </w:rPr>
        <w:t>set</w:t>
      </w:r>
      <w:r>
        <w:rPr>
          <w:spacing w:val="-4"/>
          <w:sz w:val="20"/>
        </w:rPr>
        <w:t xml:space="preserve"> </w:t>
      </w:r>
      <w:r>
        <w:rPr>
          <w:sz w:val="20"/>
        </w:rPr>
        <w:t>forth</w:t>
      </w:r>
      <w:r>
        <w:rPr>
          <w:spacing w:val="-3"/>
          <w:sz w:val="20"/>
        </w:rPr>
        <w:t xml:space="preserve"> </w:t>
      </w:r>
      <w:r>
        <w:rPr>
          <w:sz w:val="20"/>
        </w:rPr>
        <w:t>at</w:t>
      </w:r>
      <w:r>
        <w:rPr>
          <w:spacing w:val="-5"/>
          <w:sz w:val="20"/>
        </w:rPr>
        <w:t xml:space="preserve"> </w:t>
      </w:r>
      <w:r>
        <w:rPr>
          <w:sz w:val="20"/>
        </w:rPr>
        <w:t>subparagraph</w:t>
      </w:r>
      <w:r>
        <w:rPr>
          <w:spacing w:val="-3"/>
          <w:sz w:val="20"/>
        </w:rPr>
        <w:t xml:space="preserve"> </w:t>
      </w:r>
      <w:r>
        <w:rPr>
          <w:sz w:val="20"/>
        </w:rPr>
        <w:t>11(a)</w:t>
      </w:r>
      <w:r>
        <w:rPr>
          <w:spacing w:val="-5"/>
          <w:sz w:val="20"/>
        </w:rPr>
        <w:t xml:space="preserve"> </w:t>
      </w:r>
      <w:r>
        <w:rPr>
          <w:sz w:val="20"/>
        </w:rPr>
        <w:t>above.</w:t>
      </w:r>
    </w:p>
    <w:p w:rsidR="001B41DF" w:rsidRDefault="00B87023">
      <w:pPr>
        <w:pStyle w:val="ListParagraph"/>
        <w:numPr>
          <w:ilvl w:val="2"/>
          <w:numId w:val="21"/>
        </w:numPr>
        <w:tabs>
          <w:tab w:val="left" w:pos="1552"/>
        </w:tabs>
        <w:ind w:right="551" w:hanging="466"/>
        <w:jc w:val="both"/>
        <w:rPr>
          <w:sz w:val="20"/>
        </w:rPr>
      </w:pPr>
      <w:r>
        <w:rPr>
          <w:sz w:val="20"/>
        </w:rPr>
        <w:t>Engaging in inappropriate displays of affection, even with consenting adults, while on school property, during school-sponsored activities or school events off</w:t>
      </w:r>
      <w:r>
        <w:rPr>
          <w:spacing w:val="-31"/>
          <w:sz w:val="20"/>
        </w:rPr>
        <w:t xml:space="preserve"> </w:t>
      </w:r>
      <w:r>
        <w:rPr>
          <w:sz w:val="20"/>
        </w:rPr>
        <w:t>campus.</w:t>
      </w:r>
    </w:p>
    <w:p w:rsidR="001B41DF" w:rsidRDefault="00B87023">
      <w:pPr>
        <w:pStyle w:val="ListParagraph"/>
        <w:numPr>
          <w:ilvl w:val="2"/>
          <w:numId w:val="21"/>
        </w:numPr>
        <w:tabs>
          <w:tab w:val="left" w:pos="1552"/>
        </w:tabs>
        <w:spacing w:before="1"/>
        <w:ind w:right="551" w:hanging="466"/>
        <w:jc w:val="both"/>
        <w:rPr>
          <w:sz w:val="20"/>
        </w:rPr>
      </w:pPr>
      <w:r>
        <w:rPr>
          <w:sz w:val="20"/>
        </w:rPr>
        <w:t>Using public school property to conduct personal business or personal affairs without permission of a supervisor.</w:t>
      </w:r>
    </w:p>
    <w:p w:rsidR="001B41DF" w:rsidRDefault="00B87023">
      <w:pPr>
        <w:pStyle w:val="ListParagraph"/>
        <w:numPr>
          <w:ilvl w:val="2"/>
          <w:numId w:val="21"/>
        </w:numPr>
        <w:tabs>
          <w:tab w:val="left" w:pos="1552"/>
        </w:tabs>
        <w:ind w:right="549" w:hanging="466"/>
        <w:jc w:val="both"/>
        <w:rPr>
          <w:sz w:val="20"/>
        </w:rPr>
      </w:pPr>
      <w:r>
        <w:rPr>
          <w:sz w:val="20"/>
        </w:rPr>
        <w:t>Discriminating against any school employee, or any other person with whom we have any dealings or contact in the course of our official duties, on the basis of race, color, national origin, ethnicity, sex, disability, religion, or serious medical</w:t>
      </w:r>
      <w:r>
        <w:rPr>
          <w:spacing w:val="-28"/>
          <w:sz w:val="20"/>
        </w:rPr>
        <w:t xml:space="preserve"> </w:t>
      </w:r>
      <w:r>
        <w:rPr>
          <w:sz w:val="20"/>
        </w:rPr>
        <w:t>condition.</w:t>
      </w:r>
    </w:p>
    <w:p w:rsidR="001B41DF" w:rsidRDefault="00B87023">
      <w:pPr>
        <w:pStyle w:val="ListParagraph"/>
        <w:numPr>
          <w:ilvl w:val="2"/>
          <w:numId w:val="21"/>
        </w:numPr>
        <w:tabs>
          <w:tab w:val="left" w:pos="1552"/>
        </w:tabs>
        <w:ind w:left="1552" w:hanging="451"/>
        <w:rPr>
          <w:sz w:val="20"/>
        </w:rPr>
      </w:pPr>
      <w:r>
        <w:rPr>
          <w:sz w:val="20"/>
        </w:rPr>
        <w:t>Engaging in any outside</w:t>
      </w:r>
      <w:r>
        <w:rPr>
          <w:spacing w:val="-15"/>
          <w:sz w:val="20"/>
        </w:rPr>
        <w:t xml:space="preserve"> </w:t>
      </w:r>
      <w:r>
        <w:rPr>
          <w:sz w:val="20"/>
        </w:rPr>
        <w:t>employment:</w:t>
      </w:r>
    </w:p>
    <w:p w:rsidR="001B41DF" w:rsidRDefault="00B87023">
      <w:pPr>
        <w:pStyle w:val="ListParagraph"/>
        <w:numPr>
          <w:ilvl w:val="3"/>
          <w:numId w:val="21"/>
        </w:numPr>
        <w:tabs>
          <w:tab w:val="left" w:pos="2272"/>
        </w:tabs>
        <w:spacing w:line="230" w:lineRule="exact"/>
        <w:ind w:hanging="179"/>
        <w:rPr>
          <w:sz w:val="20"/>
        </w:rPr>
      </w:pPr>
      <w:r>
        <w:rPr>
          <w:sz w:val="20"/>
        </w:rPr>
        <w:t>The performance of which conflicts with school employment duties or obligations to</w:t>
      </w:r>
      <w:r>
        <w:rPr>
          <w:spacing w:val="-32"/>
          <w:sz w:val="20"/>
        </w:rPr>
        <w:t xml:space="preserve"> </w:t>
      </w:r>
      <w:r>
        <w:rPr>
          <w:sz w:val="20"/>
        </w:rPr>
        <w:t>students;</w:t>
      </w:r>
    </w:p>
    <w:p w:rsidR="001B41DF" w:rsidRDefault="00B87023">
      <w:pPr>
        <w:pStyle w:val="ListParagraph"/>
        <w:numPr>
          <w:ilvl w:val="3"/>
          <w:numId w:val="21"/>
        </w:numPr>
        <w:tabs>
          <w:tab w:val="left" w:pos="2272"/>
        </w:tabs>
        <w:ind w:right="548" w:hanging="180"/>
        <w:rPr>
          <w:sz w:val="20"/>
        </w:rPr>
      </w:pPr>
      <w:r>
        <w:rPr>
          <w:sz w:val="20"/>
        </w:rPr>
        <w:t>That uses confidential or privileged information obtained from public school employment as part or all of private employment</w:t>
      </w:r>
      <w:r>
        <w:rPr>
          <w:spacing w:val="-14"/>
          <w:sz w:val="20"/>
        </w:rPr>
        <w:t xml:space="preserve"> </w:t>
      </w:r>
      <w:r>
        <w:rPr>
          <w:sz w:val="20"/>
        </w:rPr>
        <w:t>duties;</w:t>
      </w:r>
    </w:p>
    <w:p w:rsidR="001B41DF" w:rsidRDefault="00B87023">
      <w:pPr>
        <w:pStyle w:val="ListParagraph"/>
        <w:numPr>
          <w:ilvl w:val="3"/>
          <w:numId w:val="21"/>
        </w:numPr>
        <w:tabs>
          <w:tab w:val="left" w:pos="2272"/>
        </w:tabs>
        <w:spacing w:before="1" w:line="230" w:lineRule="exact"/>
        <w:ind w:hanging="180"/>
        <w:rPr>
          <w:sz w:val="20"/>
        </w:rPr>
      </w:pPr>
      <w:r>
        <w:rPr>
          <w:sz w:val="20"/>
        </w:rPr>
        <w:t>That</w:t>
      </w:r>
      <w:r>
        <w:rPr>
          <w:spacing w:val="-5"/>
          <w:sz w:val="20"/>
        </w:rPr>
        <w:t xml:space="preserve"> </w:t>
      </w:r>
      <w:r>
        <w:rPr>
          <w:sz w:val="20"/>
        </w:rPr>
        <w:t>impairs</w:t>
      </w:r>
      <w:r>
        <w:rPr>
          <w:spacing w:val="-5"/>
          <w:sz w:val="20"/>
        </w:rPr>
        <w:t xml:space="preserve"> </w:t>
      </w:r>
      <w:r>
        <w:rPr>
          <w:sz w:val="20"/>
        </w:rPr>
        <w:t>the</w:t>
      </w:r>
      <w:r>
        <w:rPr>
          <w:spacing w:val="-5"/>
          <w:sz w:val="20"/>
        </w:rPr>
        <w:t xml:space="preserve"> </w:t>
      </w:r>
      <w:r>
        <w:rPr>
          <w:sz w:val="20"/>
        </w:rPr>
        <w:t>physical</w:t>
      </w:r>
      <w:r>
        <w:rPr>
          <w:spacing w:val="-5"/>
          <w:sz w:val="20"/>
        </w:rPr>
        <w:t xml:space="preserve"> </w:t>
      </w:r>
      <w:r>
        <w:rPr>
          <w:sz w:val="20"/>
        </w:rPr>
        <w:t>ability</w:t>
      </w:r>
      <w:r>
        <w:rPr>
          <w:spacing w:val="-5"/>
          <w:sz w:val="20"/>
        </w:rPr>
        <w:t xml:space="preserve"> </w:t>
      </w:r>
      <w:r>
        <w:rPr>
          <w:sz w:val="20"/>
        </w:rPr>
        <w:t>to</w:t>
      </w:r>
      <w:r>
        <w:rPr>
          <w:spacing w:val="-3"/>
          <w:sz w:val="20"/>
        </w:rPr>
        <w:t xml:space="preserve"> </w:t>
      </w:r>
      <w:r>
        <w:rPr>
          <w:sz w:val="20"/>
        </w:rPr>
        <w:t>perform</w:t>
      </w:r>
      <w:r>
        <w:rPr>
          <w:spacing w:val="-6"/>
          <w:sz w:val="20"/>
        </w:rPr>
        <w:t xml:space="preserve"> </w:t>
      </w:r>
      <w:r>
        <w:rPr>
          <w:sz w:val="20"/>
        </w:rPr>
        <w:t>school</w:t>
      </w:r>
      <w:r>
        <w:rPr>
          <w:spacing w:val="-5"/>
          <w:sz w:val="20"/>
        </w:rPr>
        <w:t xml:space="preserve"> </w:t>
      </w:r>
      <w:r>
        <w:rPr>
          <w:sz w:val="20"/>
        </w:rPr>
        <w:t>employment</w:t>
      </w:r>
      <w:r>
        <w:rPr>
          <w:spacing w:val="-5"/>
          <w:sz w:val="20"/>
        </w:rPr>
        <w:t xml:space="preserve"> </w:t>
      </w:r>
      <w:r>
        <w:rPr>
          <w:sz w:val="20"/>
        </w:rPr>
        <w:t>duties.</w:t>
      </w:r>
    </w:p>
    <w:p w:rsidR="001B41DF" w:rsidRDefault="00B87023">
      <w:pPr>
        <w:pStyle w:val="ListParagraph"/>
        <w:numPr>
          <w:ilvl w:val="3"/>
          <w:numId w:val="21"/>
        </w:numPr>
        <w:tabs>
          <w:tab w:val="left" w:pos="2272"/>
        </w:tabs>
        <w:ind w:left="2451" w:right="549" w:hanging="360"/>
        <w:jc w:val="both"/>
        <w:rPr>
          <w:sz w:val="20"/>
        </w:rPr>
      </w:pPr>
      <w:r>
        <w:rPr>
          <w:sz w:val="20"/>
        </w:rPr>
        <w:t>Where the employee is using his/her access to students, student information, and/or school-based information as basis for selling services, gaining clients, obtaining consulting opportunities or in any way obtaining unjustified personal</w:t>
      </w:r>
      <w:r>
        <w:rPr>
          <w:spacing w:val="-16"/>
          <w:sz w:val="20"/>
        </w:rPr>
        <w:t xml:space="preserve"> </w:t>
      </w:r>
      <w:r>
        <w:rPr>
          <w:sz w:val="20"/>
        </w:rPr>
        <w:t>gain.</w:t>
      </w:r>
    </w:p>
    <w:p w:rsidR="001B41DF" w:rsidRDefault="00B87023">
      <w:pPr>
        <w:pStyle w:val="ListParagraph"/>
        <w:numPr>
          <w:ilvl w:val="3"/>
          <w:numId w:val="21"/>
        </w:numPr>
        <w:tabs>
          <w:tab w:val="left" w:pos="2272"/>
        </w:tabs>
        <w:ind w:left="2451" w:right="549" w:hanging="360"/>
        <w:rPr>
          <w:sz w:val="20"/>
        </w:rPr>
      </w:pPr>
      <w:r>
        <w:rPr>
          <w:sz w:val="20"/>
        </w:rPr>
        <w:t>That charges fees for services that the student is otherwise already entitled to receive from the school district without such additional</w:t>
      </w:r>
      <w:r>
        <w:rPr>
          <w:spacing w:val="-23"/>
          <w:sz w:val="20"/>
        </w:rPr>
        <w:t xml:space="preserve"> </w:t>
      </w:r>
      <w:r>
        <w:rPr>
          <w:sz w:val="20"/>
        </w:rPr>
        <w:t>costs.</w:t>
      </w:r>
    </w:p>
    <w:p w:rsidR="001B41DF" w:rsidRDefault="00B87023">
      <w:pPr>
        <w:pStyle w:val="ListParagraph"/>
        <w:numPr>
          <w:ilvl w:val="2"/>
          <w:numId w:val="21"/>
        </w:numPr>
        <w:tabs>
          <w:tab w:val="left" w:pos="1552"/>
        </w:tabs>
        <w:ind w:left="1551" w:right="550"/>
        <w:jc w:val="both"/>
        <w:rPr>
          <w:sz w:val="20"/>
        </w:rPr>
      </w:pPr>
      <w:r>
        <w:rPr>
          <w:sz w:val="20"/>
        </w:rPr>
        <w:t>With the intent to conceal or confuse a fact, changing or altering any writing or encouraging anyone else to change or alter any</w:t>
      </w:r>
      <w:r>
        <w:rPr>
          <w:spacing w:val="-17"/>
          <w:sz w:val="20"/>
        </w:rPr>
        <w:t xml:space="preserve"> </w:t>
      </w:r>
      <w:r>
        <w:rPr>
          <w:sz w:val="20"/>
        </w:rPr>
        <w:t>document:</w:t>
      </w:r>
    </w:p>
    <w:p w:rsidR="001B41DF" w:rsidRDefault="00B87023">
      <w:pPr>
        <w:pStyle w:val="ListParagraph"/>
        <w:numPr>
          <w:ilvl w:val="3"/>
          <w:numId w:val="21"/>
        </w:numPr>
        <w:tabs>
          <w:tab w:val="left" w:pos="2272"/>
        </w:tabs>
        <w:spacing w:line="230" w:lineRule="exact"/>
        <w:ind w:hanging="172"/>
        <w:rPr>
          <w:sz w:val="20"/>
        </w:rPr>
      </w:pPr>
      <w:r>
        <w:rPr>
          <w:sz w:val="20"/>
        </w:rPr>
        <w:t>In connection with official school</w:t>
      </w:r>
      <w:r>
        <w:rPr>
          <w:spacing w:val="-23"/>
          <w:sz w:val="20"/>
        </w:rPr>
        <w:t xml:space="preserve"> </w:t>
      </w:r>
      <w:r>
        <w:rPr>
          <w:sz w:val="20"/>
        </w:rPr>
        <w:t>duties;</w:t>
      </w:r>
    </w:p>
    <w:p w:rsidR="001B41DF" w:rsidRDefault="00B87023">
      <w:pPr>
        <w:pStyle w:val="ListParagraph"/>
        <w:numPr>
          <w:ilvl w:val="0"/>
          <w:numId w:val="18"/>
        </w:numPr>
        <w:tabs>
          <w:tab w:val="left" w:pos="2272"/>
        </w:tabs>
        <w:spacing w:line="230" w:lineRule="exact"/>
        <w:ind w:firstLine="0"/>
        <w:rPr>
          <w:sz w:val="20"/>
        </w:rPr>
      </w:pPr>
      <w:r>
        <w:rPr>
          <w:sz w:val="20"/>
        </w:rPr>
        <w:t>In connection with another person's official school</w:t>
      </w:r>
      <w:r>
        <w:rPr>
          <w:spacing w:val="-28"/>
          <w:sz w:val="20"/>
        </w:rPr>
        <w:t xml:space="preserve"> </w:t>
      </w:r>
      <w:r>
        <w:rPr>
          <w:sz w:val="20"/>
        </w:rPr>
        <w:t>duties;</w:t>
      </w:r>
    </w:p>
    <w:p w:rsidR="001B41DF" w:rsidRDefault="00B87023">
      <w:pPr>
        <w:pStyle w:val="ListParagraph"/>
        <w:numPr>
          <w:ilvl w:val="0"/>
          <w:numId w:val="18"/>
        </w:numPr>
        <w:tabs>
          <w:tab w:val="left" w:pos="2272"/>
        </w:tabs>
        <w:ind w:left="2271" w:hanging="172"/>
        <w:rPr>
          <w:sz w:val="20"/>
        </w:rPr>
      </w:pPr>
      <w:r>
        <w:rPr>
          <w:sz w:val="20"/>
        </w:rPr>
        <w:t>In connection with any standardized or non-standardized</w:t>
      </w:r>
      <w:r>
        <w:rPr>
          <w:spacing w:val="-32"/>
          <w:sz w:val="20"/>
        </w:rPr>
        <w:t xml:space="preserve"> </w:t>
      </w:r>
      <w:r>
        <w:rPr>
          <w:sz w:val="20"/>
        </w:rPr>
        <w:t>testing;</w:t>
      </w:r>
    </w:p>
    <w:p w:rsidR="001B41DF" w:rsidRDefault="001B41DF">
      <w:pPr>
        <w:rPr>
          <w:sz w:val="20"/>
        </w:rPr>
        <w:sectPr w:rsidR="001B41DF" w:rsidSect="00554048">
          <w:pgSz w:w="12240" w:h="15840"/>
          <w:pgMar w:top="1000" w:right="600" w:bottom="92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1B41DF" w:rsidRDefault="00FB351E">
      <w:pPr>
        <w:pStyle w:val="Heading4"/>
        <w:tabs>
          <w:tab w:val="left" w:pos="832"/>
        </w:tabs>
      </w:pPr>
      <w:r>
        <w:lastRenderedPageBreak/>
        <w:t>GBEB</w:t>
      </w:r>
      <w:r w:rsidR="00B87023">
        <w:tab/>
        <w:t>CODE</w:t>
      </w:r>
      <w:r w:rsidR="00B87023">
        <w:rPr>
          <w:spacing w:val="-5"/>
        </w:rPr>
        <w:t xml:space="preserve"> </w:t>
      </w:r>
      <w:r w:rsidR="00B87023">
        <w:t>OF</w:t>
      </w:r>
      <w:r w:rsidR="00B87023">
        <w:rPr>
          <w:spacing w:val="-5"/>
        </w:rPr>
        <w:t xml:space="preserve"> </w:t>
      </w:r>
      <w:r w:rsidR="00B87023">
        <w:t>CONDUCT</w:t>
      </w:r>
      <w:r w:rsidR="00B87023">
        <w:rPr>
          <w:spacing w:val="-5"/>
        </w:rPr>
        <w:t xml:space="preserve"> </w:t>
      </w:r>
      <w:r w:rsidR="00B87023">
        <w:t>OF</w:t>
      </w:r>
      <w:r w:rsidR="00B87023">
        <w:rPr>
          <w:spacing w:val="-5"/>
        </w:rPr>
        <w:t xml:space="preserve"> </w:t>
      </w:r>
      <w:r w:rsidR="00B87023">
        <w:t>ROSWELL</w:t>
      </w:r>
      <w:r w:rsidR="00B87023">
        <w:rPr>
          <w:spacing w:val="-5"/>
        </w:rPr>
        <w:t xml:space="preserve"> </w:t>
      </w:r>
      <w:r w:rsidR="00B87023">
        <w:t>INDEPENDENT</w:t>
      </w:r>
      <w:r w:rsidR="00B87023">
        <w:rPr>
          <w:spacing w:val="-5"/>
        </w:rPr>
        <w:t xml:space="preserve"> </w:t>
      </w:r>
      <w:r w:rsidR="00B87023">
        <w:t>SCHOOL</w:t>
      </w:r>
      <w:r w:rsidR="00B87023">
        <w:rPr>
          <w:spacing w:val="-6"/>
        </w:rPr>
        <w:t xml:space="preserve"> </w:t>
      </w:r>
      <w:r w:rsidR="00B87023">
        <w:t>DISTRICT</w:t>
      </w:r>
      <w:r w:rsidR="00B87023">
        <w:rPr>
          <w:spacing w:val="-5"/>
        </w:rPr>
        <w:t xml:space="preserve"> </w:t>
      </w:r>
      <w:r w:rsidR="00B87023">
        <w:t>(CONT'D)</w:t>
      </w:r>
    </w:p>
    <w:p w:rsidR="001B41DF" w:rsidRDefault="001B41DF">
      <w:pPr>
        <w:pStyle w:val="BodyText"/>
        <w:spacing w:before="10"/>
        <w:rPr>
          <w:b/>
          <w:sz w:val="19"/>
        </w:rPr>
      </w:pPr>
    </w:p>
    <w:p w:rsidR="001B41DF" w:rsidRDefault="00B87023">
      <w:pPr>
        <w:pStyle w:val="ListParagraph"/>
        <w:numPr>
          <w:ilvl w:val="0"/>
          <w:numId w:val="18"/>
        </w:numPr>
        <w:tabs>
          <w:tab w:val="left" w:pos="2272"/>
        </w:tabs>
        <w:ind w:left="2272"/>
        <w:rPr>
          <w:sz w:val="20"/>
        </w:rPr>
      </w:pPr>
      <w:r>
        <w:rPr>
          <w:sz w:val="20"/>
        </w:rPr>
        <w:t>In connection with any school application or disclosure</w:t>
      </w:r>
      <w:r>
        <w:rPr>
          <w:spacing w:val="-34"/>
          <w:sz w:val="20"/>
        </w:rPr>
        <w:t xml:space="preserve"> </w:t>
      </w:r>
      <w:r>
        <w:rPr>
          <w:sz w:val="20"/>
        </w:rPr>
        <w:t>process;</w:t>
      </w:r>
    </w:p>
    <w:p w:rsidR="001B41DF" w:rsidRDefault="00B87023">
      <w:pPr>
        <w:pStyle w:val="ListParagraph"/>
        <w:numPr>
          <w:ilvl w:val="0"/>
          <w:numId w:val="18"/>
        </w:numPr>
        <w:tabs>
          <w:tab w:val="left" w:pos="2272"/>
        </w:tabs>
        <w:ind w:right="570" w:firstLine="0"/>
        <w:rPr>
          <w:sz w:val="20"/>
        </w:rPr>
      </w:pPr>
      <w:r>
        <w:rPr>
          <w:sz w:val="20"/>
        </w:rPr>
        <w:t>In connection with any writing submitted to the Department of Education related to initial or continued licensure, including</w:t>
      </w:r>
      <w:r>
        <w:rPr>
          <w:spacing w:val="-16"/>
          <w:sz w:val="20"/>
        </w:rPr>
        <w:t xml:space="preserve"> </w:t>
      </w:r>
      <w:r>
        <w:rPr>
          <w:sz w:val="20"/>
        </w:rPr>
        <w:t>endorsements.</w:t>
      </w:r>
    </w:p>
    <w:p w:rsidR="001B41DF" w:rsidRDefault="00B87023">
      <w:pPr>
        <w:pStyle w:val="ListParagraph"/>
        <w:numPr>
          <w:ilvl w:val="2"/>
          <w:numId w:val="21"/>
        </w:numPr>
        <w:tabs>
          <w:tab w:val="left" w:pos="1552"/>
        </w:tabs>
        <w:ind w:left="1552"/>
        <w:rPr>
          <w:sz w:val="20"/>
        </w:rPr>
      </w:pPr>
      <w:r>
        <w:rPr>
          <w:sz w:val="20"/>
        </w:rPr>
        <w:t>With the intent to deceive, engaging in any conduct or making any</w:t>
      </w:r>
      <w:r>
        <w:rPr>
          <w:spacing w:val="-20"/>
          <w:sz w:val="20"/>
        </w:rPr>
        <w:t xml:space="preserve"> </w:t>
      </w:r>
      <w:r>
        <w:rPr>
          <w:sz w:val="20"/>
        </w:rPr>
        <w:t>statement:</w:t>
      </w:r>
    </w:p>
    <w:p w:rsidR="001B41DF" w:rsidRDefault="00B87023">
      <w:pPr>
        <w:pStyle w:val="ListParagraph"/>
        <w:numPr>
          <w:ilvl w:val="3"/>
          <w:numId w:val="21"/>
        </w:numPr>
        <w:tabs>
          <w:tab w:val="left" w:pos="2272"/>
        </w:tabs>
        <w:spacing w:line="230" w:lineRule="exact"/>
        <w:ind w:left="2315" w:hanging="216"/>
        <w:rPr>
          <w:sz w:val="20"/>
        </w:rPr>
      </w:pPr>
      <w:r>
        <w:rPr>
          <w:sz w:val="20"/>
        </w:rPr>
        <w:t>That would breach the security of any standardized or non-standardized</w:t>
      </w:r>
      <w:r>
        <w:rPr>
          <w:spacing w:val="-33"/>
          <w:sz w:val="20"/>
        </w:rPr>
        <w:t xml:space="preserve"> </w:t>
      </w:r>
      <w:r>
        <w:rPr>
          <w:sz w:val="20"/>
        </w:rPr>
        <w:t>tests;</w:t>
      </w:r>
    </w:p>
    <w:p w:rsidR="001B41DF" w:rsidRDefault="00B87023">
      <w:pPr>
        <w:pStyle w:val="ListParagraph"/>
        <w:numPr>
          <w:ilvl w:val="3"/>
          <w:numId w:val="21"/>
        </w:numPr>
        <w:tabs>
          <w:tab w:val="left" w:pos="2272"/>
        </w:tabs>
        <w:ind w:left="2315" w:right="569" w:hanging="216"/>
        <w:rPr>
          <w:sz w:val="20"/>
        </w:rPr>
      </w:pPr>
      <w:r>
        <w:rPr>
          <w:sz w:val="20"/>
        </w:rPr>
        <w:t>That would ignore portions of or the entirety of any standardized or non-standardized testing instructions;</w:t>
      </w:r>
    </w:p>
    <w:p w:rsidR="001B41DF" w:rsidRDefault="00B87023">
      <w:pPr>
        <w:pStyle w:val="ListParagraph"/>
        <w:numPr>
          <w:ilvl w:val="3"/>
          <w:numId w:val="21"/>
        </w:numPr>
        <w:tabs>
          <w:tab w:val="left" w:pos="2272"/>
        </w:tabs>
        <w:ind w:left="2315" w:right="569" w:hanging="216"/>
        <w:rPr>
          <w:sz w:val="20"/>
        </w:rPr>
      </w:pPr>
      <w:r>
        <w:rPr>
          <w:sz w:val="20"/>
        </w:rPr>
        <w:t>That would assist students in obtaining services or benefits for which they do not qualify or are not</w:t>
      </w:r>
      <w:r>
        <w:rPr>
          <w:spacing w:val="-5"/>
          <w:sz w:val="20"/>
        </w:rPr>
        <w:t xml:space="preserve"> </w:t>
      </w:r>
      <w:r>
        <w:rPr>
          <w:sz w:val="20"/>
        </w:rPr>
        <w:t>entitled.</w:t>
      </w:r>
    </w:p>
    <w:p w:rsidR="001B41DF" w:rsidRDefault="00B87023">
      <w:pPr>
        <w:pStyle w:val="ListParagraph"/>
        <w:numPr>
          <w:ilvl w:val="2"/>
          <w:numId w:val="21"/>
        </w:numPr>
        <w:tabs>
          <w:tab w:val="left" w:pos="1552"/>
        </w:tabs>
        <w:ind w:left="1552" w:right="569"/>
        <w:jc w:val="both"/>
        <w:rPr>
          <w:sz w:val="20"/>
        </w:rPr>
      </w:pPr>
      <w:r>
        <w:rPr>
          <w:sz w:val="20"/>
        </w:rPr>
        <w:t>When on school property or off campus while representing the school or attending a school function, engaging in violent, abusive, indecent, profane, boisterous, disruptive, unreasonably loud or otherwise disorderly conduct which tends to disturb the peace or interfere with or obstruct the lawful mission, processes, procedures or functions of the schools or the School</w:t>
      </w:r>
      <w:r>
        <w:rPr>
          <w:spacing w:val="-31"/>
          <w:sz w:val="20"/>
        </w:rPr>
        <w:t xml:space="preserve"> </w:t>
      </w:r>
      <w:r>
        <w:rPr>
          <w:sz w:val="20"/>
        </w:rPr>
        <w:t>District.</w:t>
      </w:r>
    </w:p>
    <w:p w:rsidR="001B41DF" w:rsidRDefault="00B87023">
      <w:pPr>
        <w:pStyle w:val="ListParagraph"/>
        <w:numPr>
          <w:ilvl w:val="2"/>
          <w:numId w:val="21"/>
        </w:numPr>
        <w:tabs>
          <w:tab w:val="left" w:pos="1552"/>
        </w:tabs>
        <w:ind w:left="1552" w:right="569"/>
        <w:jc w:val="both"/>
        <w:rPr>
          <w:sz w:val="20"/>
        </w:rPr>
      </w:pPr>
      <w:r>
        <w:rPr>
          <w:sz w:val="20"/>
        </w:rPr>
        <w:t xml:space="preserve">Engaging in violent or threatening behavior toward co-workers, supervisors, parents, members of the school community or members of the public, or others with whom the employee has contact </w:t>
      </w:r>
      <w:r w:rsidR="006E3D76">
        <w:rPr>
          <w:sz w:val="20"/>
        </w:rPr>
        <w:t>in connection</w:t>
      </w:r>
      <w:r>
        <w:rPr>
          <w:sz w:val="20"/>
        </w:rPr>
        <w:t xml:space="preserve"> with his or her job</w:t>
      </w:r>
      <w:r>
        <w:rPr>
          <w:spacing w:val="-20"/>
          <w:sz w:val="20"/>
        </w:rPr>
        <w:t xml:space="preserve"> </w:t>
      </w:r>
      <w:r>
        <w:rPr>
          <w:sz w:val="20"/>
        </w:rPr>
        <w:t>duties.</w:t>
      </w:r>
    </w:p>
    <w:p w:rsidR="001B41DF" w:rsidRDefault="00B87023">
      <w:pPr>
        <w:pStyle w:val="ListParagraph"/>
        <w:numPr>
          <w:ilvl w:val="2"/>
          <w:numId w:val="21"/>
        </w:numPr>
        <w:tabs>
          <w:tab w:val="left" w:pos="1553"/>
        </w:tabs>
        <w:ind w:left="1552" w:right="568"/>
        <w:jc w:val="both"/>
        <w:rPr>
          <w:sz w:val="20"/>
        </w:rPr>
      </w:pPr>
      <w:r>
        <w:rPr>
          <w:sz w:val="20"/>
        </w:rPr>
        <w:t xml:space="preserve">Engaging in any behavior prohibited by the state's criminal code </w:t>
      </w:r>
      <w:r w:rsidR="006E3D76">
        <w:rPr>
          <w:sz w:val="20"/>
        </w:rPr>
        <w:t>of</w:t>
      </w:r>
      <w:r>
        <w:rPr>
          <w:sz w:val="20"/>
        </w:rPr>
        <w:t xml:space="preserve"> conduct, which may result in criminal penalties, civil fines or similar</w:t>
      </w:r>
      <w:r>
        <w:rPr>
          <w:spacing w:val="-27"/>
          <w:sz w:val="20"/>
        </w:rPr>
        <w:t xml:space="preserve"> </w:t>
      </w:r>
      <w:r>
        <w:rPr>
          <w:sz w:val="20"/>
        </w:rPr>
        <w:t>sanctions.</w:t>
      </w:r>
    </w:p>
    <w:p w:rsidR="001B41DF" w:rsidRDefault="001B41DF">
      <w:pPr>
        <w:pStyle w:val="BodyText"/>
        <w:spacing w:before="11"/>
        <w:rPr>
          <w:sz w:val="19"/>
        </w:rPr>
      </w:pPr>
    </w:p>
    <w:p w:rsidR="001B41DF" w:rsidRDefault="00B87023">
      <w:pPr>
        <w:pStyle w:val="BodyText"/>
        <w:ind w:left="2431" w:right="2888"/>
        <w:jc w:val="center"/>
      </w:pPr>
      <w:r>
        <w:t>II.</w:t>
      </w:r>
    </w:p>
    <w:p w:rsidR="001B41DF" w:rsidRDefault="00B87023">
      <w:pPr>
        <w:pStyle w:val="BodyText"/>
        <w:ind w:left="2431" w:right="2888"/>
        <w:jc w:val="center"/>
      </w:pPr>
      <w:r>
        <w:t>PENALTIES FOR FAILURE TO COMPLY WITH THIS CODE</w:t>
      </w:r>
    </w:p>
    <w:p w:rsidR="001B41DF" w:rsidRDefault="001B41DF">
      <w:pPr>
        <w:pStyle w:val="BodyText"/>
        <w:spacing w:before="11"/>
        <w:rPr>
          <w:sz w:val="19"/>
        </w:rPr>
      </w:pPr>
    </w:p>
    <w:p w:rsidR="001B41DF" w:rsidRDefault="00B87023">
      <w:pPr>
        <w:pStyle w:val="ListParagraph"/>
        <w:numPr>
          <w:ilvl w:val="0"/>
          <w:numId w:val="21"/>
        </w:numPr>
        <w:tabs>
          <w:tab w:val="left" w:pos="831"/>
          <w:tab w:val="left" w:pos="832"/>
        </w:tabs>
        <w:ind w:left="832" w:right="567" w:hanging="717"/>
        <w:jc w:val="both"/>
        <w:rPr>
          <w:sz w:val="20"/>
        </w:rPr>
      </w:pPr>
      <w:r>
        <w:rPr>
          <w:sz w:val="20"/>
        </w:rPr>
        <w:t>The Board of Education finds that adherence to this Code of Conduct has a significant bearing on a school employee's competence, turpitude or the proper performance of his or her duties. Further, the Code of Conduct is intended to provide a valuable framework of personal conduct to assist employees in their interactions with colleagues, students and parents. The Code of Conduct establishes minimal standards of accepted conduct with which all employees are expected and required to</w:t>
      </w:r>
      <w:r>
        <w:rPr>
          <w:spacing w:val="-23"/>
          <w:sz w:val="20"/>
        </w:rPr>
        <w:t xml:space="preserve"> </w:t>
      </w:r>
      <w:r>
        <w:rPr>
          <w:sz w:val="20"/>
        </w:rPr>
        <w:t>comply.</w:t>
      </w:r>
    </w:p>
    <w:p w:rsidR="001B41DF" w:rsidRDefault="001B41DF">
      <w:pPr>
        <w:pStyle w:val="BodyText"/>
        <w:spacing w:before="11"/>
        <w:rPr>
          <w:sz w:val="19"/>
        </w:rPr>
      </w:pPr>
    </w:p>
    <w:p w:rsidR="001B41DF" w:rsidRDefault="00B87023">
      <w:pPr>
        <w:pStyle w:val="ListParagraph"/>
        <w:numPr>
          <w:ilvl w:val="0"/>
          <w:numId w:val="21"/>
        </w:numPr>
        <w:tabs>
          <w:tab w:val="left" w:pos="831"/>
          <w:tab w:val="left" w:pos="832"/>
        </w:tabs>
        <w:ind w:left="832" w:right="569" w:hanging="720"/>
        <w:jc w:val="both"/>
        <w:rPr>
          <w:sz w:val="20"/>
        </w:rPr>
      </w:pPr>
      <w:r>
        <w:rPr>
          <w:sz w:val="20"/>
        </w:rPr>
        <w:t>The failure to abide by the standards of conduct set forth in the Code of Conduct may constitute just cause for disciplinary action up to and including termination or discharge of personnel subject to this code, by action of the local</w:t>
      </w:r>
      <w:r>
        <w:rPr>
          <w:spacing w:val="-5"/>
          <w:sz w:val="20"/>
        </w:rPr>
        <w:t xml:space="preserve"> </w:t>
      </w:r>
      <w:r>
        <w:rPr>
          <w:sz w:val="20"/>
        </w:rPr>
        <w:t>school</w:t>
      </w:r>
      <w:r>
        <w:rPr>
          <w:spacing w:val="-5"/>
          <w:sz w:val="20"/>
        </w:rPr>
        <w:t xml:space="preserve"> </w:t>
      </w:r>
      <w:r>
        <w:rPr>
          <w:sz w:val="20"/>
        </w:rPr>
        <w:t>board</w:t>
      </w:r>
      <w:r>
        <w:rPr>
          <w:spacing w:val="-5"/>
          <w:sz w:val="20"/>
        </w:rPr>
        <w:t xml:space="preserve"> </w:t>
      </w:r>
      <w:r>
        <w:rPr>
          <w:sz w:val="20"/>
        </w:rPr>
        <w:t>in</w:t>
      </w:r>
      <w:r>
        <w:rPr>
          <w:spacing w:val="-5"/>
          <w:sz w:val="20"/>
        </w:rPr>
        <w:t xml:space="preserve"> </w:t>
      </w:r>
      <w:r>
        <w:rPr>
          <w:sz w:val="20"/>
        </w:rPr>
        <w:t>accordance</w:t>
      </w:r>
      <w:r>
        <w:rPr>
          <w:spacing w:val="-7"/>
          <w:sz w:val="20"/>
        </w:rPr>
        <w:t xml:space="preserve"> </w:t>
      </w:r>
      <w:r>
        <w:rPr>
          <w:sz w:val="20"/>
        </w:rPr>
        <w:t>with</w:t>
      </w:r>
      <w:r>
        <w:rPr>
          <w:spacing w:val="-5"/>
          <w:sz w:val="20"/>
        </w:rPr>
        <w:t xml:space="preserve"> </w:t>
      </w:r>
      <w:r>
        <w:rPr>
          <w:sz w:val="20"/>
        </w:rPr>
        <w:t>applicable</w:t>
      </w:r>
      <w:r>
        <w:rPr>
          <w:spacing w:val="-6"/>
          <w:sz w:val="20"/>
        </w:rPr>
        <w:t xml:space="preserve"> </w:t>
      </w:r>
      <w:r>
        <w:rPr>
          <w:sz w:val="20"/>
        </w:rPr>
        <w:t>statutory</w:t>
      </w:r>
      <w:r>
        <w:rPr>
          <w:spacing w:val="-6"/>
          <w:sz w:val="20"/>
        </w:rPr>
        <w:t xml:space="preserve"> </w:t>
      </w:r>
      <w:r>
        <w:rPr>
          <w:sz w:val="20"/>
        </w:rPr>
        <w:t>procedures.</w:t>
      </w:r>
    </w:p>
    <w:p w:rsidR="001B41DF" w:rsidRDefault="001B41DF">
      <w:pPr>
        <w:pStyle w:val="BodyText"/>
      </w:pPr>
    </w:p>
    <w:p w:rsidR="001B41DF" w:rsidRDefault="00B87023">
      <w:pPr>
        <w:pStyle w:val="ListParagraph"/>
        <w:numPr>
          <w:ilvl w:val="0"/>
          <w:numId w:val="21"/>
        </w:numPr>
        <w:tabs>
          <w:tab w:val="left" w:pos="832"/>
        </w:tabs>
        <w:ind w:left="832" w:right="567" w:hanging="720"/>
        <w:jc w:val="both"/>
        <w:rPr>
          <w:sz w:val="20"/>
        </w:rPr>
      </w:pPr>
      <w:r>
        <w:rPr>
          <w:sz w:val="20"/>
        </w:rPr>
        <w:t>The failure or refusal to abide by the standards of conduct set forth in this code shall constitute insubordination and shall be considered conduct deemed to be outside the normal scope of duties of school personnel and, thus, shall not be subject to the procedures for correction of unsatisfactory work performance applicable to discharge of licensed personnel for unsatisfactory work performance, set forth in NMSA 1978 Section 22-10-21 and 6 NMAC 4.5.1.</w:t>
      </w:r>
    </w:p>
    <w:p w:rsidR="001B41DF" w:rsidRDefault="001B41DF">
      <w:pPr>
        <w:pStyle w:val="BodyText"/>
      </w:pPr>
    </w:p>
    <w:p w:rsidR="001B41DF" w:rsidRDefault="00B87023">
      <w:pPr>
        <w:pStyle w:val="ListParagraph"/>
        <w:numPr>
          <w:ilvl w:val="0"/>
          <w:numId w:val="21"/>
        </w:numPr>
        <w:tabs>
          <w:tab w:val="left" w:pos="833"/>
        </w:tabs>
        <w:ind w:left="832" w:right="568" w:hanging="720"/>
        <w:jc w:val="both"/>
        <w:rPr>
          <w:sz w:val="20"/>
        </w:rPr>
      </w:pPr>
      <w:r>
        <w:rPr>
          <w:sz w:val="20"/>
        </w:rPr>
        <w:t>It shall be the duty of the school superintendent to provide written notification to the Director of the Licensure Unit of the State Department of Education, after taking final action to discharge or terminate the employment of any licensed or certified school employee, or any other person providing instructional services in a school who does not hold a standard license but whose presence was authorized by the SBE through a waiver, substandard license, substitute license, or an educational plan approved by the SBE, based in whole or part on a violation of  this Code of Conduct, for possible license suspension or</w:t>
      </w:r>
      <w:r>
        <w:rPr>
          <w:spacing w:val="-28"/>
          <w:sz w:val="20"/>
        </w:rPr>
        <w:t xml:space="preserve"> </w:t>
      </w:r>
      <w:r>
        <w:rPr>
          <w:sz w:val="20"/>
        </w:rPr>
        <w:t>revocation.</w:t>
      </w: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spacing w:before="11"/>
        <w:rPr>
          <w:sz w:val="17"/>
        </w:rPr>
      </w:pPr>
    </w:p>
    <w:p w:rsidR="001B41DF" w:rsidRDefault="00FB351E">
      <w:pPr>
        <w:pStyle w:val="BodyText"/>
        <w:tabs>
          <w:tab w:val="left" w:pos="832"/>
        </w:tabs>
        <w:ind w:left="112"/>
      </w:pPr>
      <w:r>
        <w:t>GBEB</w:t>
      </w:r>
      <w:r w:rsidR="00B87023">
        <w:tab/>
        <w:t>REV</w:t>
      </w:r>
      <w:r w:rsidR="00B87023">
        <w:rPr>
          <w:spacing w:val="-5"/>
        </w:rPr>
        <w:t xml:space="preserve"> </w:t>
      </w:r>
      <w:r w:rsidR="00B87023">
        <w:t>5/06</w:t>
      </w:r>
    </w:p>
    <w:p w:rsidR="001B41DF" w:rsidRDefault="001B41DF">
      <w:pPr>
        <w:sectPr w:rsidR="001B41DF" w:rsidSect="00554048">
          <w:pgSz w:w="12240" w:h="15840"/>
          <w:pgMar w:top="1000" w:right="580" w:bottom="90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1B41DF" w:rsidRDefault="007A23CD">
      <w:pPr>
        <w:pStyle w:val="Heading4"/>
        <w:jc w:val="both"/>
      </w:pPr>
      <w:r>
        <w:lastRenderedPageBreak/>
        <w:t xml:space="preserve">I-6400 </w:t>
      </w:r>
      <w:r>
        <w:rPr>
          <w:rFonts w:ascii="New Century Schlbk" w:hAnsi="New Century Schlbk"/>
          <w:color w:val="000000"/>
        </w:rPr>
        <w:t xml:space="preserve">© </w:t>
      </w:r>
      <w:r w:rsidR="00FB351E">
        <w:t>IJNDB</w:t>
      </w:r>
      <w:r>
        <w:tab/>
      </w:r>
      <w:r w:rsidR="00B87023">
        <w:t>ACCEPTABLE TECHNOLOGY USE</w:t>
      </w:r>
    </w:p>
    <w:p w:rsidR="001B41DF" w:rsidRDefault="001B41DF">
      <w:pPr>
        <w:pStyle w:val="BodyText"/>
        <w:spacing w:before="9"/>
        <w:rPr>
          <w:b/>
        </w:rPr>
      </w:pPr>
    </w:p>
    <w:p w:rsidR="001B41DF" w:rsidRDefault="00B87023">
      <w:pPr>
        <w:pStyle w:val="BodyText"/>
        <w:spacing w:line="192" w:lineRule="exact"/>
        <w:ind w:left="111" w:right="995"/>
      </w:pPr>
      <w:r>
        <w:t>Computer and network access, including Internet access, is available to students and staff of the RISD. Please read this document carefully.</w:t>
      </w:r>
    </w:p>
    <w:p w:rsidR="001B41DF" w:rsidRDefault="00B87023">
      <w:pPr>
        <w:pStyle w:val="BodyText"/>
        <w:spacing w:before="190" w:line="212" w:lineRule="exact"/>
        <w:ind w:left="111" w:right="789"/>
      </w:pPr>
      <w:r>
        <w:t>Our goal in offering these services to our school community is to promote educational excellence in schools by providing resource sharing, innovation, and communication.</w:t>
      </w:r>
    </w:p>
    <w:p w:rsidR="001B41DF" w:rsidRDefault="001B41DF">
      <w:pPr>
        <w:pStyle w:val="BodyText"/>
        <w:spacing w:before="5"/>
        <w:rPr>
          <w:sz w:val="17"/>
        </w:rPr>
      </w:pPr>
    </w:p>
    <w:p w:rsidR="001B41DF" w:rsidRDefault="00B87023">
      <w:pPr>
        <w:pStyle w:val="BodyText"/>
        <w:spacing w:line="218" w:lineRule="exact"/>
        <w:ind w:left="111"/>
        <w:jc w:val="both"/>
      </w:pPr>
      <w:r>
        <w:t>Technology offers the potential of access to such services as:</w:t>
      </w:r>
    </w:p>
    <w:p w:rsidR="001B41DF" w:rsidRDefault="00B87023">
      <w:pPr>
        <w:pStyle w:val="ListParagraph"/>
        <w:numPr>
          <w:ilvl w:val="0"/>
          <w:numId w:val="17"/>
        </w:numPr>
        <w:tabs>
          <w:tab w:val="left" w:pos="831"/>
          <w:tab w:val="left" w:pos="832"/>
        </w:tabs>
        <w:spacing w:line="221" w:lineRule="exact"/>
        <w:rPr>
          <w:sz w:val="20"/>
        </w:rPr>
      </w:pPr>
      <w:r>
        <w:rPr>
          <w:sz w:val="20"/>
        </w:rPr>
        <w:t>Computer-based tools and</w:t>
      </w:r>
      <w:r>
        <w:rPr>
          <w:spacing w:val="-13"/>
          <w:sz w:val="20"/>
        </w:rPr>
        <w:t xml:space="preserve"> </w:t>
      </w:r>
      <w:r>
        <w:rPr>
          <w:sz w:val="20"/>
        </w:rPr>
        <w:t>applications;</w:t>
      </w:r>
    </w:p>
    <w:p w:rsidR="001B41DF" w:rsidRDefault="00B87023">
      <w:pPr>
        <w:pStyle w:val="ListParagraph"/>
        <w:numPr>
          <w:ilvl w:val="0"/>
          <w:numId w:val="17"/>
        </w:numPr>
        <w:tabs>
          <w:tab w:val="left" w:pos="831"/>
          <w:tab w:val="left" w:pos="832"/>
        </w:tabs>
        <w:spacing w:line="233" w:lineRule="exact"/>
        <w:rPr>
          <w:sz w:val="20"/>
        </w:rPr>
      </w:pPr>
      <w:r>
        <w:rPr>
          <w:sz w:val="20"/>
        </w:rPr>
        <w:t>Instructional resources and</w:t>
      </w:r>
      <w:r>
        <w:rPr>
          <w:spacing w:val="-27"/>
          <w:sz w:val="20"/>
        </w:rPr>
        <w:t xml:space="preserve"> </w:t>
      </w:r>
      <w:r>
        <w:rPr>
          <w:sz w:val="20"/>
        </w:rPr>
        <w:t>materials;</w:t>
      </w:r>
    </w:p>
    <w:p w:rsidR="001B41DF" w:rsidRDefault="00B87023">
      <w:pPr>
        <w:pStyle w:val="ListParagraph"/>
        <w:numPr>
          <w:ilvl w:val="0"/>
          <w:numId w:val="17"/>
        </w:numPr>
        <w:tabs>
          <w:tab w:val="left" w:pos="831"/>
          <w:tab w:val="left" w:pos="832"/>
        </w:tabs>
        <w:spacing w:before="23"/>
        <w:rPr>
          <w:sz w:val="20"/>
        </w:rPr>
      </w:pPr>
      <w:r>
        <w:rPr>
          <w:sz w:val="20"/>
        </w:rPr>
        <w:t>Networked references, research sources, and library</w:t>
      </w:r>
      <w:r>
        <w:rPr>
          <w:spacing w:val="-6"/>
          <w:sz w:val="20"/>
        </w:rPr>
        <w:t xml:space="preserve"> </w:t>
      </w:r>
      <w:r>
        <w:rPr>
          <w:sz w:val="20"/>
        </w:rPr>
        <w:t>catalogs;</w:t>
      </w:r>
    </w:p>
    <w:p w:rsidR="001B41DF" w:rsidRDefault="00B87023">
      <w:pPr>
        <w:pStyle w:val="ListParagraph"/>
        <w:numPr>
          <w:ilvl w:val="0"/>
          <w:numId w:val="17"/>
        </w:numPr>
        <w:tabs>
          <w:tab w:val="left" w:pos="831"/>
          <w:tab w:val="left" w:pos="832"/>
        </w:tabs>
        <w:spacing w:before="18"/>
        <w:rPr>
          <w:sz w:val="20"/>
        </w:rPr>
      </w:pPr>
      <w:r>
        <w:rPr>
          <w:sz w:val="20"/>
        </w:rPr>
        <w:t>Electronic mail</w:t>
      </w:r>
      <w:r>
        <w:rPr>
          <w:spacing w:val="-20"/>
          <w:sz w:val="20"/>
        </w:rPr>
        <w:t xml:space="preserve"> </w:t>
      </w:r>
      <w:r>
        <w:rPr>
          <w:sz w:val="20"/>
        </w:rPr>
        <w:t>services;</w:t>
      </w:r>
    </w:p>
    <w:p w:rsidR="001B41DF" w:rsidRDefault="00B87023">
      <w:pPr>
        <w:pStyle w:val="ListParagraph"/>
        <w:numPr>
          <w:ilvl w:val="0"/>
          <w:numId w:val="17"/>
        </w:numPr>
        <w:tabs>
          <w:tab w:val="left" w:pos="831"/>
          <w:tab w:val="left" w:pos="832"/>
        </w:tabs>
        <w:spacing w:before="9" w:line="231" w:lineRule="exact"/>
        <w:rPr>
          <w:sz w:val="20"/>
        </w:rPr>
      </w:pPr>
      <w:r>
        <w:rPr>
          <w:sz w:val="20"/>
        </w:rPr>
        <w:t>Global information and</w:t>
      </w:r>
      <w:r>
        <w:rPr>
          <w:spacing w:val="-10"/>
          <w:sz w:val="20"/>
        </w:rPr>
        <w:t xml:space="preserve"> </w:t>
      </w:r>
      <w:r>
        <w:rPr>
          <w:sz w:val="20"/>
        </w:rPr>
        <w:t>news;</w:t>
      </w:r>
    </w:p>
    <w:p w:rsidR="001B41DF" w:rsidRDefault="00B87023">
      <w:pPr>
        <w:pStyle w:val="ListParagraph"/>
        <w:numPr>
          <w:ilvl w:val="0"/>
          <w:numId w:val="17"/>
        </w:numPr>
        <w:tabs>
          <w:tab w:val="left" w:pos="831"/>
          <w:tab w:val="left" w:pos="832"/>
        </w:tabs>
        <w:spacing w:line="228" w:lineRule="exact"/>
        <w:rPr>
          <w:sz w:val="20"/>
        </w:rPr>
      </w:pPr>
      <w:r>
        <w:rPr>
          <w:sz w:val="20"/>
        </w:rPr>
        <w:t>Correspondence with other</w:t>
      </w:r>
      <w:r>
        <w:rPr>
          <w:spacing w:val="-21"/>
          <w:sz w:val="20"/>
        </w:rPr>
        <w:t xml:space="preserve"> </w:t>
      </w:r>
      <w:r>
        <w:rPr>
          <w:sz w:val="20"/>
        </w:rPr>
        <w:t>institutions;</w:t>
      </w:r>
    </w:p>
    <w:p w:rsidR="001B41DF" w:rsidRDefault="00B87023">
      <w:pPr>
        <w:pStyle w:val="ListParagraph"/>
        <w:numPr>
          <w:ilvl w:val="0"/>
          <w:numId w:val="17"/>
        </w:numPr>
        <w:tabs>
          <w:tab w:val="left" w:pos="831"/>
          <w:tab w:val="left" w:pos="832"/>
        </w:tabs>
        <w:spacing w:line="243" w:lineRule="exact"/>
        <w:rPr>
          <w:sz w:val="20"/>
        </w:rPr>
      </w:pPr>
      <w:r>
        <w:rPr>
          <w:sz w:val="20"/>
        </w:rPr>
        <w:t>Online publishing and information</w:t>
      </w:r>
      <w:r>
        <w:rPr>
          <w:spacing w:val="-13"/>
          <w:sz w:val="20"/>
        </w:rPr>
        <w:t xml:space="preserve"> </w:t>
      </w:r>
      <w:r>
        <w:rPr>
          <w:sz w:val="20"/>
        </w:rPr>
        <w:t>sharing;</w:t>
      </w:r>
    </w:p>
    <w:p w:rsidR="001B41DF" w:rsidRDefault="001B41DF">
      <w:pPr>
        <w:pStyle w:val="BodyText"/>
        <w:spacing w:before="6"/>
      </w:pPr>
    </w:p>
    <w:p w:rsidR="001B41DF" w:rsidRDefault="00B87023">
      <w:pPr>
        <w:pStyle w:val="BodyText"/>
        <w:spacing w:line="244" w:lineRule="auto"/>
        <w:ind w:left="111" w:right="588"/>
        <w:jc w:val="both"/>
      </w:pPr>
      <w:r>
        <w:t xml:space="preserve">With access to computers and people all over the world also comes the availability of material that may not be </w:t>
      </w:r>
      <w:r w:rsidR="006E3D76">
        <w:t>considered to</w:t>
      </w:r>
      <w:r>
        <w:t xml:space="preserve"> be of educational value in the context of the school setting. However, on a global network it is impossible to control access to all materials, and an industrious user may discover controversial information. The RISD firmly believes that the valuable information and interaction available on this worldwide network far outweigh the possibility that users may procure material inconsistent with the educational goals of the District. The smooth operation of the network relies upon the proper conduct of the end users that must strictly adhere to the following guidelines and conditions of use. These guidelines are provided here so that you are aware of the responsibilities you are about to acquire. In general, this requires efficient, ethical</w:t>
      </w:r>
      <w:r>
        <w:rPr>
          <w:spacing w:val="-5"/>
        </w:rPr>
        <w:t xml:space="preserve"> </w:t>
      </w:r>
      <w:r>
        <w:t>and</w:t>
      </w:r>
      <w:r>
        <w:rPr>
          <w:spacing w:val="-4"/>
        </w:rPr>
        <w:t xml:space="preserve"> </w:t>
      </w:r>
      <w:r>
        <w:t>legal</w:t>
      </w:r>
      <w:r>
        <w:rPr>
          <w:spacing w:val="-5"/>
        </w:rPr>
        <w:t xml:space="preserve"> </w:t>
      </w:r>
      <w:r>
        <w:t>utilization</w:t>
      </w:r>
      <w:r>
        <w:rPr>
          <w:spacing w:val="-3"/>
        </w:rPr>
        <w:t xml:space="preserve"> </w:t>
      </w:r>
      <w:r>
        <w:t>of</w:t>
      </w:r>
      <w:r>
        <w:rPr>
          <w:spacing w:val="-5"/>
        </w:rPr>
        <w:t xml:space="preserve"> </w:t>
      </w:r>
      <w:r>
        <w:t>the</w:t>
      </w:r>
      <w:r>
        <w:rPr>
          <w:spacing w:val="-5"/>
        </w:rPr>
        <w:t xml:space="preserve"> </w:t>
      </w:r>
      <w:r>
        <w:t>computer</w:t>
      </w:r>
      <w:r>
        <w:rPr>
          <w:spacing w:val="-5"/>
        </w:rPr>
        <w:t xml:space="preserve"> </w:t>
      </w:r>
      <w:r>
        <w:t>and</w:t>
      </w:r>
      <w:r>
        <w:rPr>
          <w:spacing w:val="-5"/>
        </w:rPr>
        <w:t xml:space="preserve"> </w:t>
      </w:r>
      <w:r>
        <w:t>network</w:t>
      </w:r>
      <w:r>
        <w:rPr>
          <w:spacing w:val="-4"/>
        </w:rPr>
        <w:t xml:space="preserve"> </w:t>
      </w:r>
      <w:r>
        <w:t>resources.</w:t>
      </w:r>
    </w:p>
    <w:p w:rsidR="001B41DF" w:rsidRDefault="001B41DF">
      <w:pPr>
        <w:pStyle w:val="BodyText"/>
        <w:spacing w:before="3"/>
      </w:pPr>
    </w:p>
    <w:p w:rsidR="001B41DF" w:rsidRDefault="00B87023">
      <w:pPr>
        <w:pStyle w:val="BodyText"/>
        <w:spacing w:line="220" w:lineRule="exact"/>
        <w:ind w:left="112" w:right="589"/>
        <w:jc w:val="both"/>
      </w:pPr>
      <w:r>
        <w:t xml:space="preserve">This Acceptable Use Policy is binding on all users of the RISD School Net site as a matter of law, whether this </w:t>
      </w:r>
      <w:r w:rsidR="006E3D76">
        <w:t>agreement is</w:t>
      </w:r>
      <w:r>
        <w:t xml:space="preserve"> signed or</w:t>
      </w:r>
      <w:r>
        <w:rPr>
          <w:spacing w:val="-7"/>
        </w:rPr>
        <w:t xml:space="preserve"> </w:t>
      </w:r>
      <w:r>
        <w:t>not.</w:t>
      </w:r>
    </w:p>
    <w:p w:rsidR="001B41DF" w:rsidRDefault="001B41DF">
      <w:pPr>
        <w:pStyle w:val="BodyText"/>
        <w:spacing w:before="9"/>
        <w:rPr>
          <w:sz w:val="18"/>
        </w:rPr>
      </w:pPr>
    </w:p>
    <w:p w:rsidR="001B41DF" w:rsidRDefault="00B87023">
      <w:pPr>
        <w:pStyle w:val="BodyText"/>
        <w:ind w:left="112" w:right="588"/>
        <w:jc w:val="both"/>
      </w:pPr>
      <w:r>
        <w:t>Signing this agreement will help each school determine whether students, parents, and staff are familiar with the responsibilities of using technology and help each school grant technology privileges consistent with each individual's understanding of these responsibilities.</w:t>
      </w:r>
    </w:p>
    <w:p w:rsidR="001B41DF" w:rsidRDefault="001B41DF">
      <w:pPr>
        <w:pStyle w:val="BodyText"/>
        <w:spacing w:before="11"/>
        <w:rPr>
          <w:sz w:val="19"/>
        </w:rPr>
      </w:pPr>
    </w:p>
    <w:p w:rsidR="001B41DF" w:rsidRDefault="00B87023">
      <w:pPr>
        <w:pStyle w:val="BodyText"/>
        <w:spacing w:line="230" w:lineRule="auto"/>
        <w:ind w:left="112" w:right="589"/>
        <w:jc w:val="both"/>
      </w:pPr>
      <w:r>
        <w:t>The guidelines and conditions outlined in this policy in no way limit the school districts prerogative to manage its technology system in a manner that is not arbitrary and capricious and is consistent with exiting law in order to adequately supervise, protect, and if necessary, discipline its students and staff.</w:t>
      </w:r>
    </w:p>
    <w:p w:rsidR="001B41DF" w:rsidRDefault="001B41DF">
      <w:pPr>
        <w:pStyle w:val="BodyText"/>
        <w:spacing w:before="3"/>
        <w:rPr>
          <w:sz w:val="19"/>
        </w:rPr>
      </w:pPr>
    </w:p>
    <w:p w:rsidR="001B41DF" w:rsidRDefault="00B87023">
      <w:pPr>
        <w:pStyle w:val="BodyText"/>
        <w:spacing w:line="206" w:lineRule="exact"/>
        <w:ind w:left="112" w:right="589"/>
        <w:jc w:val="both"/>
      </w:pPr>
      <w:r>
        <w:t>The RISD reserves the right to revise this policy at any time, and all revisions will take effect immediately, upon approval by the RISD administrators.</w:t>
      </w:r>
    </w:p>
    <w:p w:rsidR="001B41DF" w:rsidRDefault="001B41DF">
      <w:pPr>
        <w:pStyle w:val="BodyText"/>
        <w:spacing w:before="2"/>
        <w:rPr>
          <w:sz w:val="18"/>
        </w:rPr>
      </w:pPr>
    </w:p>
    <w:p w:rsidR="001B41DF" w:rsidRDefault="00B87023">
      <w:pPr>
        <w:pStyle w:val="Heading4"/>
        <w:spacing w:before="0"/>
        <w:jc w:val="both"/>
      </w:pPr>
      <w:r>
        <w:rPr>
          <w:u w:val="single"/>
        </w:rPr>
        <w:t>Acceptable Use Policy</w:t>
      </w:r>
    </w:p>
    <w:p w:rsidR="001B41DF" w:rsidRDefault="00B87023">
      <w:pPr>
        <w:spacing w:before="9"/>
        <w:ind w:left="112"/>
        <w:jc w:val="both"/>
        <w:rPr>
          <w:b/>
          <w:sz w:val="20"/>
        </w:rPr>
      </w:pPr>
      <w:r>
        <w:rPr>
          <w:b/>
          <w:sz w:val="20"/>
          <w:u w:val="single"/>
        </w:rPr>
        <w:t>Computer and Network/Internet Guidelines and Conditions of Use</w:t>
      </w:r>
    </w:p>
    <w:p w:rsidR="001B41DF" w:rsidRDefault="001B41DF">
      <w:pPr>
        <w:pStyle w:val="BodyText"/>
        <w:spacing w:before="8"/>
        <w:rPr>
          <w:b/>
          <w:sz w:val="13"/>
        </w:rPr>
      </w:pPr>
    </w:p>
    <w:p w:rsidR="001B41DF" w:rsidRDefault="00B87023">
      <w:pPr>
        <w:pStyle w:val="BodyText"/>
        <w:spacing w:before="92" w:line="249" w:lineRule="auto"/>
        <w:ind w:left="112" w:right="587"/>
        <w:jc w:val="both"/>
      </w:pPr>
      <w:r>
        <w:rPr>
          <w:b/>
          <w:i/>
        </w:rPr>
        <w:t xml:space="preserve">Acceptable Use </w:t>
      </w:r>
      <w:r>
        <w:t xml:space="preserve">-The purpose of educational technology in the RISD is to support its educational goals. Your use of technology must be consistent with the educational objectives of the RISD. Use of computer systems and networks imposes certain responsibilities and obligations on users and is subject to RISD policies and local, state, and </w:t>
      </w:r>
      <w:r w:rsidR="006E3D76">
        <w:t>federal laws</w:t>
      </w:r>
      <w:r>
        <w:t>. Acceptable use always is ethical, reflects honesty, and shows courtesy in the consumption of shared resources. It demonstrates respect for intellectual property, ownership of information and system security mechanisms.</w:t>
      </w:r>
    </w:p>
    <w:p w:rsidR="001B41DF" w:rsidRDefault="001B41DF">
      <w:pPr>
        <w:spacing w:line="249" w:lineRule="auto"/>
        <w:jc w:val="both"/>
        <w:sectPr w:rsidR="001B41DF" w:rsidSect="00554048">
          <w:pgSz w:w="12240" w:h="15840"/>
          <w:pgMar w:top="1000" w:right="560" w:bottom="92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1B41DF" w:rsidRDefault="007A23CD">
      <w:pPr>
        <w:pStyle w:val="Heading4"/>
        <w:spacing w:before="62"/>
        <w:jc w:val="both"/>
      </w:pPr>
      <w:r w:rsidRPr="007A23CD">
        <w:lastRenderedPageBreak/>
        <w:t xml:space="preserve"> </w:t>
      </w:r>
      <w:r>
        <w:t xml:space="preserve">I-6400 </w:t>
      </w:r>
      <w:r>
        <w:rPr>
          <w:rFonts w:ascii="New Century Schlbk" w:hAnsi="New Century Schlbk"/>
          <w:color w:val="000000"/>
        </w:rPr>
        <w:t xml:space="preserve">© </w:t>
      </w:r>
      <w:r>
        <w:t>IJNDB</w:t>
      </w:r>
      <w:r>
        <w:tab/>
      </w:r>
      <w:r w:rsidR="00B87023">
        <w:t>ACCEPTABLE TECHNOLOGY USE (CONT.)</w:t>
      </w:r>
    </w:p>
    <w:p w:rsidR="001B41DF" w:rsidRDefault="001B41DF">
      <w:pPr>
        <w:pStyle w:val="BodyText"/>
        <w:spacing w:before="8"/>
        <w:rPr>
          <w:b/>
        </w:rPr>
      </w:pPr>
    </w:p>
    <w:p w:rsidR="001B41DF" w:rsidRDefault="00B87023">
      <w:pPr>
        <w:pStyle w:val="BodyText"/>
        <w:spacing w:line="244" w:lineRule="auto"/>
        <w:ind w:left="111" w:right="547"/>
        <w:jc w:val="both"/>
      </w:pPr>
      <w:r>
        <w:rPr>
          <w:b/>
          <w:i/>
        </w:rPr>
        <w:t xml:space="preserve">Privileges/Consequences </w:t>
      </w:r>
      <w:r>
        <w:t>-</w:t>
      </w:r>
      <w:r>
        <w:rPr>
          <w:u w:val="single"/>
        </w:rPr>
        <w:t xml:space="preserve">The use of technology is a privilege, not a right, and inappropriate use may result in </w:t>
      </w:r>
      <w:r w:rsidR="006E3D76">
        <w:rPr>
          <w:u w:val="single"/>
        </w:rPr>
        <w:t>restriction of</w:t>
      </w:r>
      <w:r>
        <w:rPr>
          <w:u w:val="single"/>
        </w:rPr>
        <w:t xml:space="preserve"> privileges and other disciplinary action</w:t>
      </w:r>
      <w:r>
        <w:t>. Listed below are examples of user activities that the RISD deems inappropriate and in violation of this policy. The RISD reserves the right to expand this list as necessary. The RISD retains the right to deny, revoke, or suspend specific user privileges or restrict access to technology resources, require payment for any damage, and bring criminal charges if deemed necessary. Any material used, generated or stored by any user is subject to review. The Information Systems Department has been given the responsibility of monitoring all network activities. The RISD reserves the right to examine, restrict, or remove any material (hard drive, floppy, ZIP Drive, Pen/Flash Drive, CD, etc.) that is on or passes through its technology systems. Access to electronic information related to any student or staff member will be governed by the same policies that would apply to that information if it were not in electronic form.  Parents, or legal guardians, may request to see the content of any material created or accessed by their child/children, if technically</w:t>
      </w:r>
      <w:r>
        <w:rPr>
          <w:spacing w:val="-7"/>
        </w:rPr>
        <w:t xml:space="preserve"> </w:t>
      </w:r>
      <w:r>
        <w:t>possible.</w:t>
      </w:r>
    </w:p>
    <w:p w:rsidR="001B41DF" w:rsidRDefault="001B41DF">
      <w:pPr>
        <w:pStyle w:val="BodyText"/>
        <w:spacing w:before="1"/>
        <w:rPr>
          <w:sz w:val="18"/>
        </w:rPr>
      </w:pPr>
    </w:p>
    <w:p w:rsidR="001B41DF" w:rsidRDefault="00B87023">
      <w:pPr>
        <w:pStyle w:val="Heading4"/>
        <w:spacing w:before="1" w:line="218" w:lineRule="exact"/>
        <w:ind w:left="111"/>
        <w:jc w:val="both"/>
      </w:pPr>
      <w:r>
        <w:t>Examples of user activities that violate this policy:</w:t>
      </w:r>
    </w:p>
    <w:p w:rsidR="001B41DF" w:rsidRDefault="00B87023">
      <w:pPr>
        <w:pStyle w:val="ListParagraph"/>
        <w:numPr>
          <w:ilvl w:val="1"/>
          <w:numId w:val="17"/>
        </w:numPr>
        <w:tabs>
          <w:tab w:val="left" w:pos="1191"/>
          <w:tab w:val="left" w:pos="1192"/>
        </w:tabs>
        <w:spacing w:line="220" w:lineRule="exact"/>
        <w:rPr>
          <w:sz w:val="20"/>
        </w:rPr>
      </w:pPr>
      <w:r>
        <w:rPr>
          <w:sz w:val="20"/>
        </w:rPr>
        <w:t>Using</w:t>
      </w:r>
      <w:r>
        <w:rPr>
          <w:spacing w:val="-3"/>
          <w:sz w:val="20"/>
        </w:rPr>
        <w:t xml:space="preserve"> </w:t>
      </w:r>
      <w:r>
        <w:rPr>
          <w:sz w:val="20"/>
        </w:rPr>
        <w:t>the</w:t>
      </w:r>
      <w:r>
        <w:rPr>
          <w:spacing w:val="-3"/>
          <w:sz w:val="20"/>
        </w:rPr>
        <w:t xml:space="preserve"> </w:t>
      </w:r>
      <w:r>
        <w:rPr>
          <w:sz w:val="20"/>
        </w:rPr>
        <w:t>computer</w:t>
      </w:r>
      <w:r>
        <w:rPr>
          <w:spacing w:val="-4"/>
          <w:sz w:val="20"/>
        </w:rPr>
        <w:t xml:space="preserve"> </w:t>
      </w:r>
      <w:r>
        <w:rPr>
          <w:sz w:val="20"/>
        </w:rPr>
        <w:t>or</w:t>
      </w:r>
      <w:r>
        <w:rPr>
          <w:spacing w:val="-4"/>
          <w:sz w:val="20"/>
        </w:rPr>
        <w:t xml:space="preserve"> </w:t>
      </w:r>
      <w:r>
        <w:rPr>
          <w:sz w:val="20"/>
        </w:rPr>
        <w:t>network</w:t>
      </w:r>
      <w:r>
        <w:rPr>
          <w:spacing w:val="-4"/>
          <w:sz w:val="20"/>
        </w:rPr>
        <w:t xml:space="preserve"> </w:t>
      </w:r>
      <w:r>
        <w:rPr>
          <w:sz w:val="20"/>
        </w:rPr>
        <w:t>to</w:t>
      </w:r>
      <w:r>
        <w:rPr>
          <w:spacing w:val="-3"/>
          <w:sz w:val="20"/>
        </w:rPr>
        <w:t xml:space="preserve"> </w:t>
      </w:r>
      <w:r>
        <w:rPr>
          <w:sz w:val="20"/>
        </w:rPr>
        <w:t>violate</w:t>
      </w:r>
      <w:r>
        <w:rPr>
          <w:spacing w:val="-4"/>
          <w:sz w:val="20"/>
        </w:rPr>
        <w:t xml:space="preserve"> </w:t>
      </w:r>
      <w:r>
        <w:rPr>
          <w:sz w:val="20"/>
        </w:rPr>
        <w:t>any</w:t>
      </w:r>
      <w:r>
        <w:rPr>
          <w:spacing w:val="-4"/>
          <w:sz w:val="20"/>
        </w:rPr>
        <w:t xml:space="preserve"> </w:t>
      </w:r>
      <w:r>
        <w:rPr>
          <w:sz w:val="20"/>
        </w:rPr>
        <w:t>local,</w:t>
      </w:r>
      <w:r>
        <w:rPr>
          <w:spacing w:val="-4"/>
          <w:sz w:val="20"/>
        </w:rPr>
        <w:t xml:space="preserve"> </w:t>
      </w:r>
      <w:r>
        <w:rPr>
          <w:sz w:val="20"/>
        </w:rPr>
        <w:t>state</w:t>
      </w:r>
      <w:r>
        <w:rPr>
          <w:spacing w:val="-4"/>
          <w:sz w:val="20"/>
        </w:rPr>
        <w:t xml:space="preserve"> </w:t>
      </w:r>
      <w:r>
        <w:rPr>
          <w:sz w:val="20"/>
        </w:rPr>
        <w:t>or</w:t>
      </w:r>
      <w:r>
        <w:rPr>
          <w:spacing w:val="-4"/>
          <w:sz w:val="20"/>
        </w:rPr>
        <w:t xml:space="preserve"> </w:t>
      </w:r>
      <w:r>
        <w:rPr>
          <w:sz w:val="20"/>
        </w:rPr>
        <w:t>federal</w:t>
      </w:r>
      <w:r>
        <w:rPr>
          <w:spacing w:val="-4"/>
          <w:sz w:val="20"/>
        </w:rPr>
        <w:t xml:space="preserve"> </w:t>
      </w:r>
      <w:r>
        <w:rPr>
          <w:sz w:val="20"/>
        </w:rPr>
        <w:t>law.</w:t>
      </w:r>
    </w:p>
    <w:p w:rsidR="001B41DF" w:rsidRDefault="00B87023">
      <w:pPr>
        <w:pStyle w:val="ListParagraph"/>
        <w:numPr>
          <w:ilvl w:val="1"/>
          <w:numId w:val="17"/>
        </w:numPr>
        <w:tabs>
          <w:tab w:val="left" w:pos="1191"/>
          <w:tab w:val="left" w:pos="1192"/>
        </w:tabs>
        <w:spacing w:line="232" w:lineRule="exact"/>
        <w:rPr>
          <w:sz w:val="20"/>
        </w:rPr>
      </w:pPr>
      <w:r>
        <w:rPr>
          <w:sz w:val="20"/>
        </w:rPr>
        <w:t>Commercial advertising or unethical/illegal</w:t>
      </w:r>
      <w:r>
        <w:rPr>
          <w:spacing w:val="-35"/>
          <w:sz w:val="20"/>
        </w:rPr>
        <w:t xml:space="preserve"> </w:t>
      </w:r>
      <w:r>
        <w:rPr>
          <w:sz w:val="20"/>
        </w:rPr>
        <w:t>solicitation.</w:t>
      </w:r>
    </w:p>
    <w:p w:rsidR="001B41DF" w:rsidRDefault="00B87023">
      <w:pPr>
        <w:pStyle w:val="ListParagraph"/>
        <w:numPr>
          <w:ilvl w:val="1"/>
          <w:numId w:val="17"/>
        </w:numPr>
        <w:tabs>
          <w:tab w:val="left" w:pos="1191"/>
          <w:tab w:val="left" w:pos="1192"/>
        </w:tabs>
        <w:spacing w:before="27" w:line="220" w:lineRule="exact"/>
        <w:ind w:right="549"/>
        <w:rPr>
          <w:sz w:val="20"/>
        </w:rPr>
      </w:pPr>
      <w:r>
        <w:rPr>
          <w:sz w:val="20"/>
        </w:rPr>
        <w:t>Accessing a file or web site that contains pornographic or obscene pictures, videos, stories, or other material; making</w:t>
      </w:r>
      <w:r>
        <w:rPr>
          <w:spacing w:val="-3"/>
          <w:sz w:val="20"/>
        </w:rPr>
        <w:t xml:space="preserve"> </w:t>
      </w:r>
      <w:r>
        <w:rPr>
          <w:sz w:val="20"/>
        </w:rPr>
        <w:t>copies</w:t>
      </w:r>
      <w:r>
        <w:rPr>
          <w:spacing w:val="-4"/>
          <w:sz w:val="20"/>
        </w:rPr>
        <w:t xml:space="preserve"> </w:t>
      </w:r>
      <w:r>
        <w:rPr>
          <w:sz w:val="20"/>
        </w:rPr>
        <w:t>of</w:t>
      </w:r>
      <w:r>
        <w:rPr>
          <w:spacing w:val="-4"/>
          <w:sz w:val="20"/>
        </w:rPr>
        <w:t xml:space="preserve"> </w:t>
      </w:r>
      <w:r>
        <w:rPr>
          <w:sz w:val="20"/>
        </w:rPr>
        <w:t>such</w:t>
      </w:r>
      <w:r>
        <w:rPr>
          <w:spacing w:val="-2"/>
          <w:sz w:val="20"/>
        </w:rPr>
        <w:t xml:space="preserve"> </w:t>
      </w:r>
      <w:r>
        <w:rPr>
          <w:sz w:val="20"/>
        </w:rPr>
        <w:t>material,</w:t>
      </w:r>
      <w:r>
        <w:rPr>
          <w:spacing w:val="-3"/>
          <w:sz w:val="20"/>
        </w:rPr>
        <w:t xml:space="preserve"> </w:t>
      </w:r>
      <w:r>
        <w:rPr>
          <w:sz w:val="20"/>
        </w:rPr>
        <w:t>or</w:t>
      </w:r>
      <w:r>
        <w:rPr>
          <w:spacing w:val="-4"/>
          <w:sz w:val="20"/>
        </w:rPr>
        <w:t xml:space="preserve"> </w:t>
      </w:r>
      <w:r>
        <w:rPr>
          <w:sz w:val="20"/>
        </w:rPr>
        <w:t>distributing</w:t>
      </w:r>
      <w:r>
        <w:rPr>
          <w:spacing w:val="-4"/>
          <w:sz w:val="20"/>
        </w:rPr>
        <w:t xml:space="preserve"> </w:t>
      </w:r>
      <w:r>
        <w:rPr>
          <w:sz w:val="20"/>
        </w:rPr>
        <w:t>or</w:t>
      </w:r>
      <w:r>
        <w:rPr>
          <w:spacing w:val="-3"/>
          <w:sz w:val="20"/>
        </w:rPr>
        <w:t xml:space="preserve"> </w:t>
      </w:r>
      <w:r>
        <w:rPr>
          <w:sz w:val="20"/>
        </w:rPr>
        <w:t>exposing</w:t>
      </w:r>
      <w:r>
        <w:rPr>
          <w:spacing w:val="-4"/>
          <w:sz w:val="20"/>
        </w:rPr>
        <w:t xml:space="preserve"> </w:t>
      </w:r>
      <w:r>
        <w:rPr>
          <w:sz w:val="20"/>
        </w:rPr>
        <w:t>others</w:t>
      </w:r>
      <w:r>
        <w:rPr>
          <w:spacing w:val="-2"/>
          <w:sz w:val="20"/>
        </w:rPr>
        <w:t xml:space="preserve"> </w:t>
      </w:r>
      <w:r>
        <w:rPr>
          <w:sz w:val="20"/>
        </w:rPr>
        <w:t>to</w:t>
      </w:r>
      <w:r>
        <w:rPr>
          <w:spacing w:val="-2"/>
          <w:sz w:val="20"/>
        </w:rPr>
        <w:t xml:space="preserve"> </w:t>
      </w:r>
      <w:r>
        <w:rPr>
          <w:sz w:val="20"/>
        </w:rPr>
        <w:t>such</w:t>
      </w:r>
      <w:r>
        <w:rPr>
          <w:spacing w:val="-4"/>
          <w:sz w:val="20"/>
        </w:rPr>
        <w:t xml:space="preserve"> </w:t>
      </w:r>
      <w:r>
        <w:rPr>
          <w:sz w:val="20"/>
        </w:rPr>
        <w:t>material.</w:t>
      </w:r>
    </w:p>
    <w:p w:rsidR="001B41DF" w:rsidRDefault="00B87023">
      <w:pPr>
        <w:pStyle w:val="ListParagraph"/>
        <w:numPr>
          <w:ilvl w:val="1"/>
          <w:numId w:val="17"/>
        </w:numPr>
        <w:tabs>
          <w:tab w:val="left" w:pos="1191"/>
          <w:tab w:val="left" w:pos="1192"/>
        </w:tabs>
        <w:spacing w:before="1"/>
        <w:rPr>
          <w:sz w:val="20"/>
        </w:rPr>
      </w:pPr>
      <w:r>
        <w:rPr>
          <w:sz w:val="20"/>
        </w:rPr>
        <w:t>Using copyrighted material without</w:t>
      </w:r>
      <w:r>
        <w:rPr>
          <w:spacing w:val="-26"/>
          <w:sz w:val="20"/>
        </w:rPr>
        <w:t xml:space="preserve"> </w:t>
      </w:r>
      <w:r>
        <w:rPr>
          <w:sz w:val="20"/>
        </w:rPr>
        <w:t>permission.</w:t>
      </w:r>
    </w:p>
    <w:p w:rsidR="001B41DF" w:rsidRDefault="00B87023">
      <w:pPr>
        <w:pStyle w:val="ListParagraph"/>
        <w:numPr>
          <w:ilvl w:val="1"/>
          <w:numId w:val="17"/>
        </w:numPr>
        <w:tabs>
          <w:tab w:val="left" w:pos="1191"/>
          <w:tab w:val="left" w:pos="1192"/>
        </w:tabs>
        <w:spacing w:before="61" w:line="220" w:lineRule="exact"/>
        <w:ind w:right="548"/>
        <w:rPr>
          <w:sz w:val="20"/>
        </w:rPr>
      </w:pPr>
      <w:r>
        <w:rPr>
          <w:sz w:val="20"/>
        </w:rPr>
        <w:t>Sending or receiving messages that are obscene, profane, racist, sexist, inflammatory, threatening, slanderous, or have language soliciting sexual conduct or interaction toward</w:t>
      </w:r>
      <w:r>
        <w:rPr>
          <w:spacing w:val="-31"/>
          <w:sz w:val="20"/>
        </w:rPr>
        <w:t xml:space="preserve"> </w:t>
      </w:r>
      <w:r>
        <w:rPr>
          <w:sz w:val="20"/>
        </w:rPr>
        <w:t>others.</w:t>
      </w:r>
    </w:p>
    <w:p w:rsidR="001B41DF" w:rsidRDefault="00B87023">
      <w:pPr>
        <w:pStyle w:val="ListParagraph"/>
        <w:numPr>
          <w:ilvl w:val="1"/>
          <w:numId w:val="17"/>
        </w:numPr>
        <w:tabs>
          <w:tab w:val="left" w:pos="1191"/>
          <w:tab w:val="left" w:pos="1192"/>
        </w:tabs>
        <w:spacing w:line="233" w:lineRule="exact"/>
        <w:rPr>
          <w:sz w:val="20"/>
        </w:rPr>
      </w:pPr>
      <w:r>
        <w:rPr>
          <w:sz w:val="20"/>
        </w:rPr>
        <w:t>Creating and or placing a computer virus on the network or any</w:t>
      </w:r>
      <w:r>
        <w:rPr>
          <w:spacing w:val="-30"/>
          <w:sz w:val="20"/>
        </w:rPr>
        <w:t xml:space="preserve"> </w:t>
      </w:r>
      <w:r>
        <w:rPr>
          <w:sz w:val="20"/>
        </w:rPr>
        <w:t>workstation.</w:t>
      </w:r>
    </w:p>
    <w:p w:rsidR="001B41DF" w:rsidRDefault="00B87023">
      <w:pPr>
        <w:pStyle w:val="ListParagraph"/>
        <w:numPr>
          <w:ilvl w:val="1"/>
          <w:numId w:val="17"/>
        </w:numPr>
        <w:tabs>
          <w:tab w:val="left" w:pos="1191"/>
          <w:tab w:val="left" w:pos="1192"/>
        </w:tabs>
        <w:spacing w:before="27" w:line="226" w:lineRule="exact"/>
        <w:ind w:right="549"/>
        <w:rPr>
          <w:sz w:val="20"/>
        </w:rPr>
      </w:pPr>
      <w:r>
        <w:rPr>
          <w:sz w:val="20"/>
        </w:rPr>
        <w:t xml:space="preserve">Sending messages or information with someone else’s name on it or misrepresenting the source </w:t>
      </w:r>
      <w:r w:rsidR="006E3D76">
        <w:rPr>
          <w:sz w:val="20"/>
        </w:rPr>
        <w:t>of information</w:t>
      </w:r>
      <w:r>
        <w:rPr>
          <w:sz w:val="20"/>
        </w:rPr>
        <w:t xml:space="preserve"> you enter or</w:t>
      </w:r>
      <w:r>
        <w:rPr>
          <w:spacing w:val="-12"/>
          <w:sz w:val="20"/>
        </w:rPr>
        <w:t xml:space="preserve"> </w:t>
      </w:r>
      <w:r>
        <w:rPr>
          <w:sz w:val="20"/>
        </w:rPr>
        <w:t>send.</w:t>
      </w:r>
    </w:p>
    <w:p w:rsidR="001B41DF" w:rsidRDefault="00B87023">
      <w:pPr>
        <w:pStyle w:val="ListParagraph"/>
        <w:numPr>
          <w:ilvl w:val="1"/>
          <w:numId w:val="17"/>
        </w:numPr>
        <w:tabs>
          <w:tab w:val="left" w:pos="1191"/>
          <w:tab w:val="left" w:pos="1192"/>
        </w:tabs>
        <w:spacing w:before="7"/>
        <w:rPr>
          <w:sz w:val="20"/>
        </w:rPr>
      </w:pPr>
      <w:r>
        <w:rPr>
          <w:sz w:val="20"/>
        </w:rPr>
        <w:t>Harassing</w:t>
      </w:r>
      <w:r>
        <w:rPr>
          <w:spacing w:val="-12"/>
          <w:sz w:val="20"/>
        </w:rPr>
        <w:t xml:space="preserve"> </w:t>
      </w:r>
      <w:r>
        <w:rPr>
          <w:sz w:val="20"/>
        </w:rPr>
        <w:t>others</w:t>
      </w:r>
    </w:p>
    <w:p w:rsidR="001B41DF" w:rsidRDefault="00B87023">
      <w:pPr>
        <w:pStyle w:val="ListParagraph"/>
        <w:numPr>
          <w:ilvl w:val="1"/>
          <w:numId w:val="17"/>
        </w:numPr>
        <w:tabs>
          <w:tab w:val="left" w:pos="1191"/>
          <w:tab w:val="left" w:pos="1192"/>
        </w:tabs>
        <w:spacing w:before="31" w:line="220" w:lineRule="exact"/>
        <w:ind w:right="550"/>
        <w:rPr>
          <w:sz w:val="20"/>
        </w:rPr>
      </w:pPr>
      <w:r>
        <w:rPr>
          <w:sz w:val="20"/>
        </w:rPr>
        <w:t xml:space="preserve">Requesting or distributing addresses, home phone numbers, or other personal information, which could </w:t>
      </w:r>
      <w:r w:rsidR="006E3D76">
        <w:rPr>
          <w:sz w:val="20"/>
        </w:rPr>
        <w:t>then be</w:t>
      </w:r>
      <w:r>
        <w:rPr>
          <w:sz w:val="20"/>
        </w:rPr>
        <w:t xml:space="preserve"> used to make inappropriate calls or</w:t>
      </w:r>
      <w:r>
        <w:rPr>
          <w:spacing w:val="-20"/>
          <w:sz w:val="20"/>
        </w:rPr>
        <w:t xml:space="preserve"> </w:t>
      </w:r>
      <w:r>
        <w:rPr>
          <w:sz w:val="20"/>
        </w:rPr>
        <w:t>contacts.</w:t>
      </w:r>
    </w:p>
    <w:p w:rsidR="001B41DF" w:rsidRDefault="00B87023">
      <w:pPr>
        <w:pStyle w:val="ListParagraph"/>
        <w:numPr>
          <w:ilvl w:val="1"/>
          <w:numId w:val="17"/>
        </w:numPr>
        <w:tabs>
          <w:tab w:val="left" w:pos="1191"/>
          <w:tab w:val="left" w:pos="1192"/>
        </w:tabs>
        <w:spacing w:before="12"/>
        <w:rPr>
          <w:sz w:val="20"/>
        </w:rPr>
      </w:pPr>
      <w:r>
        <w:rPr>
          <w:sz w:val="20"/>
        </w:rPr>
        <w:t>The</w:t>
      </w:r>
      <w:r>
        <w:rPr>
          <w:spacing w:val="-3"/>
          <w:sz w:val="20"/>
        </w:rPr>
        <w:t xml:space="preserve"> </w:t>
      </w:r>
      <w:r>
        <w:rPr>
          <w:sz w:val="20"/>
        </w:rPr>
        <w:t>sharing</w:t>
      </w:r>
      <w:r>
        <w:rPr>
          <w:spacing w:val="-4"/>
          <w:sz w:val="20"/>
        </w:rPr>
        <w:t xml:space="preserve"> </w:t>
      </w:r>
      <w:r>
        <w:rPr>
          <w:sz w:val="20"/>
        </w:rPr>
        <w:t>of</w:t>
      </w:r>
      <w:r>
        <w:rPr>
          <w:spacing w:val="-4"/>
          <w:sz w:val="20"/>
        </w:rPr>
        <w:t xml:space="preserve"> </w:t>
      </w:r>
      <w:r>
        <w:rPr>
          <w:sz w:val="20"/>
        </w:rPr>
        <w:t>personal</w:t>
      </w:r>
      <w:r>
        <w:rPr>
          <w:spacing w:val="-4"/>
          <w:sz w:val="20"/>
        </w:rPr>
        <w:t xml:space="preserve"> </w:t>
      </w:r>
      <w:r>
        <w:rPr>
          <w:sz w:val="20"/>
        </w:rPr>
        <w:t>information</w:t>
      </w:r>
      <w:r>
        <w:rPr>
          <w:spacing w:val="-3"/>
          <w:sz w:val="20"/>
        </w:rPr>
        <w:t xml:space="preserve"> </w:t>
      </w:r>
      <w:r>
        <w:rPr>
          <w:sz w:val="20"/>
        </w:rPr>
        <w:t>commonly</w:t>
      </w:r>
      <w:r>
        <w:rPr>
          <w:spacing w:val="-4"/>
          <w:sz w:val="20"/>
        </w:rPr>
        <w:t xml:space="preserve"> </w:t>
      </w:r>
      <w:r>
        <w:rPr>
          <w:sz w:val="20"/>
        </w:rPr>
        <w:t>regarded</w:t>
      </w:r>
      <w:r>
        <w:rPr>
          <w:spacing w:val="-4"/>
          <w:sz w:val="20"/>
        </w:rPr>
        <w:t xml:space="preserve"> </w:t>
      </w:r>
      <w:r>
        <w:rPr>
          <w:sz w:val="20"/>
        </w:rPr>
        <w:t>as</w:t>
      </w:r>
      <w:r>
        <w:rPr>
          <w:spacing w:val="-4"/>
          <w:sz w:val="20"/>
        </w:rPr>
        <w:t xml:space="preserve"> </w:t>
      </w:r>
      <w:r>
        <w:rPr>
          <w:sz w:val="20"/>
        </w:rPr>
        <w:t>confidential</w:t>
      </w:r>
      <w:r>
        <w:rPr>
          <w:spacing w:val="-4"/>
          <w:sz w:val="20"/>
        </w:rPr>
        <w:t xml:space="preserve"> </w:t>
      </w:r>
      <w:r>
        <w:rPr>
          <w:sz w:val="20"/>
        </w:rPr>
        <w:t>in</w:t>
      </w:r>
      <w:r>
        <w:rPr>
          <w:spacing w:val="-4"/>
          <w:sz w:val="20"/>
        </w:rPr>
        <w:t xml:space="preserve"> </w:t>
      </w:r>
      <w:r>
        <w:rPr>
          <w:sz w:val="20"/>
        </w:rPr>
        <w:t>regard</w:t>
      </w:r>
      <w:r>
        <w:rPr>
          <w:spacing w:val="-2"/>
          <w:sz w:val="20"/>
        </w:rPr>
        <w:t xml:space="preserve"> </w:t>
      </w:r>
      <w:r>
        <w:rPr>
          <w:sz w:val="20"/>
        </w:rPr>
        <w:t>to</w:t>
      </w:r>
      <w:r>
        <w:rPr>
          <w:spacing w:val="-4"/>
          <w:sz w:val="20"/>
        </w:rPr>
        <w:t xml:space="preserve"> </w:t>
      </w:r>
      <w:r>
        <w:rPr>
          <w:sz w:val="20"/>
        </w:rPr>
        <w:t>students</w:t>
      </w:r>
      <w:r>
        <w:rPr>
          <w:spacing w:val="-4"/>
          <w:sz w:val="20"/>
        </w:rPr>
        <w:t xml:space="preserve"> </w:t>
      </w:r>
      <w:r>
        <w:rPr>
          <w:sz w:val="20"/>
        </w:rPr>
        <w:t>and</w:t>
      </w:r>
      <w:r>
        <w:rPr>
          <w:spacing w:val="-4"/>
          <w:sz w:val="20"/>
        </w:rPr>
        <w:t xml:space="preserve"> </w:t>
      </w:r>
      <w:r>
        <w:rPr>
          <w:sz w:val="20"/>
        </w:rPr>
        <w:t>staff.</w:t>
      </w:r>
    </w:p>
    <w:p w:rsidR="001B41DF" w:rsidRDefault="00B87023">
      <w:pPr>
        <w:pStyle w:val="ListParagraph"/>
        <w:numPr>
          <w:ilvl w:val="1"/>
          <w:numId w:val="17"/>
        </w:numPr>
        <w:tabs>
          <w:tab w:val="left" w:pos="1191"/>
          <w:tab w:val="left" w:pos="1192"/>
        </w:tabs>
        <w:spacing w:before="37" w:line="220" w:lineRule="exact"/>
        <w:ind w:right="547"/>
        <w:rPr>
          <w:sz w:val="20"/>
        </w:rPr>
      </w:pPr>
      <w:r>
        <w:rPr>
          <w:sz w:val="20"/>
        </w:rPr>
        <w:t>Sending chain letters or engaging in "spamming" (sending an annoying or unnecessary message to large numbers of</w:t>
      </w:r>
      <w:r>
        <w:rPr>
          <w:spacing w:val="-8"/>
          <w:sz w:val="20"/>
        </w:rPr>
        <w:t xml:space="preserve"> </w:t>
      </w:r>
      <w:r>
        <w:rPr>
          <w:sz w:val="20"/>
        </w:rPr>
        <w:t>people).</w:t>
      </w:r>
    </w:p>
    <w:p w:rsidR="001B41DF" w:rsidRDefault="00B87023">
      <w:pPr>
        <w:pStyle w:val="ListParagraph"/>
        <w:numPr>
          <w:ilvl w:val="1"/>
          <w:numId w:val="17"/>
        </w:numPr>
        <w:tabs>
          <w:tab w:val="left" w:pos="1191"/>
          <w:tab w:val="left" w:pos="1192"/>
        </w:tabs>
        <w:spacing w:before="23"/>
        <w:rPr>
          <w:sz w:val="20"/>
        </w:rPr>
      </w:pPr>
      <w:r>
        <w:rPr>
          <w:sz w:val="20"/>
        </w:rPr>
        <w:t>Purchasing something, which obligates the RISD to another</w:t>
      </w:r>
      <w:r>
        <w:rPr>
          <w:spacing w:val="-24"/>
          <w:sz w:val="20"/>
        </w:rPr>
        <w:t xml:space="preserve"> </w:t>
      </w:r>
      <w:r>
        <w:rPr>
          <w:sz w:val="20"/>
        </w:rPr>
        <w:t>party.</w:t>
      </w:r>
    </w:p>
    <w:p w:rsidR="001B41DF" w:rsidRDefault="00B87023">
      <w:pPr>
        <w:pStyle w:val="ListParagraph"/>
        <w:numPr>
          <w:ilvl w:val="1"/>
          <w:numId w:val="17"/>
        </w:numPr>
        <w:tabs>
          <w:tab w:val="left" w:pos="1191"/>
          <w:tab w:val="left" w:pos="1192"/>
        </w:tabs>
        <w:spacing w:before="22"/>
        <w:rPr>
          <w:sz w:val="20"/>
        </w:rPr>
      </w:pPr>
      <w:r>
        <w:rPr>
          <w:sz w:val="20"/>
        </w:rPr>
        <w:t>Revealing home addresses, e-mail addresses, or phone numbers of other students or</w:t>
      </w:r>
      <w:r>
        <w:rPr>
          <w:spacing w:val="-35"/>
          <w:sz w:val="20"/>
        </w:rPr>
        <w:t xml:space="preserve"> </w:t>
      </w:r>
      <w:r>
        <w:rPr>
          <w:sz w:val="20"/>
        </w:rPr>
        <w:t>colleagues.</w:t>
      </w:r>
    </w:p>
    <w:p w:rsidR="001B41DF" w:rsidRDefault="00B87023">
      <w:pPr>
        <w:pStyle w:val="ListParagraph"/>
        <w:numPr>
          <w:ilvl w:val="1"/>
          <w:numId w:val="17"/>
        </w:numPr>
        <w:tabs>
          <w:tab w:val="left" w:pos="1191"/>
          <w:tab w:val="left" w:pos="1192"/>
        </w:tabs>
        <w:spacing w:before="23"/>
        <w:rPr>
          <w:sz w:val="20"/>
        </w:rPr>
      </w:pPr>
      <w:r>
        <w:rPr>
          <w:sz w:val="20"/>
        </w:rPr>
        <w:t>Sharing passwords. The only person to ever use a password is the person to whom it</w:t>
      </w:r>
      <w:r>
        <w:rPr>
          <w:spacing w:val="-31"/>
          <w:sz w:val="20"/>
        </w:rPr>
        <w:t xml:space="preserve"> </w:t>
      </w:r>
      <w:r>
        <w:rPr>
          <w:sz w:val="20"/>
        </w:rPr>
        <w:t>belongs.</w:t>
      </w:r>
    </w:p>
    <w:p w:rsidR="001B41DF" w:rsidRDefault="00B87023">
      <w:pPr>
        <w:pStyle w:val="ListParagraph"/>
        <w:numPr>
          <w:ilvl w:val="1"/>
          <w:numId w:val="17"/>
        </w:numPr>
        <w:tabs>
          <w:tab w:val="left" w:pos="1191"/>
          <w:tab w:val="left" w:pos="1192"/>
        </w:tabs>
        <w:spacing w:before="34" w:line="212" w:lineRule="exact"/>
        <w:ind w:right="549"/>
        <w:rPr>
          <w:sz w:val="20"/>
        </w:rPr>
      </w:pPr>
      <w:r>
        <w:rPr>
          <w:sz w:val="20"/>
        </w:rPr>
        <w:t>Attempting to access and/or alter information in restricted areas of any network or in any way violate the confidentiality rights of other users on any</w:t>
      </w:r>
      <w:r>
        <w:rPr>
          <w:spacing w:val="-26"/>
          <w:sz w:val="20"/>
        </w:rPr>
        <w:t xml:space="preserve"> </w:t>
      </w:r>
      <w:r>
        <w:rPr>
          <w:sz w:val="20"/>
        </w:rPr>
        <w:t>network.</w:t>
      </w:r>
    </w:p>
    <w:p w:rsidR="001B41DF" w:rsidRDefault="00B87023">
      <w:pPr>
        <w:pStyle w:val="ListParagraph"/>
        <w:numPr>
          <w:ilvl w:val="1"/>
          <w:numId w:val="17"/>
        </w:numPr>
        <w:tabs>
          <w:tab w:val="left" w:pos="1191"/>
          <w:tab w:val="left" w:pos="1192"/>
        </w:tabs>
        <w:spacing w:line="243" w:lineRule="exact"/>
        <w:rPr>
          <w:sz w:val="20"/>
        </w:rPr>
      </w:pPr>
      <w:r>
        <w:rPr>
          <w:sz w:val="20"/>
        </w:rPr>
        <w:t>Any</w:t>
      </w:r>
      <w:r>
        <w:rPr>
          <w:spacing w:val="-4"/>
          <w:sz w:val="20"/>
        </w:rPr>
        <w:t xml:space="preserve"> </w:t>
      </w:r>
      <w:r>
        <w:rPr>
          <w:sz w:val="20"/>
        </w:rPr>
        <w:t>messages,</w:t>
      </w:r>
      <w:r>
        <w:rPr>
          <w:spacing w:val="-4"/>
          <w:sz w:val="20"/>
        </w:rPr>
        <w:t xml:space="preserve"> </w:t>
      </w:r>
      <w:r>
        <w:rPr>
          <w:sz w:val="20"/>
        </w:rPr>
        <w:t>files,</w:t>
      </w:r>
      <w:r>
        <w:rPr>
          <w:spacing w:val="-4"/>
          <w:sz w:val="20"/>
        </w:rPr>
        <w:t xml:space="preserve"> </w:t>
      </w:r>
      <w:r>
        <w:rPr>
          <w:sz w:val="20"/>
        </w:rPr>
        <w:t>Web</w:t>
      </w:r>
      <w:r>
        <w:rPr>
          <w:spacing w:val="-4"/>
          <w:sz w:val="20"/>
        </w:rPr>
        <w:t xml:space="preserve"> </w:t>
      </w:r>
      <w:r>
        <w:rPr>
          <w:sz w:val="20"/>
        </w:rPr>
        <w:t>sites,</w:t>
      </w:r>
      <w:r>
        <w:rPr>
          <w:spacing w:val="-4"/>
          <w:sz w:val="20"/>
        </w:rPr>
        <w:t xml:space="preserve"> </w:t>
      </w:r>
      <w:r>
        <w:rPr>
          <w:sz w:val="20"/>
        </w:rPr>
        <w:t>or</w:t>
      </w:r>
      <w:r>
        <w:rPr>
          <w:spacing w:val="-5"/>
          <w:sz w:val="20"/>
        </w:rPr>
        <w:t xml:space="preserve"> </w:t>
      </w:r>
      <w:r>
        <w:rPr>
          <w:sz w:val="20"/>
        </w:rPr>
        <w:t>user</w:t>
      </w:r>
      <w:r>
        <w:rPr>
          <w:spacing w:val="-5"/>
          <w:sz w:val="20"/>
        </w:rPr>
        <w:t xml:space="preserve"> </w:t>
      </w:r>
      <w:r>
        <w:rPr>
          <w:sz w:val="20"/>
        </w:rPr>
        <w:t>activities</w:t>
      </w:r>
      <w:r>
        <w:rPr>
          <w:spacing w:val="-5"/>
          <w:sz w:val="20"/>
        </w:rPr>
        <w:t xml:space="preserve"> </w:t>
      </w:r>
      <w:r>
        <w:rPr>
          <w:sz w:val="20"/>
        </w:rPr>
        <w:t>that</w:t>
      </w:r>
      <w:r>
        <w:rPr>
          <w:spacing w:val="-5"/>
          <w:sz w:val="20"/>
        </w:rPr>
        <w:t xml:space="preserve"> </w:t>
      </w:r>
      <w:r>
        <w:rPr>
          <w:sz w:val="20"/>
        </w:rPr>
        <w:t>contain</w:t>
      </w:r>
      <w:r>
        <w:rPr>
          <w:spacing w:val="-4"/>
          <w:sz w:val="20"/>
        </w:rPr>
        <w:t xml:space="preserve"> </w:t>
      </w:r>
      <w:r>
        <w:rPr>
          <w:sz w:val="20"/>
        </w:rPr>
        <w:t>materials</w:t>
      </w:r>
      <w:r>
        <w:rPr>
          <w:spacing w:val="-5"/>
          <w:sz w:val="20"/>
        </w:rPr>
        <w:t xml:space="preserve"> </w:t>
      </w:r>
      <w:r>
        <w:rPr>
          <w:sz w:val="20"/>
        </w:rPr>
        <w:t>that</w:t>
      </w:r>
      <w:r>
        <w:rPr>
          <w:spacing w:val="-5"/>
          <w:sz w:val="20"/>
        </w:rPr>
        <w:t xml:space="preserve"> </w:t>
      </w:r>
      <w:r>
        <w:rPr>
          <w:sz w:val="20"/>
        </w:rPr>
        <w:t>are</w:t>
      </w:r>
      <w:r>
        <w:rPr>
          <w:spacing w:val="-5"/>
          <w:sz w:val="20"/>
        </w:rPr>
        <w:t xml:space="preserve"> </w:t>
      </w:r>
      <w:r>
        <w:rPr>
          <w:sz w:val="20"/>
        </w:rPr>
        <w:t>in</w:t>
      </w:r>
      <w:r>
        <w:rPr>
          <w:spacing w:val="-5"/>
          <w:sz w:val="20"/>
        </w:rPr>
        <w:t xml:space="preserve"> </w:t>
      </w:r>
      <w:r>
        <w:rPr>
          <w:sz w:val="20"/>
        </w:rPr>
        <w:t>violation</w:t>
      </w:r>
      <w:r>
        <w:rPr>
          <w:spacing w:val="-5"/>
          <w:sz w:val="20"/>
        </w:rPr>
        <w:t xml:space="preserve"> </w:t>
      </w:r>
      <w:r>
        <w:rPr>
          <w:sz w:val="20"/>
        </w:rPr>
        <w:t>of</w:t>
      </w:r>
      <w:r>
        <w:rPr>
          <w:spacing w:val="-5"/>
          <w:sz w:val="20"/>
        </w:rPr>
        <w:t xml:space="preserve"> </w:t>
      </w:r>
      <w:r>
        <w:rPr>
          <w:sz w:val="20"/>
        </w:rPr>
        <w:t>this</w:t>
      </w:r>
      <w:r>
        <w:rPr>
          <w:spacing w:val="-5"/>
          <w:sz w:val="20"/>
        </w:rPr>
        <w:t xml:space="preserve"> </w:t>
      </w:r>
      <w:r>
        <w:rPr>
          <w:sz w:val="20"/>
        </w:rPr>
        <w:t>policy.</w:t>
      </w:r>
    </w:p>
    <w:p w:rsidR="001B41DF" w:rsidRDefault="00B87023">
      <w:pPr>
        <w:pStyle w:val="ListParagraph"/>
        <w:numPr>
          <w:ilvl w:val="1"/>
          <w:numId w:val="17"/>
        </w:numPr>
        <w:tabs>
          <w:tab w:val="left" w:pos="1192"/>
        </w:tabs>
        <w:spacing w:line="235" w:lineRule="auto"/>
        <w:ind w:left="1192" w:right="550" w:hanging="361"/>
        <w:jc w:val="both"/>
        <w:rPr>
          <w:sz w:val="20"/>
        </w:rPr>
      </w:pPr>
      <w:r>
        <w:rPr>
          <w:sz w:val="20"/>
        </w:rPr>
        <w:t>Any messages, files, Web sites or user activities that solicit personal information about you or someone else, or request a personal contact with you or another user. (Asks for your address, phone number, credit card number, Social Security number, or to meet</w:t>
      </w:r>
      <w:r>
        <w:rPr>
          <w:spacing w:val="-18"/>
          <w:sz w:val="20"/>
        </w:rPr>
        <w:t xml:space="preserve"> </w:t>
      </w:r>
      <w:r>
        <w:rPr>
          <w:sz w:val="20"/>
        </w:rPr>
        <w:t>you.)</w:t>
      </w:r>
    </w:p>
    <w:p w:rsidR="001B41DF" w:rsidRDefault="00B87023">
      <w:pPr>
        <w:pStyle w:val="ListParagraph"/>
        <w:numPr>
          <w:ilvl w:val="1"/>
          <w:numId w:val="17"/>
        </w:numPr>
        <w:tabs>
          <w:tab w:val="left" w:pos="1191"/>
          <w:tab w:val="left" w:pos="1192"/>
        </w:tabs>
        <w:spacing w:before="13"/>
        <w:ind w:left="1192"/>
        <w:rPr>
          <w:sz w:val="20"/>
        </w:rPr>
      </w:pPr>
      <w:r>
        <w:rPr>
          <w:sz w:val="20"/>
        </w:rPr>
        <w:t>Attempts by any user to abuse or damage the system or violate the security of the network and its</w:t>
      </w:r>
      <w:r>
        <w:rPr>
          <w:spacing w:val="-29"/>
          <w:sz w:val="20"/>
        </w:rPr>
        <w:t xml:space="preserve"> </w:t>
      </w:r>
      <w:r>
        <w:rPr>
          <w:sz w:val="20"/>
        </w:rPr>
        <w:t>resources.</w:t>
      </w:r>
    </w:p>
    <w:p w:rsidR="001B41DF" w:rsidRDefault="00B87023">
      <w:pPr>
        <w:pStyle w:val="ListParagraph"/>
        <w:numPr>
          <w:ilvl w:val="1"/>
          <w:numId w:val="17"/>
        </w:numPr>
        <w:tabs>
          <w:tab w:val="left" w:pos="1191"/>
          <w:tab w:val="left" w:pos="1192"/>
        </w:tabs>
        <w:spacing w:before="12"/>
        <w:ind w:left="1192"/>
        <w:rPr>
          <w:sz w:val="20"/>
        </w:rPr>
      </w:pPr>
      <w:r>
        <w:rPr>
          <w:sz w:val="20"/>
        </w:rPr>
        <w:t>Any illegal activity or violation of school</w:t>
      </w:r>
      <w:r>
        <w:rPr>
          <w:spacing w:val="-28"/>
          <w:sz w:val="20"/>
        </w:rPr>
        <w:t xml:space="preserve"> </w:t>
      </w:r>
      <w:r>
        <w:rPr>
          <w:sz w:val="20"/>
        </w:rPr>
        <w:t>policy.</w:t>
      </w:r>
    </w:p>
    <w:p w:rsidR="001B41DF" w:rsidRDefault="00B87023">
      <w:pPr>
        <w:pStyle w:val="ListParagraph"/>
        <w:numPr>
          <w:ilvl w:val="1"/>
          <w:numId w:val="17"/>
        </w:numPr>
        <w:tabs>
          <w:tab w:val="left" w:pos="1191"/>
          <w:tab w:val="left" w:pos="1192"/>
        </w:tabs>
        <w:spacing w:before="12"/>
        <w:ind w:left="1192"/>
        <w:rPr>
          <w:sz w:val="20"/>
        </w:rPr>
      </w:pPr>
      <w:r>
        <w:rPr>
          <w:sz w:val="20"/>
        </w:rPr>
        <w:t>Political</w:t>
      </w:r>
      <w:r>
        <w:rPr>
          <w:spacing w:val="-10"/>
          <w:sz w:val="20"/>
        </w:rPr>
        <w:t xml:space="preserve"> </w:t>
      </w:r>
      <w:r>
        <w:rPr>
          <w:sz w:val="20"/>
        </w:rPr>
        <w:t>Lobbying</w:t>
      </w:r>
    </w:p>
    <w:p w:rsidR="001B41DF" w:rsidRDefault="00B87023">
      <w:pPr>
        <w:pStyle w:val="ListParagraph"/>
        <w:numPr>
          <w:ilvl w:val="1"/>
          <w:numId w:val="17"/>
        </w:numPr>
        <w:tabs>
          <w:tab w:val="left" w:pos="1191"/>
          <w:tab w:val="left" w:pos="1192"/>
        </w:tabs>
        <w:spacing w:before="12"/>
        <w:ind w:left="1192"/>
        <w:rPr>
          <w:sz w:val="20"/>
        </w:rPr>
      </w:pPr>
      <w:r>
        <w:rPr>
          <w:sz w:val="20"/>
        </w:rPr>
        <w:t>Video Gaming (gambling,</w:t>
      </w:r>
      <w:r>
        <w:rPr>
          <w:spacing w:val="-12"/>
          <w:sz w:val="20"/>
        </w:rPr>
        <w:t xml:space="preserve"> </w:t>
      </w:r>
      <w:r>
        <w:rPr>
          <w:sz w:val="20"/>
        </w:rPr>
        <w:t>etc.)</w:t>
      </w:r>
    </w:p>
    <w:p w:rsidR="001B41DF" w:rsidRDefault="00B87023">
      <w:pPr>
        <w:pStyle w:val="ListParagraph"/>
        <w:numPr>
          <w:ilvl w:val="1"/>
          <w:numId w:val="17"/>
        </w:numPr>
        <w:tabs>
          <w:tab w:val="left" w:pos="1191"/>
          <w:tab w:val="left" w:pos="1192"/>
        </w:tabs>
        <w:spacing w:before="12"/>
        <w:ind w:left="1192"/>
        <w:rPr>
          <w:sz w:val="20"/>
        </w:rPr>
      </w:pPr>
      <w:r>
        <w:rPr>
          <w:sz w:val="20"/>
        </w:rPr>
        <w:t>Fund</w:t>
      </w:r>
      <w:r>
        <w:rPr>
          <w:spacing w:val="-8"/>
          <w:sz w:val="20"/>
        </w:rPr>
        <w:t xml:space="preserve"> </w:t>
      </w:r>
      <w:r>
        <w:rPr>
          <w:sz w:val="20"/>
        </w:rPr>
        <w:t>Raisers</w:t>
      </w:r>
    </w:p>
    <w:p w:rsidR="001B41DF" w:rsidRDefault="00B87023">
      <w:pPr>
        <w:pStyle w:val="ListParagraph"/>
        <w:numPr>
          <w:ilvl w:val="1"/>
          <w:numId w:val="17"/>
        </w:numPr>
        <w:tabs>
          <w:tab w:val="left" w:pos="1191"/>
          <w:tab w:val="left" w:pos="1192"/>
        </w:tabs>
        <w:spacing w:before="12"/>
        <w:ind w:left="1192"/>
        <w:rPr>
          <w:sz w:val="20"/>
        </w:rPr>
      </w:pPr>
      <w:r>
        <w:rPr>
          <w:sz w:val="20"/>
        </w:rPr>
        <w:t>Chat</w:t>
      </w:r>
      <w:r>
        <w:rPr>
          <w:spacing w:val="-6"/>
          <w:sz w:val="20"/>
        </w:rPr>
        <w:t xml:space="preserve"> </w:t>
      </w:r>
      <w:r>
        <w:rPr>
          <w:sz w:val="20"/>
        </w:rPr>
        <w:t>Rooms</w:t>
      </w:r>
    </w:p>
    <w:p w:rsidR="001B41DF" w:rsidRDefault="00B87023">
      <w:pPr>
        <w:pStyle w:val="ListParagraph"/>
        <w:numPr>
          <w:ilvl w:val="1"/>
          <w:numId w:val="17"/>
        </w:numPr>
        <w:tabs>
          <w:tab w:val="left" w:pos="1191"/>
          <w:tab w:val="left" w:pos="1192"/>
        </w:tabs>
        <w:spacing w:before="12"/>
        <w:ind w:left="1192"/>
        <w:rPr>
          <w:sz w:val="20"/>
        </w:rPr>
      </w:pPr>
      <w:r>
        <w:rPr>
          <w:sz w:val="20"/>
        </w:rPr>
        <w:t>Instant Messaging</w:t>
      </w:r>
      <w:r>
        <w:rPr>
          <w:spacing w:val="-19"/>
          <w:sz w:val="20"/>
        </w:rPr>
        <w:t xml:space="preserve"> </w:t>
      </w:r>
      <w:r>
        <w:rPr>
          <w:sz w:val="20"/>
        </w:rPr>
        <w:t>Sites</w:t>
      </w:r>
    </w:p>
    <w:p w:rsidR="001B41DF" w:rsidRDefault="00B87023">
      <w:pPr>
        <w:pStyle w:val="ListParagraph"/>
        <w:numPr>
          <w:ilvl w:val="1"/>
          <w:numId w:val="17"/>
        </w:numPr>
        <w:tabs>
          <w:tab w:val="left" w:pos="1191"/>
          <w:tab w:val="left" w:pos="1192"/>
        </w:tabs>
        <w:spacing w:before="12"/>
        <w:ind w:left="1192"/>
        <w:rPr>
          <w:sz w:val="20"/>
        </w:rPr>
      </w:pPr>
      <w:r>
        <w:rPr>
          <w:sz w:val="20"/>
        </w:rPr>
        <w:t>Streaming Audio (listening to the radio over the</w:t>
      </w:r>
      <w:r>
        <w:rPr>
          <w:spacing w:val="-21"/>
          <w:sz w:val="20"/>
        </w:rPr>
        <w:t xml:space="preserve"> </w:t>
      </w:r>
      <w:r>
        <w:rPr>
          <w:sz w:val="20"/>
        </w:rPr>
        <w:t>network)</w:t>
      </w:r>
    </w:p>
    <w:p w:rsidR="001B41DF" w:rsidRDefault="00B87023">
      <w:pPr>
        <w:pStyle w:val="ListParagraph"/>
        <w:numPr>
          <w:ilvl w:val="1"/>
          <w:numId w:val="17"/>
        </w:numPr>
        <w:tabs>
          <w:tab w:val="left" w:pos="1191"/>
          <w:tab w:val="left" w:pos="1192"/>
        </w:tabs>
        <w:spacing w:before="12"/>
        <w:ind w:left="1192"/>
        <w:rPr>
          <w:sz w:val="20"/>
        </w:rPr>
      </w:pPr>
      <w:r>
        <w:rPr>
          <w:sz w:val="20"/>
        </w:rPr>
        <w:t>Streaming Video (watching movies, etc. over the</w:t>
      </w:r>
      <w:r>
        <w:rPr>
          <w:spacing w:val="-21"/>
          <w:sz w:val="20"/>
        </w:rPr>
        <w:t xml:space="preserve"> </w:t>
      </w:r>
      <w:r>
        <w:rPr>
          <w:sz w:val="20"/>
        </w:rPr>
        <w:t>network)</w:t>
      </w:r>
    </w:p>
    <w:p w:rsidR="001B41DF" w:rsidRDefault="001B41DF">
      <w:pPr>
        <w:rPr>
          <w:sz w:val="20"/>
        </w:rPr>
        <w:sectPr w:rsidR="001B41DF" w:rsidSect="00554048">
          <w:pgSz w:w="12240" w:h="15840"/>
          <w:pgMar w:top="1000" w:right="600" w:bottom="92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1B41DF" w:rsidRDefault="007A23CD">
      <w:pPr>
        <w:pStyle w:val="Heading4"/>
        <w:spacing w:before="70"/>
        <w:jc w:val="both"/>
      </w:pPr>
      <w:r w:rsidRPr="007A23CD">
        <w:lastRenderedPageBreak/>
        <w:t xml:space="preserve"> </w:t>
      </w:r>
      <w:r>
        <w:t xml:space="preserve">I-6400 </w:t>
      </w:r>
      <w:r>
        <w:rPr>
          <w:rFonts w:ascii="New Century Schlbk" w:hAnsi="New Century Schlbk"/>
          <w:color w:val="000000"/>
        </w:rPr>
        <w:t xml:space="preserve">© </w:t>
      </w:r>
      <w:r>
        <w:t xml:space="preserve">IJNDB      </w:t>
      </w:r>
      <w:r w:rsidR="00B87023">
        <w:t>ACCEPTABLE TECHNOLOGY USE (CONT.)</w:t>
      </w:r>
    </w:p>
    <w:p w:rsidR="001B41DF" w:rsidRDefault="001B41DF">
      <w:pPr>
        <w:pStyle w:val="BodyText"/>
        <w:spacing w:before="4"/>
        <w:rPr>
          <w:b/>
          <w:sz w:val="25"/>
        </w:rPr>
      </w:pPr>
    </w:p>
    <w:p w:rsidR="001B41DF" w:rsidRDefault="00B87023">
      <w:pPr>
        <w:pStyle w:val="ListParagraph"/>
        <w:numPr>
          <w:ilvl w:val="1"/>
          <w:numId w:val="17"/>
        </w:numPr>
        <w:tabs>
          <w:tab w:val="left" w:pos="1191"/>
          <w:tab w:val="left" w:pos="1192"/>
        </w:tabs>
        <w:spacing w:line="226" w:lineRule="exact"/>
        <w:ind w:left="1192" w:right="571"/>
        <w:rPr>
          <w:sz w:val="20"/>
        </w:rPr>
      </w:pPr>
      <w:r>
        <w:rPr>
          <w:sz w:val="20"/>
        </w:rPr>
        <w:t>Do not allow ANY non RISD employee to “work on”, “fix”, use or download unauthorized programs or features on School District computers (Desktop or</w:t>
      </w:r>
      <w:r>
        <w:rPr>
          <w:spacing w:val="-22"/>
          <w:sz w:val="20"/>
        </w:rPr>
        <w:t xml:space="preserve"> </w:t>
      </w:r>
      <w:r>
        <w:rPr>
          <w:sz w:val="20"/>
        </w:rPr>
        <w:t>Laptop)</w:t>
      </w:r>
    </w:p>
    <w:p w:rsidR="001B41DF" w:rsidRDefault="00B87023">
      <w:pPr>
        <w:pStyle w:val="ListParagraph"/>
        <w:numPr>
          <w:ilvl w:val="1"/>
          <w:numId w:val="17"/>
        </w:numPr>
        <w:tabs>
          <w:tab w:val="left" w:pos="1191"/>
          <w:tab w:val="left" w:pos="1192"/>
        </w:tabs>
        <w:spacing w:before="11"/>
        <w:ind w:left="1192"/>
        <w:rPr>
          <w:sz w:val="20"/>
        </w:rPr>
      </w:pPr>
      <w:r>
        <w:rPr>
          <w:sz w:val="20"/>
        </w:rPr>
        <w:t>Using RISD computer equipment for business use (personal or</w:t>
      </w:r>
      <w:r>
        <w:rPr>
          <w:spacing w:val="-30"/>
          <w:sz w:val="20"/>
        </w:rPr>
        <w:t xml:space="preserve"> </w:t>
      </w:r>
      <w:r>
        <w:rPr>
          <w:sz w:val="20"/>
        </w:rPr>
        <w:t>commercial)</w:t>
      </w:r>
    </w:p>
    <w:p w:rsidR="001B41DF" w:rsidRDefault="00B87023">
      <w:pPr>
        <w:pStyle w:val="ListParagraph"/>
        <w:numPr>
          <w:ilvl w:val="1"/>
          <w:numId w:val="17"/>
        </w:numPr>
        <w:tabs>
          <w:tab w:val="left" w:pos="1191"/>
          <w:tab w:val="left" w:pos="1192"/>
        </w:tabs>
        <w:spacing w:before="34" w:line="224" w:lineRule="exact"/>
        <w:ind w:left="1192" w:right="570"/>
        <w:rPr>
          <w:sz w:val="20"/>
        </w:rPr>
      </w:pPr>
      <w:r>
        <w:rPr>
          <w:sz w:val="20"/>
        </w:rPr>
        <w:t>Failing to report any of these violations to either the Director for Information Systems or your building technology</w:t>
      </w:r>
      <w:r>
        <w:rPr>
          <w:spacing w:val="-14"/>
          <w:sz w:val="20"/>
        </w:rPr>
        <w:t xml:space="preserve"> </w:t>
      </w:r>
      <w:r>
        <w:rPr>
          <w:sz w:val="20"/>
        </w:rPr>
        <w:t>person.</w:t>
      </w:r>
    </w:p>
    <w:p w:rsidR="001B41DF" w:rsidRDefault="001B41DF">
      <w:pPr>
        <w:pStyle w:val="BodyText"/>
        <w:spacing w:before="2"/>
        <w:rPr>
          <w:sz w:val="25"/>
        </w:rPr>
      </w:pPr>
    </w:p>
    <w:p w:rsidR="001B41DF" w:rsidRDefault="00B87023">
      <w:pPr>
        <w:pStyle w:val="Heading4"/>
        <w:spacing w:before="0" w:line="226" w:lineRule="exact"/>
        <w:ind w:right="569"/>
        <w:jc w:val="both"/>
      </w:pPr>
      <w:r>
        <w:t>The listing of the above user activities that violate this policy is for illustration only and is not intended to be exhaustive or all inclusive.</w:t>
      </w:r>
    </w:p>
    <w:p w:rsidR="001B41DF" w:rsidRDefault="001B41DF">
      <w:pPr>
        <w:pStyle w:val="BodyText"/>
        <w:spacing w:before="7"/>
        <w:rPr>
          <w:b/>
          <w:sz w:val="23"/>
        </w:rPr>
      </w:pPr>
    </w:p>
    <w:p w:rsidR="001B41DF" w:rsidRDefault="00B87023">
      <w:pPr>
        <w:pStyle w:val="BodyText"/>
        <w:spacing w:line="249" w:lineRule="auto"/>
        <w:ind w:left="112" w:right="567"/>
        <w:jc w:val="both"/>
      </w:pPr>
      <w:r>
        <w:rPr>
          <w:b/>
          <w:i/>
        </w:rPr>
        <w:t xml:space="preserve">Security </w:t>
      </w:r>
      <w:r>
        <w:t xml:space="preserve">– Security on any computer system is a high priority, especially when the system involves many users. If you feel you have identified a security problem on the network, you must notify Director for Information Systems Office or building Technology Resource person. Do not demonstrate the problem to other users. Attempts to log on to any network as </w:t>
      </w:r>
      <w:r w:rsidR="006E3D76">
        <w:t>a system</w:t>
      </w:r>
      <w:r>
        <w:t xml:space="preserve"> administrator will result in penalties up to expulsion or termination of employment. Attempts to compromise the security, integrity, the functionality of any RISD technology system, or possession of tools, which are designed to so, while on school property, is a violation of this policy. This includes, but is not limited to, the uploading or creation of computer viruses, deletion or alteration of other user files or applications removing protection from restricted areas, or the unauthorized blocking of access to information, applications, or areas of the network. Any user identified as a security risk or having a history of problems with other computer systems may be subject to severe restriction or cancellation of privileges. It is a violation of this policy to introduce or attach any software or hardware, including encryption software and/or devices, to technology used in the RISD, which is not owned by the RISD or specifically authorized by the Director for Information System’s Office or building Technology Resource person. No modification to any hardware or software owned or managed by RISD may be made without specific authorization by the Director for Information Systems. The RISD reserves the right to examine, restrict, or remove any material that is on or passes through its technology systems. Access to electronic information related to any student or staff member will be governed by the same policies that would apply to that information if it were not in electronic</w:t>
      </w:r>
      <w:r>
        <w:rPr>
          <w:spacing w:val="-22"/>
        </w:rPr>
        <w:t xml:space="preserve"> </w:t>
      </w:r>
      <w:r>
        <w:t>form.</w:t>
      </w:r>
    </w:p>
    <w:p w:rsidR="001B41DF" w:rsidRDefault="001B41DF">
      <w:pPr>
        <w:pStyle w:val="BodyText"/>
        <w:spacing w:before="2"/>
        <w:rPr>
          <w:sz w:val="24"/>
        </w:rPr>
      </w:pPr>
    </w:p>
    <w:p w:rsidR="001B41DF" w:rsidRDefault="00B87023">
      <w:pPr>
        <w:spacing w:line="249" w:lineRule="auto"/>
        <w:ind w:left="112" w:right="567"/>
        <w:jc w:val="both"/>
        <w:rPr>
          <w:b/>
          <w:sz w:val="20"/>
        </w:rPr>
      </w:pPr>
      <w:r>
        <w:rPr>
          <w:b/>
          <w:i/>
          <w:sz w:val="20"/>
        </w:rPr>
        <w:t xml:space="preserve">Network Etiquette </w:t>
      </w:r>
      <w:r>
        <w:rPr>
          <w:sz w:val="20"/>
        </w:rPr>
        <w:t xml:space="preserve">-The user is expected to abide by the generally accepted rules of network etiquette. Users are </w:t>
      </w:r>
      <w:r w:rsidR="006E3D76">
        <w:rPr>
          <w:sz w:val="20"/>
        </w:rPr>
        <w:t>expected to</w:t>
      </w:r>
      <w:r>
        <w:rPr>
          <w:sz w:val="20"/>
        </w:rPr>
        <w:t xml:space="preserve"> be polite and use appropriate language. Swearing and vulgar language are considered inappropriate and are a violation of this agreement. Users need to be certain that they do not reveal home addresses, e-mail addresses, or phone numbers of other students or colleagues. </w:t>
      </w:r>
      <w:r>
        <w:rPr>
          <w:b/>
          <w:sz w:val="20"/>
        </w:rPr>
        <w:t>Note that electronic mail (e-mail) is not guaranteed to be private. The RISD scans all email</w:t>
      </w:r>
      <w:r>
        <w:rPr>
          <w:b/>
          <w:spacing w:val="-6"/>
          <w:sz w:val="20"/>
        </w:rPr>
        <w:t xml:space="preserve"> </w:t>
      </w:r>
      <w:r>
        <w:rPr>
          <w:b/>
          <w:sz w:val="20"/>
        </w:rPr>
        <w:t>for</w:t>
      </w:r>
      <w:r>
        <w:rPr>
          <w:b/>
          <w:spacing w:val="-6"/>
          <w:sz w:val="20"/>
        </w:rPr>
        <w:t xml:space="preserve"> </w:t>
      </w:r>
      <w:r>
        <w:rPr>
          <w:b/>
          <w:sz w:val="20"/>
        </w:rPr>
        <w:t>viruses,</w:t>
      </w:r>
      <w:r>
        <w:rPr>
          <w:b/>
          <w:spacing w:val="-6"/>
          <w:sz w:val="20"/>
        </w:rPr>
        <w:t xml:space="preserve"> </w:t>
      </w:r>
      <w:r>
        <w:rPr>
          <w:b/>
          <w:sz w:val="20"/>
        </w:rPr>
        <w:t>ad-ware,</w:t>
      </w:r>
      <w:r>
        <w:rPr>
          <w:b/>
          <w:spacing w:val="-6"/>
          <w:sz w:val="20"/>
        </w:rPr>
        <w:t xml:space="preserve"> </w:t>
      </w:r>
      <w:r>
        <w:rPr>
          <w:b/>
          <w:sz w:val="20"/>
        </w:rPr>
        <w:t>spy-ware,</w:t>
      </w:r>
      <w:r>
        <w:rPr>
          <w:b/>
          <w:spacing w:val="-6"/>
          <w:sz w:val="20"/>
        </w:rPr>
        <w:t xml:space="preserve"> </w:t>
      </w:r>
      <w:r>
        <w:rPr>
          <w:b/>
          <w:sz w:val="20"/>
        </w:rPr>
        <w:t>spam</w:t>
      </w:r>
      <w:r>
        <w:rPr>
          <w:b/>
          <w:spacing w:val="-6"/>
          <w:sz w:val="20"/>
        </w:rPr>
        <w:t xml:space="preserve"> </w:t>
      </w:r>
      <w:r>
        <w:rPr>
          <w:b/>
          <w:sz w:val="20"/>
        </w:rPr>
        <w:t>and</w:t>
      </w:r>
      <w:r>
        <w:rPr>
          <w:b/>
          <w:spacing w:val="-6"/>
          <w:sz w:val="20"/>
        </w:rPr>
        <w:t xml:space="preserve"> </w:t>
      </w:r>
      <w:r>
        <w:rPr>
          <w:b/>
          <w:sz w:val="20"/>
        </w:rPr>
        <w:t>content.</w:t>
      </w:r>
    </w:p>
    <w:p w:rsidR="001B41DF" w:rsidRDefault="001B41DF">
      <w:pPr>
        <w:pStyle w:val="BodyText"/>
        <w:spacing w:before="10"/>
        <w:rPr>
          <w:b/>
          <w:sz w:val="18"/>
        </w:rPr>
      </w:pPr>
    </w:p>
    <w:p w:rsidR="001B41DF" w:rsidRDefault="00B87023">
      <w:pPr>
        <w:pStyle w:val="BodyText"/>
        <w:spacing w:line="249" w:lineRule="auto"/>
        <w:ind w:left="111" w:right="569"/>
        <w:jc w:val="both"/>
      </w:pPr>
      <w:r>
        <w:t>Messages relating to, or in support of, illegal activities may be reported to the authorities. Please remember that communications and information belong to other people, and should be treated as private property. Please report computers that seem to have a problem, or that are displaying an error message, to the building Information Systems Tech.</w:t>
      </w:r>
    </w:p>
    <w:p w:rsidR="001B41DF" w:rsidRDefault="001B41DF">
      <w:pPr>
        <w:pStyle w:val="BodyText"/>
        <w:spacing w:before="4"/>
      </w:pPr>
    </w:p>
    <w:p w:rsidR="001B41DF" w:rsidRDefault="00B87023">
      <w:pPr>
        <w:pStyle w:val="BodyText"/>
        <w:ind w:left="111" w:right="567"/>
        <w:jc w:val="both"/>
      </w:pPr>
      <w:r>
        <w:rPr>
          <w:b/>
          <w:i/>
        </w:rPr>
        <w:t xml:space="preserve">Web Publishing Guidelines: </w:t>
      </w:r>
      <w:r>
        <w:t>Employees and students, under the direction of a teacher, may publish materials on the Internet that support RISD educational goals and are relevant to school-related activities. In publishing information on the Internet,</w:t>
      </w:r>
      <w:r>
        <w:rPr>
          <w:spacing w:val="-4"/>
        </w:rPr>
        <w:t xml:space="preserve"> </w:t>
      </w:r>
      <w:r>
        <w:t>users</w:t>
      </w:r>
      <w:r>
        <w:rPr>
          <w:spacing w:val="-4"/>
        </w:rPr>
        <w:t xml:space="preserve"> </w:t>
      </w:r>
      <w:r>
        <w:t>must</w:t>
      </w:r>
      <w:r>
        <w:rPr>
          <w:spacing w:val="-4"/>
        </w:rPr>
        <w:t xml:space="preserve"> </w:t>
      </w:r>
      <w:r>
        <w:t>adhere</w:t>
      </w:r>
      <w:r>
        <w:rPr>
          <w:spacing w:val="-4"/>
        </w:rPr>
        <w:t xml:space="preserve"> </w:t>
      </w:r>
      <w:r>
        <w:t>to</w:t>
      </w:r>
      <w:r>
        <w:rPr>
          <w:spacing w:val="-4"/>
        </w:rPr>
        <w:t xml:space="preserve"> </w:t>
      </w:r>
      <w:r>
        <w:t>all</w:t>
      </w:r>
      <w:r>
        <w:rPr>
          <w:spacing w:val="-4"/>
        </w:rPr>
        <w:t xml:space="preserve"> </w:t>
      </w:r>
      <w:r>
        <w:t>previously</w:t>
      </w:r>
      <w:r>
        <w:rPr>
          <w:spacing w:val="-4"/>
        </w:rPr>
        <w:t xml:space="preserve"> </w:t>
      </w:r>
      <w:r>
        <w:t>stated</w:t>
      </w:r>
      <w:r>
        <w:rPr>
          <w:spacing w:val="-2"/>
        </w:rPr>
        <w:t xml:space="preserve"> </w:t>
      </w:r>
      <w:r>
        <w:t>conditions</w:t>
      </w:r>
      <w:r>
        <w:rPr>
          <w:spacing w:val="-3"/>
        </w:rPr>
        <w:t xml:space="preserve"> </w:t>
      </w:r>
      <w:r>
        <w:t>and</w:t>
      </w:r>
      <w:r>
        <w:rPr>
          <w:spacing w:val="-4"/>
        </w:rPr>
        <w:t xml:space="preserve"> </w:t>
      </w:r>
      <w:r>
        <w:t>guidelines</w:t>
      </w:r>
      <w:r>
        <w:rPr>
          <w:spacing w:val="-3"/>
        </w:rPr>
        <w:t xml:space="preserve"> </w:t>
      </w:r>
      <w:r>
        <w:t>as</w:t>
      </w:r>
      <w:r>
        <w:rPr>
          <w:spacing w:val="-4"/>
        </w:rPr>
        <w:t xml:space="preserve"> </w:t>
      </w:r>
      <w:r>
        <w:t>well</w:t>
      </w:r>
      <w:r>
        <w:rPr>
          <w:spacing w:val="-4"/>
        </w:rPr>
        <w:t xml:space="preserve"> </w:t>
      </w:r>
      <w:r>
        <w:t>as</w:t>
      </w:r>
      <w:r>
        <w:rPr>
          <w:spacing w:val="-3"/>
        </w:rPr>
        <w:t xml:space="preserve"> </w:t>
      </w:r>
      <w:r>
        <w:t>the</w:t>
      </w:r>
      <w:r>
        <w:rPr>
          <w:spacing w:val="-4"/>
        </w:rPr>
        <w:t xml:space="preserve"> </w:t>
      </w:r>
      <w:r>
        <w:t>following:</w:t>
      </w:r>
    </w:p>
    <w:p w:rsidR="001B41DF" w:rsidRDefault="001B41DF">
      <w:pPr>
        <w:pStyle w:val="BodyText"/>
      </w:pPr>
    </w:p>
    <w:p w:rsidR="001B41DF" w:rsidRDefault="00B87023">
      <w:pPr>
        <w:pStyle w:val="BodyText"/>
        <w:spacing w:line="226" w:lineRule="exact"/>
        <w:ind w:left="111" w:right="568"/>
        <w:jc w:val="both"/>
      </w:pPr>
      <w:r>
        <w:t>An Internet web page may include pictures of students or items of student work, identified by first name only, if the parent/guardian has indicated his or her permission.</w:t>
      </w:r>
    </w:p>
    <w:p w:rsidR="001B41DF" w:rsidRDefault="001B41DF">
      <w:pPr>
        <w:pStyle w:val="BodyText"/>
        <w:spacing w:before="6"/>
        <w:rPr>
          <w:sz w:val="18"/>
        </w:rPr>
      </w:pPr>
    </w:p>
    <w:p w:rsidR="001B41DF" w:rsidRDefault="00B87023">
      <w:pPr>
        <w:pStyle w:val="BodyText"/>
        <w:ind w:left="111"/>
        <w:jc w:val="both"/>
      </w:pPr>
      <w:r>
        <w:t xml:space="preserve">No web page will be linked to the </w:t>
      </w:r>
      <w:r w:rsidR="00465977">
        <w:t>student’s</w:t>
      </w:r>
      <w:r>
        <w:t xml:space="preserve"> personal web address on another server.</w:t>
      </w:r>
    </w:p>
    <w:p w:rsidR="001B41DF" w:rsidRDefault="001B41DF">
      <w:pPr>
        <w:pStyle w:val="BodyText"/>
        <w:spacing w:before="2"/>
        <w:rPr>
          <w:sz w:val="19"/>
        </w:rPr>
      </w:pPr>
    </w:p>
    <w:p w:rsidR="001B41DF" w:rsidRDefault="00B87023">
      <w:pPr>
        <w:pStyle w:val="BodyText"/>
        <w:spacing w:line="224" w:lineRule="exact"/>
        <w:ind w:left="111" w:right="571" w:hanging="1"/>
        <w:jc w:val="both"/>
      </w:pPr>
      <w:r>
        <w:t>Copyright law and District policy do not allow the re-publishing of text or graphics found on the Internet, on District web sites or file servers without explicit written permission.</w:t>
      </w:r>
    </w:p>
    <w:p w:rsidR="001B41DF" w:rsidRDefault="001B41DF">
      <w:pPr>
        <w:pStyle w:val="BodyText"/>
        <w:spacing w:before="1"/>
      </w:pPr>
    </w:p>
    <w:p w:rsidR="001B41DF" w:rsidRDefault="00B87023">
      <w:pPr>
        <w:pStyle w:val="BodyText"/>
        <w:spacing w:line="249" w:lineRule="auto"/>
        <w:ind w:left="111" w:right="568"/>
        <w:jc w:val="both"/>
      </w:pPr>
      <w:r>
        <w:t>The failure of a site to display a copyright notice may not be interpreted as permission to copy the materials. The creator/owner of a web site that improperly or illegally presents copyrighted material may not grant permission for the use of that material. Only the copyright owner may provide the permission.</w:t>
      </w:r>
    </w:p>
    <w:p w:rsidR="001B41DF" w:rsidRDefault="001B41DF">
      <w:pPr>
        <w:spacing w:line="249" w:lineRule="auto"/>
        <w:jc w:val="both"/>
        <w:sectPr w:rsidR="001B41DF" w:rsidSect="00554048">
          <w:pgSz w:w="12240" w:h="15840"/>
          <w:pgMar w:top="1260" w:right="580" w:bottom="92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1B41DF" w:rsidRDefault="007A23CD">
      <w:pPr>
        <w:pStyle w:val="Heading4"/>
        <w:spacing w:before="62"/>
        <w:jc w:val="both"/>
      </w:pPr>
      <w:r w:rsidRPr="007A23CD">
        <w:lastRenderedPageBreak/>
        <w:t xml:space="preserve"> </w:t>
      </w:r>
      <w:r>
        <w:t xml:space="preserve">I-6400 </w:t>
      </w:r>
      <w:r>
        <w:rPr>
          <w:rFonts w:ascii="New Century Schlbk" w:hAnsi="New Century Schlbk"/>
          <w:color w:val="000000"/>
        </w:rPr>
        <w:t xml:space="preserve">© </w:t>
      </w:r>
      <w:r>
        <w:t xml:space="preserve">IJNDB      </w:t>
      </w:r>
      <w:r w:rsidR="00B87023">
        <w:t>ACCEPTABLE TECHNOLOGY USE (CONT.)</w:t>
      </w:r>
    </w:p>
    <w:p w:rsidR="001B41DF" w:rsidRDefault="001B41DF">
      <w:pPr>
        <w:pStyle w:val="BodyText"/>
        <w:spacing w:before="8"/>
        <w:rPr>
          <w:b/>
        </w:rPr>
      </w:pPr>
    </w:p>
    <w:p w:rsidR="001B41DF" w:rsidRDefault="00B87023">
      <w:pPr>
        <w:pStyle w:val="BodyText"/>
        <w:spacing w:line="216" w:lineRule="exact"/>
        <w:ind w:left="112" w:right="549"/>
        <w:jc w:val="both"/>
      </w:pPr>
      <w:r>
        <w:t>Downloading, printing or uploading of files to laptop or school computers, a floppy disk, or a server at school must be approved by a teacher and must be related to school work.</w:t>
      </w:r>
    </w:p>
    <w:p w:rsidR="001B41DF" w:rsidRDefault="001B41DF">
      <w:pPr>
        <w:pStyle w:val="BodyText"/>
        <w:spacing w:before="10"/>
        <w:rPr>
          <w:sz w:val="18"/>
        </w:rPr>
      </w:pPr>
    </w:p>
    <w:p w:rsidR="001B41DF" w:rsidRDefault="00B87023">
      <w:pPr>
        <w:pStyle w:val="BodyText"/>
        <w:spacing w:line="244" w:lineRule="auto"/>
        <w:ind w:left="111" w:right="547"/>
        <w:jc w:val="both"/>
      </w:pPr>
      <w:r>
        <w:rPr>
          <w:b/>
          <w:i/>
        </w:rPr>
        <w:t xml:space="preserve">Warranty </w:t>
      </w:r>
      <w:r>
        <w:t xml:space="preserve">-The RISD makes no warranties of any kind, whether expressed or implied, for the service it is providing. The RISD will not be responsible for any damages you suffer. This includes loss of data resulting from delays, non-deliveries, misdirected deliveries, or service interruptions caused by its own negligence or your errors or omissions. Use of any information obtained via the Internet is at your own risk. The RISD specifically denies any responsibility for the </w:t>
      </w:r>
      <w:r w:rsidR="006E3D76">
        <w:t>accuracy or</w:t>
      </w:r>
      <w:r>
        <w:t xml:space="preserve"> quality of information obtained through its</w:t>
      </w:r>
      <w:r>
        <w:rPr>
          <w:spacing w:val="-31"/>
        </w:rPr>
        <w:t xml:space="preserve"> </w:t>
      </w:r>
      <w:r>
        <w:t>services.</w:t>
      </w:r>
    </w:p>
    <w:p w:rsidR="001B41DF" w:rsidRDefault="001B41DF">
      <w:pPr>
        <w:pStyle w:val="BodyText"/>
        <w:spacing w:before="9"/>
      </w:pPr>
    </w:p>
    <w:p w:rsidR="001B41DF" w:rsidRDefault="00B87023">
      <w:pPr>
        <w:pStyle w:val="BodyText"/>
        <w:spacing w:line="249" w:lineRule="auto"/>
        <w:ind w:left="111" w:right="548"/>
        <w:jc w:val="both"/>
      </w:pPr>
      <w:r>
        <w:t>I have read and understand, and will abide by the above Acceptable Use Policy. I further understand that violation of the regulations above is unethical and may constitute a criminal offense. Should I commit a violation, my access privileges may be revoked and I may be subject to other disciplinary actions prescribed by law or other school policies.</w:t>
      </w: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spacing w:before="7"/>
        <w:rPr>
          <w:sz w:val="18"/>
        </w:rPr>
      </w:pPr>
    </w:p>
    <w:p w:rsidR="001B41DF" w:rsidRDefault="00465977">
      <w:pPr>
        <w:pStyle w:val="BodyText"/>
        <w:ind w:left="111"/>
        <w:jc w:val="both"/>
      </w:pPr>
      <w:r>
        <w:t xml:space="preserve">I-6400 </w:t>
      </w:r>
      <w:r>
        <w:rPr>
          <w:rFonts w:ascii="New Century Schlbk" w:hAnsi="New Century Schlbk"/>
          <w:color w:val="000000"/>
        </w:rPr>
        <w:t xml:space="preserve">© </w:t>
      </w:r>
      <w:r>
        <w:t xml:space="preserve">IJNDB    </w:t>
      </w:r>
      <w:r w:rsidR="00B87023">
        <w:t>ADDED 6/06</w:t>
      </w:r>
    </w:p>
    <w:p w:rsidR="001B41DF" w:rsidRDefault="001B41DF">
      <w:pPr>
        <w:jc w:val="both"/>
        <w:sectPr w:rsidR="001B41DF" w:rsidSect="00554048">
          <w:footerReference w:type="default" r:id="rId24"/>
          <w:pgSz w:w="12240" w:h="15840"/>
          <w:pgMar w:top="1000" w:right="600" w:bottom="92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1B41DF" w:rsidRDefault="007A23CD">
      <w:pPr>
        <w:pStyle w:val="Heading4"/>
        <w:tabs>
          <w:tab w:val="left" w:pos="832"/>
        </w:tabs>
      </w:pPr>
      <w:r w:rsidRPr="007A23CD">
        <w:rPr>
          <w:rFonts w:ascii="New Century Schlbk" w:hAnsi="New Century Schlbk"/>
          <w:b w:val="0"/>
          <w:bCs w:val="0"/>
          <w:color w:val="000000"/>
        </w:rPr>
        <w:lastRenderedPageBreak/>
        <w:t xml:space="preserve"> </w:t>
      </w:r>
      <w:bookmarkStart w:id="1" w:name="JD_ACA"/>
      <w:r w:rsidR="00465977" w:rsidRPr="00465977">
        <w:rPr>
          <w:bCs w:val="0"/>
          <w:color w:val="000000"/>
        </w:rPr>
        <w:t xml:space="preserve">A-0300 </w:t>
      </w:r>
      <w:r w:rsidRPr="00465977">
        <w:rPr>
          <w:bCs w:val="0"/>
          <w:color w:val="000000"/>
        </w:rPr>
        <w:t>ACA</w:t>
      </w:r>
      <w:bookmarkEnd w:id="1"/>
      <w:r w:rsidR="00465977">
        <w:tab/>
      </w:r>
      <w:r w:rsidR="00B87023">
        <w:t>SEXUAL</w:t>
      </w:r>
      <w:r w:rsidR="00B87023">
        <w:rPr>
          <w:spacing w:val="-6"/>
        </w:rPr>
        <w:t xml:space="preserve"> </w:t>
      </w:r>
      <w:r w:rsidR="00B87023">
        <w:t>HARASSMENT</w:t>
      </w:r>
    </w:p>
    <w:p w:rsidR="001B41DF" w:rsidRDefault="00B87023">
      <w:pPr>
        <w:pStyle w:val="BodyText"/>
        <w:spacing w:before="183"/>
        <w:ind w:left="831" w:right="616"/>
      </w:pPr>
      <w:r>
        <w:t>The policy of the Board of Education forbids discrimination against any employee or applicant for employment on the basis of sex. The Board will not tolerate sexual harassment by any of its employees, by non-employee volunteers, or by any other persons who work subject to the control of district authorities, whether in the workplace or in other work-related settings.</w:t>
      </w:r>
    </w:p>
    <w:p w:rsidR="001B41DF" w:rsidRDefault="00B87023">
      <w:pPr>
        <w:pStyle w:val="ListParagraph"/>
        <w:numPr>
          <w:ilvl w:val="0"/>
          <w:numId w:val="2"/>
        </w:numPr>
        <w:tabs>
          <w:tab w:val="left" w:pos="1551"/>
          <w:tab w:val="left" w:pos="1552"/>
        </w:tabs>
        <w:spacing w:before="183"/>
        <w:rPr>
          <w:sz w:val="20"/>
        </w:rPr>
      </w:pPr>
      <w:r>
        <w:rPr>
          <w:sz w:val="20"/>
        </w:rPr>
        <w:t>Definitions:</w:t>
      </w:r>
    </w:p>
    <w:p w:rsidR="001B41DF" w:rsidRDefault="00B87023">
      <w:pPr>
        <w:pStyle w:val="ListParagraph"/>
        <w:numPr>
          <w:ilvl w:val="1"/>
          <w:numId w:val="2"/>
        </w:numPr>
        <w:tabs>
          <w:tab w:val="left" w:pos="1911"/>
          <w:tab w:val="left" w:pos="1912"/>
        </w:tabs>
        <w:spacing w:before="183"/>
        <w:rPr>
          <w:sz w:val="20"/>
        </w:rPr>
      </w:pPr>
      <w:r>
        <w:rPr>
          <w:sz w:val="20"/>
        </w:rPr>
        <w:t>Conduct of a Sexual</w:t>
      </w:r>
      <w:r>
        <w:rPr>
          <w:spacing w:val="-18"/>
          <w:sz w:val="20"/>
        </w:rPr>
        <w:t xml:space="preserve"> </w:t>
      </w:r>
      <w:r>
        <w:rPr>
          <w:sz w:val="20"/>
        </w:rPr>
        <w:t>Nature</w:t>
      </w:r>
    </w:p>
    <w:p w:rsidR="001B41DF" w:rsidRDefault="001B41DF">
      <w:pPr>
        <w:pStyle w:val="BodyText"/>
        <w:spacing w:before="10"/>
        <w:rPr>
          <w:sz w:val="19"/>
        </w:rPr>
      </w:pPr>
    </w:p>
    <w:p w:rsidR="001B41DF" w:rsidRDefault="00B87023">
      <w:pPr>
        <w:pStyle w:val="BodyText"/>
        <w:ind w:left="1911" w:right="589"/>
        <w:jc w:val="both"/>
      </w:pPr>
      <w:r>
        <w:t>Conduct of a sexual nature may include, but is not limited to, verbal or physical sexual advances, including subtle pressure for sexual activity; touching, pinching, patting, or brushing against; comments regarding physical or personality characteristics of a sexual nature; sexually oriented "kidding", "teasing", double-entendres, and jokes, and any harassing conduct to which an employee would not be subjected but for such employee's sex.</w:t>
      </w:r>
    </w:p>
    <w:p w:rsidR="001B41DF" w:rsidRDefault="001B41DF">
      <w:pPr>
        <w:pStyle w:val="BodyText"/>
      </w:pPr>
    </w:p>
    <w:p w:rsidR="001B41DF" w:rsidRDefault="00B87023">
      <w:pPr>
        <w:pStyle w:val="ListParagraph"/>
        <w:numPr>
          <w:ilvl w:val="1"/>
          <w:numId w:val="2"/>
        </w:numPr>
        <w:tabs>
          <w:tab w:val="left" w:pos="1911"/>
          <w:tab w:val="left" w:pos="1912"/>
        </w:tabs>
        <w:rPr>
          <w:sz w:val="20"/>
        </w:rPr>
      </w:pPr>
      <w:r>
        <w:rPr>
          <w:sz w:val="20"/>
        </w:rPr>
        <w:t>Unwelcome Conduct of a Sexual</w:t>
      </w:r>
      <w:r>
        <w:rPr>
          <w:spacing w:val="-6"/>
          <w:sz w:val="20"/>
        </w:rPr>
        <w:t xml:space="preserve"> </w:t>
      </w:r>
      <w:r>
        <w:rPr>
          <w:sz w:val="20"/>
        </w:rPr>
        <w:t>Nature</w:t>
      </w:r>
    </w:p>
    <w:p w:rsidR="001B41DF" w:rsidRDefault="00B87023">
      <w:pPr>
        <w:pStyle w:val="ListParagraph"/>
        <w:numPr>
          <w:ilvl w:val="2"/>
          <w:numId w:val="2"/>
        </w:numPr>
        <w:tabs>
          <w:tab w:val="left" w:pos="2812"/>
        </w:tabs>
        <w:spacing w:before="183"/>
        <w:ind w:right="589"/>
        <w:jc w:val="both"/>
        <w:rPr>
          <w:sz w:val="20"/>
        </w:rPr>
      </w:pPr>
      <w:r>
        <w:rPr>
          <w:sz w:val="20"/>
        </w:rPr>
        <w:t>Verbal or physical conduct of a sexual nature may constitute sexual harassment when the allegedly</w:t>
      </w:r>
      <w:r>
        <w:rPr>
          <w:spacing w:val="-4"/>
          <w:sz w:val="20"/>
        </w:rPr>
        <w:t xml:space="preserve"> </w:t>
      </w:r>
      <w:r>
        <w:rPr>
          <w:sz w:val="20"/>
        </w:rPr>
        <w:t>harassed</w:t>
      </w:r>
      <w:r>
        <w:rPr>
          <w:spacing w:val="-3"/>
          <w:sz w:val="20"/>
        </w:rPr>
        <w:t xml:space="preserve"> </w:t>
      </w:r>
      <w:r>
        <w:rPr>
          <w:sz w:val="20"/>
        </w:rPr>
        <w:t>employee</w:t>
      </w:r>
      <w:r>
        <w:rPr>
          <w:spacing w:val="-4"/>
          <w:sz w:val="20"/>
        </w:rPr>
        <w:t xml:space="preserve"> </w:t>
      </w:r>
      <w:r>
        <w:rPr>
          <w:sz w:val="20"/>
        </w:rPr>
        <w:t>has</w:t>
      </w:r>
      <w:r>
        <w:rPr>
          <w:spacing w:val="-3"/>
          <w:sz w:val="20"/>
        </w:rPr>
        <w:t xml:space="preserve"> </w:t>
      </w:r>
      <w:r>
        <w:rPr>
          <w:sz w:val="20"/>
        </w:rPr>
        <w:t>indicated,</w:t>
      </w:r>
      <w:r>
        <w:rPr>
          <w:spacing w:val="-4"/>
          <w:sz w:val="20"/>
        </w:rPr>
        <w:t xml:space="preserve"> </w:t>
      </w:r>
      <w:r>
        <w:rPr>
          <w:sz w:val="20"/>
        </w:rPr>
        <w:t>by</w:t>
      </w:r>
      <w:r>
        <w:rPr>
          <w:spacing w:val="-4"/>
          <w:sz w:val="20"/>
        </w:rPr>
        <w:t xml:space="preserve"> </w:t>
      </w:r>
      <w:r>
        <w:rPr>
          <w:sz w:val="20"/>
        </w:rPr>
        <w:t>his</w:t>
      </w:r>
      <w:r>
        <w:rPr>
          <w:spacing w:val="-4"/>
          <w:sz w:val="20"/>
        </w:rPr>
        <w:t xml:space="preserve"> </w:t>
      </w:r>
      <w:r>
        <w:rPr>
          <w:sz w:val="20"/>
        </w:rPr>
        <w:t>or</w:t>
      </w:r>
      <w:r>
        <w:rPr>
          <w:spacing w:val="-4"/>
          <w:sz w:val="20"/>
        </w:rPr>
        <w:t xml:space="preserve"> </w:t>
      </w:r>
      <w:r>
        <w:rPr>
          <w:sz w:val="20"/>
        </w:rPr>
        <w:t>her</w:t>
      </w:r>
      <w:r>
        <w:rPr>
          <w:spacing w:val="-4"/>
          <w:sz w:val="20"/>
        </w:rPr>
        <w:t xml:space="preserve"> </w:t>
      </w:r>
      <w:r>
        <w:rPr>
          <w:sz w:val="20"/>
        </w:rPr>
        <w:t>conduct,</w:t>
      </w:r>
      <w:r>
        <w:rPr>
          <w:spacing w:val="-3"/>
          <w:sz w:val="20"/>
        </w:rPr>
        <w:t xml:space="preserve"> </w:t>
      </w:r>
      <w:r>
        <w:rPr>
          <w:sz w:val="20"/>
        </w:rPr>
        <w:t>that</w:t>
      </w:r>
      <w:r>
        <w:rPr>
          <w:spacing w:val="-5"/>
          <w:sz w:val="20"/>
        </w:rPr>
        <w:t xml:space="preserve"> </w:t>
      </w:r>
      <w:r>
        <w:rPr>
          <w:sz w:val="20"/>
        </w:rPr>
        <w:t>it</w:t>
      </w:r>
      <w:r>
        <w:rPr>
          <w:spacing w:val="-3"/>
          <w:sz w:val="20"/>
        </w:rPr>
        <w:t xml:space="preserve"> </w:t>
      </w:r>
      <w:r>
        <w:rPr>
          <w:sz w:val="20"/>
        </w:rPr>
        <w:t>is</w:t>
      </w:r>
      <w:r>
        <w:rPr>
          <w:spacing w:val="-3"/>
          <w:sz w:val="20"/>
        </w:rPr>
        <w:t xml:space="preserve"> </w:t>
      </w:r>
      <w:r>
        <w:rPr>
          <w:sz w:val="20"/>
        </w:rPr>
        <w:t>unwelcome.</w:t>
      </w:r>
    </w:p>
    <w:p w:rsidR="001B41DF" w:rsidRDefault="00B87023">
      <w:pPr>
        <w:pStyle w:val="ListParagraph"/>
        <w:numPr>
          <w:ilvl w:val="2"/>
          <w:numId w:val="2"/>
        </w:numPr>
        <w:tabs>
          <w:tab w:val="left" w:pos="2812"/>
        </w:tabs>
        <w:ind w:right="589"/>
        <w:jc w:val="both"/>
        <w:rPr>
          <w:sz w:val="20"/>
        </w:rPr>
      </w:pPr>
      <w:r>
        <w:rPr>
          <w:sz w:val="20"/>
        </w:rPr>
        <w:t>An employee who has initially welcomed such conduct by active participation must give specific notice to the alleged harasser that such conduct is no longer welcome in order for any such subsequent conduct to be deemed</w:t>
      </w:r>
      <w:r>
        <w:rPr>
          <w:spacing w:val="-20"/>
          <w:sz w:val="20"/>
        </w:rPr>
        <w:t xml:space="preserve"> </w:t>
      </w:r>
      <w:r>
        <w:rPr>
          <w:sz w:val="20"/>
        </w:rPr>
        <w:t>unwelcome.</w:t>
      </w:r>
    </w:p>
    <w:p w:rsidR="001B41DF" w:rsidRDefault="00B87023">
      <w:pPr>
        <w:pStyle w:val="ListParagraph"/>
        <w:numPr>
          <w:ilvl w:val="0"/>
          <w:numId w:val="2"/>
        </w:numPr>
        <w:tabs>
          <w:tab w:val="left" w:pos="1551"/>
          <w:tab w:val="left" w:pos="1552"/>
        </w:tabs>
        <w:spacing w:before="184"/>
        <w:rPr>
          <w:sz w:val="20"/>
        </w:rPr>
      </w:pPr>
      <w:r>
        <w:rPr>
          <w:sz w:val="20"/>
        </w:rPr>
        <w:t>Sexual Harassment</w:t>
      </w:r>
      <w:r>
        <w:rPr>
          <w:spacing w:val="-4"/>
          <w:sz w:val="20"/>
        </w:rPr>
        <w:t xml:space="preserve"> </w:t>
      </w:r>
      <w:r>
        <w:rPr>
          <w:sz w:val="20"/>
        </w:rPr>
        <w:t>Prohibited</w:t>
      </w:r>
    </w:p>
    <w:p w:rsidR="001B41DF" w:rsidRDefault="00B87023">
      <w:pPr>
        <w:pStyle w:val="ListParagraph"/>
        <w:numPr>
          <w:ilvl w:val="1"/>
          <w:numId w:val="2"/>
        </w:numPr>
        <w:tabs>
          <w:tab w:val="left" w:pos="1911"/>
          <w:tab w:val="left" w:pos="1912"/>
        </w:tabs>
        <w:spacing w:before="183"/>
        <w:ind w:right="590"/>
        <w:rPr>
          <w:sz w:val="20"/>
        </w:rPr>
      </w:pPr>
      <w:r>
        <w:rPr>
          <w:sz w:val="20"/>
        </w:rPr>
        <w:t>For the purpose of this policy, unwelcome sexual advances or requests for sexual favors, and other unwelcome</w:t>
      </w:r>
      <w:r>
        <w:rPr>
          <w:spacing w:val="-4"/>
          <w:sz w:val="20"/>
        </w:rPr>
        <w:t xml:space="preserve"> </w:t>
      </w:r>
      <w:r>
        <w:rPr>
          <w:sz w:val="20"/>
        </w:rPr>
        <w:t>conduct</w:t>
      </w:r>
      <w:r>
        <w:rPr>
          <w:spacing w:val="-5"/>
          <w:sz w:val="20"/>
        </w:rPr>
        <w:t xml:space="preserve"> </w:t>
      </w:r>
      <w:r>
        <w:rPr>
          <w:sz w:val="20"/>
        </w:rPr>
        <w:t>of</w:t>
      </w:r>
      <w:r>
        <w:rPr>
          <w:spacing w:val="-4"/>
          <w:sz w:val="20"/>
        </w:rPr>
        <w:t xml:space="preserve"> </w:t>
      </w:r>
      <w:r>
        <w:rPr>
          <w:sz w:val="20"/>
        </w:rPr>
        <w:t>a</w:t>
      </w:r>
      <w:r>
        <w:rPr>
          <w:spacing w:val="-4"/>
          <w:sz w:val="20"/>
        </w:rPr>
        <w:t xml:space="preserve"> </w:t>
      </w:r>
      <w:r>
        <w:rPr>
          <w:sz w:val="20"/>
        </w:rPr>
        <w:t>sexual</w:t>
      </w:r>
      <w:r>
        <w:rPr>
          <w:spacing w:val="-4"/>
          <w:sz w:val="20"/>
        </w:rPr>
        <w:t xml:space="preserve"> </w:t>
      </w:r>
      <w:r>
        <w:rPr>
          <w:sz w:val="20"/>
        </w:rPr>
        <w:t>nature</w:t>
      </w:r>
      <w:r>
        <w:rPr>
          <w:spacing w:val="-4"/>
          <w:sz w:val="20"/>
        </w:rPr>
        <w:t xml:space="preserve"> </w:t>
      </w:r>
      <w:r>
        <w:rPr>
          <w:sz w:val="20"/>
        </w:rPr>
        <w:t>constitute</w:t>
      </w:r>
      <w:r>
        <w:rPr>
          <w:spacing w:val="-4"/>
          <w:sz w:val="20"/>
        </w:rPr>
        <w:t xml:space="preserve"> </w:t>
      </w:r>
      <w:r>
        <w:rPr>
          <w:sz w:val="20"/>
        </w:rPr>
        <w:t>prohibited</w:t>
      </w:r>
      <w:r>
        <w:rPr>
          <w:spacing w:val="-5"/>
          <w:sz w:val="20"/>
        </w:rPr>
        <w:t xml:space="preserve"> </w:t>
      </w:r>
      <w:r>
        <w:rPr>
          <w:sz w:val="20"/>
        </w:rPr>
        <w:t>sexual</w:t>
      </w:r>
      <w:r>
        <w:rPr>
          <w:spacing w:val="-4"/>
          <w:sz w:val="20"/>
        </w:rPr>
        <w:t xml:space="preserve"> </w:t>
      </w:r>
      <w:r>
        <w:rPr>
          <w:sz w:val="20"/>
        </w:rPr>
        <w:t>harassment</w:t>
      </w:r>
      <w:r>
        <w:rPr>
          <w:spacing w:val="-4"/>
          <w:sz w:val="20"/>
        </w:rPr>
        <w:t xml:space="preserve"> </w:t>
      </w:r>
      <w:r>
        <w:rPr>
          <w:sz w:val="20"/>
        </w:rPr>
        <w:t>if:</w:t>
      </w:r>
    </w:p>
    <w:p w:rsidR="001B41DF" w:rsidRDefault="00B87023">
      <w:pPr>
        <w:pStyle w:val="ListParagraph"/>
        <w:numPr>
          <w:ilvl w:val="0"/>
          <w:numId w:val="16"/>
        </w:numPr>
        <w:tabs>
          <w:tab w:val="left" w:pos="3352"/>
        </w:tabs>
        <w:spacing w:before="183"/>
        <w:ind w:right="590"/>
        <w:jc w:val="both"/>
        <w:rPr>
          <w:sz w:val="20"/>
        </w:rPr>
      </w:pPr>
      <w:r>
        <w:rPr>
          <w:sz w:val="20"/>
        </w:rPr>
        <w:t>submission to the conduct is made either an explicit or implicit condition of employment;</w:t>
      </w:r>
    </w:p>
    <w:p w:rsidR="001B41DF" w:rsidRDefault="00B87023">
      <w:pPr>
        <w:pStyle w:val="ListParagraph"/>
        <w:numPr>
          <w:ilvl w:val="0"/>
          <w:numId w:val="16"/>
        </w:numPr>
        <w:tabs>
          <w:tab w:val="left" w:pos="3352"/>
        </w:tabs>
        <w:ind w:right="589"/>
        <w:jc w:val="both"/>
        <w:rPr>
          <w:sz w:val="20"/>
        </w:rPr>
      </w:pPr>
      <w:r>
        <w:rPr>
          <w:sz w:val="20"/>
        </w:rPr>
        <w:t>submission to or rejection of the conduct is used as a basis for an employment decision affecting the harassed employee;</w:t>
      </w:r>
      <w:r>
        <w:rPr>
          <w:spacing w:val="-24"/>
          <w:sz w:val="20"/>
        </w:rPr>
        <w:t xml:space="preserve"> </w:t>
      </w:r>
      <w:r>
        <w:rPr>
          <w:sz w:val="20"/>
        </w:rPr>
        <w:t>or</w:t>
      </w:r>
    </w:p>
    <w:p w:rsidR="001B41DF" w:rsidRDefault="006E3D76">
      <w:pPr>
        <w:pStyle w:val="ListParagraph"/>
        <w:numPr>
          <w:ilvl w:val="0"/>
          <w:numId w:val="16"/>
        </w:numPr>
        <w:tabs>
          <w:tab w:val="left" w:pos="3352"/>
        </w:tabs>
        <w:ind w:right="589"/>
        <w:jc w:val="both"/>
        <w:rPr>
          <w:sz w:val="20"/>
        </w:rPr>
      </w:pPr>
      <w:r>
        <w:rPr>
          <w:sz w:val="20"/>
        </w:rPr>
        <w:t>the</w:t>
      </w:r>
      <w:r w:rsidR="00B87023">
        <w:rPr>
          <w:sz w:val="20"/>
        </w:rPr>
        <w:t xml:space="preserve"> conduct substantially interferes with an employee's work performance, or creates an intimidating, hostile, or offensive work</w:t>
      </w:r>
      <w:r w:rsidR="00B87023">
        <w:rPr>
          <w:spacing w:val="-33"/>
          <w:sz w:val="20"/>
        </w:rPr>
        <w:t xml:space="preserve"> </w:t>
      </w:r>
      <w:r w:rsidR="00B87023">
        <w:rPr>
          <w:sz w:val="20"/>
        </w:rPr>
        <w:t>environment.</w:t>
      </w:r>
    </w:p>
    <w:p w:rsidR="001B41DF" w:rsidRDefault="00B87023">
      <w:pPr>
        <w:pStyle w:val="ListParagraph"/>
        <w:numPr>
          <w:ilvl w:val="1"/>
          <w:numId w:val="2"/>
        </w:numPr>
        <w:tabs>
          <w:tab w:val="left" w:pos="1911"/>
          <w:tab w:val="left" w:pos="1912"/>
        </w:tabs>
        <w:spacing w:before="183"/>
        <w:rPr>
          <w:sz w:val="20"/>
        </w:rPr>
      </w:pPr>
      <w:r>
        <w:rPr>
          <w:sz w:val="20"/>
        </w:rPr>
        <w:t>Specific</w:t>
      </w:r>
      <w:r>
        <w:rPr>
          <w:spacing w:val="-6"/>
          <w:sz w:val="20"/>
        </w:rPr>
        <w:t xml:space="preserve"> </w:t>
      </w:r>
      <w:r>
        <w:rPr>
          <w:sz w:val="20"/>
        </w:rPr>
        <w:t>Prohibitions:</w:t>
      </w:r>
    </w:p>
    <w:p w:rsidR="001B41DF" w:rsidRDefault="001B41DF">
      <w:pPr>
        <w:pStyle w:val="BodyText"/>
        <w:spacing w:before="10"/>
        <w:rPr>
          <w:sz w:val="19"/>
        </w:rPr>
      </w:pPr>
    </w:p>
    <w:p w:rsidR="001B41DF" w:rsidRDefault="00B87023">
      <w:pPr>
        <w:pStyle w:val="ListParagraph"/>
        <w:numPr>
          <w:ilvl w:val="2"/>
          <w:numId w:val="2"/>
        </w:numPr>
        <w:tabs>
          <w:tab w:val="left" w:pos="2812"/>
        </w:tabs>
        <w:rPr>
          <w:sz w:val="20"/>
        </w:rPr>
      </w:pPr>
      <w:r>
        <w:rPr>
          <w:sz w:val="20"/>
        </w:rPr>
        <w:t>Administrators and</w:t>
      </w:r>
      <w:r>
        <w:rPr>
          <w:spacing w:val="-6"/>
          <w:sz w:val="20"/>
        </w:rPr>
        <w:t xml:space="preserve"> </w:t>
      </w:r>
      <w:r>
        <w:rPr>
          <w:sz w:val="20"/>
        </w:rPr>
        <w:t>Supervisors</w:t>
      </w:r>
    </w:p>
    <w:p w:rsidR="001B41DF" w:rsidRDefault="00B87023">
      <w:pPr>
        <w:pStyle w:val="ListParagraph"/>
        <w:numPr>
          <w:ilvl w:val="3"/>
          <w:numId w:val="2"/>
        </w:numPr>
        <w:tabs>
          <w:tab w:val="left" w:pos="3352"/>
        </w:tabs>
        <w:spacing w:before="183"/>
        <w:ind w:right="587"/>
        <w:jc w:val="both"/>
        <w:rPr>
          <w:sz w:val="20"/>
        </w:rPr>
      </w:pPr>
      <w:r>
        <w:rPr>
          <w:sz w:val="20"/>
        </w:rPr>
        <w:t xml:space="preserve">It is sexual harassment for a manager or supervisor to use his or her authority to solicit sexual favors or attention from subordinates when the subordinate's </w:t>
      </w:r>
      <w:r w:rsidR="006E3D76">
        <w:rPr>
          <w:sz w:val="20"/>
        </w:rPr>
        <w:t>failure to</w:t>
      </w:r>
      <w:r>
        <w:rPr>
          <w:sz w:val="20"/>
        </w:rPr>
        <w:t xml:space="preserve"> submit will result in adverse treatment, or when the subordinate's acquiescence will result in preferential</w:t>
      </w:r>
      <w:r>
        <w:rPr>
          <w:spacing w:val="-24"/>
          <w:sz w:val="20"/>
        </w:rPr>
        <w:t xml:space="preserve"> </w:t>
      </w:r>
      <w:r>
        <w:rPr>
          <w:sz w:val="20"/>
        </w:rPr>
        <w:t>treatment.</w:t>
      </w:r>
    </w:p>
    <w:p w:rsidR="001B41DF" w:rsidRDefault="00B87023">
      <w:pPr>
        <w:pStyle w:val="ListParagraph"/>
        <w:numPr>
          <w:ilvl w:val="3"/>
          <w:numId w:val="2"/>
        </w:numPr>
        <w:tabs>
          <w:tab w:val="left" w:pos="3352"/>
        </w:tabs>
        <w:ind w:right="588"/>
        <w:jc w:val="both"/>
        <w:rPr>
          <w:sz w:val="20"/>
        </w:rPr>
      </w:pPr>
      <w:r>
        <w:rPr>
          <w:sz w:val="20"/>
        </w:rPr>
        <w:t>Supervisors who either engage in sexual harassment or tolerate such conduct by other employees shall be subject to sanctions, as described in subsection</w:t>
      </w:r>
      <w:r>
        <w:rPr>
          <w:spacing w:val="-26"/>
          <w:sz w:val="20"/>
        </w:rPr>
        <w:t xml:space="preserve"> </w:t>
      </w:r>
      <w:r>
        <w:rPr>
          <w:sz w:val="20"/>
        </w:rPr>
        <w:t>D.</w:t>
      </w:r>
    </w:p>
    <w:p w:rsidR="001B41DF" w:rsidRDefault="00B87023">
      <w:pPr>
        <w:pStyle w:val="ListParagraph"/>
        <w:numPr>
          <w:ilvl w:val="2"/>
          <w:numId w:val="2"/>
        </w:numPr>
        <w:tabs>
          <w:tab w:val="left" w:pos="2812"/>
        </w:tabs>
        <w:spacing w:before="184" w:line="230" w:lineRule="exact"/>
        <w:rPr>
          <w:sz w:val="20"/>
        </w:rPr>
      </w:pPr>
      <w:r>
        <w:rPr>
          <w:sz w:val="20"/>
        </w:rPr>
        <w:t>Non-managerial and Non-</w:t>
      </w:r>
      <w:r w:rsidR="00465977">
        <w:rPr>
          <w:sz w:val="20"/>
        </w:rPr>
        <w:t>Supervisory</w:t>
      </w:r>
      <w:r>
        <w:rPr>
          <w:spacing w:val="-18"/>
          <w:sz w:val="20"/>
        </w:rPr>
        <w:t xml:space="preserve"> </w:t>
      </w:r>
      <w:r>
        <w:rPr>
          <w:sz w:val="20"/>
        </w:rPr>
        <w:t>Employees</w:t>
      </w:r>
    </w:p>
    <w:p w:rsidR="001B41DF" w:rsidRDefault="00B87023">
      <w:pPr>
        <w:pStyle w:val="ListParagraph"/>
        <w:numPr>
          <w:ilvl w:val="3"/>
          <w:numId w:val="2"/>
        </w:numPr>
        <w:tabs>
          <w:tab w:val="left" w:pos="3352"/>
        </w:tabs>
        <w:ind w:right="589"/>
        <w:jc w:val="both"/>
        <w:rPr>
          <w:sz w:val="20"/>
        </w:rPr>
      </w:pPr>
      <w:r>
        <w:rPr>
          <w:sz w:val="20"/>
        </w:rPr>
        <w:t>It is sexual harassment for a non-administrative and non-supervisory employee to subject another such employee to any unwelcome conduct of a sexual nature. Employees who engage in such conduct shall be subject to sanctions as described subsection</w:t>
      </w:r>
      <w:r>
        <w:rPr>
          <w:spacing w:val="-8"/>
          <w:sz w:val="20"/>
        </w:rPr>
        <w:t xml:space="preserve"> </w:t>
      </w:r>
      <w:r>
        <w:rPr>
          <w:sz w:val="20"/>
        </w:rPr>
        <w:t>D.</w:t>
      </w:r>
    </w:p>
    <w:p w:rsidR="001B41DF" w:rsidRDefault="001B41DF">
      <w:pPr>
        <w:jc w:val="both"/>
        <w:rPr>
          <w:sz w:val="20"/>
        </w:rPr>
        <w:sectPr w:rsidR="001B41DF" w:rsidSect="00554048">
          <w:footerReference w:type="default" r:id="rId25"/>
          <w:pgSz w:w="12240" w:h="15840"/>
          <w:pgMar w:top="1000" w:right="560" w:bottom="90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pgNumType w:start="25"/>
          <w:cols w:space="720"/>
          <w:docGrid w:linePitch="299"/>
        </w:sectPr>
      </w:pPr>
    </w:p>
    <w:p w:rsidR="001B41DF" w:rsidRDefault="00586884">
      <w:pPr>
        <w:pStyle w:val="Heading4"/>
        <w:tabs>
          <w:tab w:val="left" w:pos="831"/>
        </w:tabs>
      </w:pPr>
      <w:r w:rsidRPr="00465977">
        <w:rPr>
          <w:bCs w:val="0"/>
          <w:color w:val="000000"/>
        </w:rPr>
        <w:lastRenderedPageBreak/>
        <w:t>A-0300 ACA</w:t>
      </w:r>
      <w:r w:rsidR="00B87023">
        <w:tab/>
        <w:t>SEXUAL HARASSMENT</w:t>
      </w:r>
      <w:r w:rsidR="00B87023">
        <w:rPr>
          <w:spacing w:val="-10"/>
        </w:rPr>
        <w:t xml:space="preserve"> </w:t>
      </w:r>
      <w:r w:rsidR="00B87023">
        <w:t>(CONT’D)</w:t>
      </w:r>
    </w:p>
    <w:p w:rsidR="001B41DF" w:rsidRDefault="001B41DF">
      <w:pPr>
        <w:pStyle w:val="BodyText"/>
        <w:spacing w:before="10"/>
        <w:rPr>
          <w:b/>
          <w:sz w:val="19"/>
        </w:rPr>
      </w:pPr>
    </w:p>
    <w:p w:rsidR="001B41DF" w:rsidRDefault="00B87023">
      <w:pPr>
        <w:pStyle w:val="ListParagraph"/>
        <w:numPr>
          <w:ilvl w:val="0"/>
          <w:numId w:val="2"/>
        </w:numPr>
        <w:tabs>
          <w:tab w:val="left" w:pos="1551"/>
          <w:tab w:val="left" w:pos="1552"/>
        </w:tabs>
        <w:ind w:right="567"/>
        <w:rPr>
          <w:sz w:val="20"/>
        </w:rPr>
      </w:pPr>
      <w:r>
        <w:rPr>
          <w:sz w:val="20"/>
        </w:rPr>
        <w:t>Non-Harassing Conduct: Courteous, mutually respectful, non-coercive interaction between employee, including</w:t>
      </w:r>
      <w:r>
        <w:rPr>
          <w:spacing w:val="-4"/>
          <w:sz w:val="20"/>
        </w:rPr>
        <w:t xml:space="preserve"> </w:t>
      </w:r>
      <w:r>
        <w:rPr>
          <w:sz w:val="20"/>
        </w:rPr>
        <w:t>men</w:t>
      </w:r>
      <w:r>
        <w:rPr>
          <w:spacing w:val="-3"/>
          <w:sz w:val="20"/>
        </w:rPr>
        <w:t xml:space="preserve"> </w:t>
      </w:r>
      <w:r>
        <w:rPr>
          <w:sz w:val="20"/>
        </w:rPr>
        <w:t>and</w:t>
      </w:r>
      <w:r>
        <w:rPr>
          <w:spacing w:val="-4"/>
          <w:sz w:val="20"/>
        </w:rPr>
        <w:t xml:space="preserve"> </w:t>
      </w:r>
      <w:r>
        <w:rPr>
          <w:sz w:val="20"/>
        </w:rPr>
        <w:t>women,</w:t>
      </w:r>
      <w:r>
        <w:rPr>
          <w:spacing w:val="-3"/>
          <w:sz w:val="20"/>
        </w:rPr>
        <w:t xml:space="preserve"> </w:t>
      </w:r>
      <w:r>
        <w:rPr>
          <w:sz w:val="20"/>
        </w:rPr>
        <w:t>that</w:t>
      </w:r>
      <w:r>
        <w:rPr>
          <w:spacing w:val="-4"/>
          <w:sz w:val="20"/>
        </w:rPr>
        <w:t xml:space="preserve"> </w:t>
      </w:r>
      <w:r>
        <w:rPr>
          <w:sz w:val="20"/>
        </w:rPr>
        <w:t>is</w:t>
      </w:r>
      <w:r>
        <w:rPr>
          <w:spacing w:val="-3"/>
          <w:sz w:val="20"/>
        </w:rPr>
        <w:t xml:space="preserve"> </w:t>
      </w:r>
      <w:r>
        <w:rPr>
          <w:sz w:val="20"/>
        </w:rPr>
        <w:t>welcomed</w:t>
      </w:r>
      <w:r>
        <w:rPr>
          <w:spacing w:val="-3"/>
          <w:sz w:val="20"/>
        </w:rPr>
        <w:t xml:space="preserve"> </w:t>
      </w:r>
      <w:r>
        <w:rPr>
          <w:sz w:val="20"/>
        </w:rPr>
        <w:t>by</w:t>
      </w:r>
      <w:r>
        <w:rPr>
          <w:spacing w:val="-4"/>
          <w:sz w:val="20"/>
        </w:rPr>
        <w:t xml:space="preserve"> </w:t>
      </w:r>
      <w:r>
        <w:rPr>
          <w:sz w:val="20"/>
        </w:rPr>
        <w:t>both</w:t>
      </w:r>
      <w:r>
        <w:rPr>
          <w:spacing w:val="-4"/>
          <w:sz w:val="20"/>
        </w:rPr>
        <w:t xml:space="preserve"> </w:t>
      </w:r>
      <w:r>
        <w:rPr>
          <w:sz w:val="20"/>
        </w:rPr>
        <w:t>parties</w:t>
      </w:r>
      <w:r>
        <w:rPr>
          <w:spacing w:val="-3"/>
          <w:sz w:val="20"/>
        </w:rPr>
        <w:t xml:space="preserve"> </w:t>
      </w:r>
      <w:r>
        <w:rPr>
          <w:sz w:val="20"/>
        </w:rPr>
        <w:t>is</w:t>
      </w:r>
      <w:r>
        <w:rPr>
          <w:spacing w:val="-3"/>
          <w:sz w:val="20"/>
        </w:rPr>
        <w:t xml:space="preserve"> </w:t>
      </w:r>
      <w:r>
        <w:rPr>
          <w:sz w:val="20"/>
        </w:rPr>
        <w:t>not</w:t>
      </w:r>
      <w:r>
        <w:rPr>
          <w:spacing w:val="-4"/>
          <w:sz w:val="20"/>
        </w:rPr>
        <w:t xml:space="preserve"> </w:t>
      </w:r>
      <w:r>
        <w:rPr>
          <w:sz w:val="20"/>
        </w:rPr>
        <w:t>prohibited</w:t>
      </w:r>
      <w:r>
        <w:rPr>
          <w:spacing w:val="-3"/>
          <w:sz w:val="20"/>
        </w:rPr>
        <w:t xml:space="preserve"> </w:t>
      </w:r>
      <w:r>
        <w:rPr>
          <w:sz w:val="20"/>
        </w:rPr>
        <w:t>by</w:t>
      </w:r>
      <w:r>
        <w:rPr>
          <w:spacing w:val="-4"/>
          <w:sz w:val="20"/>
        </w:rPr>
        <w:t xml:space="preserve"> </w:t>
      </w:r>
      <w:r>
        <w:rPr>
          <w:sz w:val="20"/>
        </w:rPr>
        <w:t>this</w:t>
      </w:r>
      <w:r>
        <w:rPr>
          <w:spacing w:val="-4"/>
          <w:sz w:val="20"/>
        </w:rPr>
        <w:t xml:space="preserve"> </w:t>
      </w:r>
      <w:r>
        <w:rPr>
          <w:sz w:val="20"/>
        </w:rPr>
        <w:t>policy.</w:t>
      </w:r>
    </w:p>
    <w:p w:rsidR="001B41DF" w:rsidRDefault="001B41DF">
      <w:pPr>
        <w:pStyle w:val="BodyText"/>
        <w:spacing w:before="10"/>
        <w:rPr>
          <w:sz w:val="19"/>
        </w:rPr>
      </w:pPr>
    </w:p>
    <w:p w:rsidR="001B41DF" w:rsidRDefault="00B87023">
      <w:pPr>
        <w:pStyle w:val="ListParagraph"/>
        <w:numPr>
          <w:ilvl w:val="0"/>
          <w:numId w:val="2"/>
        </w:numPr>
        <w:tabs>
          <w:tab w:val="left" w:pos="1551"/>
          <w:tab w:val="left" w:pos="1552"/>
        </w:tabs>
        <w:ind w:hanging="721"/>
        <w:rPr>
          <w:sz w:val="20"/>
        </w:rPr>
      </w:pPr>
      <w:r>
        <w:rPr>
          <w:sz w:val="20"/>
        </w:rPr>
        <w:t>Reporting, Investigation, and</w:t>
      </w:r>
      <w:r>
        <w:rPr>
          <w:spacing w:val="-22"/>
          <w:sz w:val="20"/>
        </w:rPr>
        <w:t xml:space="preserve"> </w:t>
      </w:r>
      <w:r>
        <w:rPr>
          <w:sz w:val="20"/>
        </w:rPr>
        <w:t>Sanctions:</w:t>
      </w:r>
    </w:p>
    <w:p w:rsidR="001B41DF" w:rsidRDefault="00B87023">
      <w:pPr>
        <w:pStyle w:val="ListParagraph"/>
        <w:numPr>
          <w:ilvl w:val="1"/>
          <w:numId w:val="2"/>
        </w:numPr>
        <w:tabs>
          <w:tab w:val="left" w:pos="1912"/>
        </w:tabs>
        <w:spacing w:before="183"/>
        <w:ind w:right="569"/>
        <w:jc w:val="both"/>
        <w:rPr>
          <w:sz w:val="20"/>
        </w:rPr>
      </w:pPr>
      <w:r>
        <w:rPr>
          <w:sz w:val="20"/>
        </w:rPr>
        <w:t>It is the express policy of the Board to encourage victims of sexual harassment to report such claims. This may be done through the employee grievance resolution procedure or by reporting such matters to the Principal, the Superintendent, or the President of the</w:t>
      </w:r>
      <w:r>
        <w:rPr>
          <w:spacing w:val="-26"/>
          <w:sz w:val="20"/>
        </w:rPr>
        <w:t xml:space="preserve"> </w:t>
      </w:r>
      <w:r>
        <w:rPr>
          <w:sz w:val="20"/>
        </w:rPr>
        <w:t>Board.</w:t>
      </w:r>
    </w:p>
    <w:p w:rsidR="001B41DF" w:rsidRDefault="00B87023">
      <w:pPr>
        <w:pStyle w:val="ListParagraph"/>
        <w:numPr>
          <w:ilvl w:val="2"/>
          <w:numId w:val="2"/>
        </w:numPr>
        <w:tabs>
          <w:tab w:val="left" w:pos="2812"/>
        </w:tabs>
        <w:spacing w:before="183"/>
        <w:ind w:left="2811" w:right="569" w:hanging="359"/>
        <w:jc w:val="both"/>
        <w:rPr>
          <w:sz w:val="20"/>
        </w:rPr>
      </w:pPr>
      <w:r>
        <w:rPr>
          <w:sz w:val="20"/>
        </w:rPr>
        <w:t xml:space="preserve">Employees who feel that their superiors are conditioning promotions, increases in wages, continuation of employment, or other terms or conditions of employment upon agreement to unwelcome conduct of a sexual nature, should report these conditions to </w:t>
      </w:r>
      <w:r w:rsidR="008B4695">
        <w:rPr>
          <w:sz w:val="20"/>
        </w:rPr>
        <w:t>the appropriate</w:t>
      </w:r>
      <w:r>
        <w:rPr>
          <w:sz w:val="20"/>
        </w:rPr>
        <w:t xml:space="preserve"> administrator. If the employee's direct manager or supervisor is the offending person,</w:t>
      </w:r>
      <w:r>
        <w:rPr>
          <w:spacing w:val="-3"/>
          <w:sz w:val="20"/>
        </w:rPr>
        <w:t xml:space="preserve"> </w:t>
      </w:r>
      <w:r>
        <w:rPr>
          <w:sz w:val="20"/>
        </w:rPr>
        <w:t>the</w:t>
      </w:r>
      <w:r>
        <w:rPr>
          <w:spacing w:val="-4"/>
          <w:sz w:val="20"/>
        </w:rPr>
        <w:t xml:space="preserve"> </w:t>
      </w:r>
      <w:r>
        <w:rPr>
          <w:sz w:val="20"/>
        </w:rPr>
        <w:t>report</w:t>
      </w:r>
      <w:r>
        <w:rPr>
          <w:spacing w:val="-4"/>
          <w:sz w:val="20"/>
        </w:rPr>
        <w:t xml:space="preserve"> </w:t>
      </w:r>
      <w:r>
        <w:rPr>
          <w:sz w:val="20"/>
        </w:rPr>
        <w:t>shall</w:t>
      </w:r>
      <w:r>
        <w:rPr>
          <w:spacing w:val="-4"/>
          <w:sz w:val="20"/>
        </w:rPr>
        <w:t xml:space="preserve"> </w:t>
      </w:r>
      <w:r>
        <w:rPr>
          <w:sz w:val="20"/>
        </w:rPr>
        <w:t>be</w:t>
      </w:r>
      <w:r>
        <w:rPr>
          <w:spacing w:val="-4"/>
          <w:sz w:val="20"/>
        </w:rPr>
        <w:t xml:space="preserve"> </w:t>
      </w:r>
      <w:r>
        <w:rPr>
          <w:sz w:val="20"/>
        </w:rPr>
        <w:t>made</w:t>
      </w:r>
      <w:r>
        <w:rPr>
          <w:spacing w:val="-3"/>
          <w:sz w:val="20"/>
        </w:rPr>
        <w:t xml:space="preserve"> </w:t>
      </w:r>
      <w:r>
        <w:rPr>
          <w:sz w:val="20"/>
        </w:rPr>
        <w:t>to</w:t>
      </w:r>
      <w:r>
        <w:rPr>
          <w:spacing w:val="-4"/>
          <w:sz w:val="20"/>
        </w:rPr>
        <w:t xml:space="preserve"> </w:t>
      </w:r>
      <w:r>
        <w:rPr>
          <w:sz w:val="20"/>
        </w:rPr>
        <w:t>the</w:t>
      </w:r>
      <w:r>
        <w:rPr>
          <w:spacing w:val="-4"/>
          <w:sz w:val="20"/>
        </w:rPr>
        <w:t xml:space="preserve"> </w:t>
      </w:r>
      <w:r>
        <w:rPr>
          <w:sz w:val="20"/>
        </w:rPr>
        <w:t>next</w:t>
      </w:r>
      <w:r>
        <w:rPr>
          <w:spacing w:val="-4"/>
          <w:sz w:val="20"/>
        </w:rPr>
        <w:t xml:space="preserve"> </w:t>
      </w:r>
      <w:r>
        <w:rPr>
          <w:sz w:val="20"/>
        </w:rPr>
        <w:t>higher</w:t>
      </w:r>
      <w:r>
        <w:rPr>
          <w:spacing w:val="-4"/>
          <w:sz w:val="20"/>
        </w:rPr>
        <w:t xml:space="preserve"> </w:t>
      </w:r>
      <w:r>
        <w:rPr>
          <w:sz w:val="20"/>
        </w:rPr>
        <w:t>level</w:t>
      </w:r>
      <w:r>
        <w:rPr>
          <w:spacing w:val="-4"/>
          <w:sz w:val="20"/>
        </w:rPr>
        <w:t xml:space="preserve"> </w:t>
      </w:r>
      <w:r>
        <w:rPr>
          <w:sz w:val="20"/>
        </w:rPr>
        <w:t>of</w:t>
      </w:r>
      <w:r>
        <w:rPr>
          <w:spacing w:val="-4"/>
          <w:sz w:val="20"/>
        </w:rPr>
        <w:t xml:space="preserve"> </w:t>
      </w:r>
      <w:r>
        <w:rPr>
          <w:sz w:val="20"/>
        </w:rPr>
        <w:t>authority.</w:t>
      </w:r>
    </w:p>
    <w:p w:rsidR="001B41DF" w:rsidRDefault="00B87023">
      <w:pPr>
        <w:pStyle w:val="ListParagraph"/>
        <w:numPr>
          <w:ilvl w:val="2"/>
          <w:numId w:val="2"/>
        </w:numPr>
        <w:tabs>
          <w:tab w:val="left" w:pos="2812"/>
        </w:tabs>
        <w:ind w:left="2811" w:right="567"/>
        <w:jc w:val="both"/>
        <w:rPr>
          <w:sz w:val="20"/>
        </w:rPr>
      </w:pPr>
      <w:r>
        <w:rPr>
          <w:sz w:val="20"/>
        </w:rPr>
        <w:t>Employees should also report any unwelcome conduct of a sexual nature by superiors or fellow employees if such conduct interferes with the individual's work performance, or creates a hostile or offensive working</w:t>
      </w:r>
      <w:r>
        <w:rPr>
          <w:spacing w:val="-29"/>
          <w:sz w:val="20"/>
        </w:rPr>
        <w:t xml:space="preserve"> </w:t>
      </w:r>
      <w:r>
        <w:rPr>
          <w:sz w:val="20"/>
        </w:rPr>
        <w:t>environment.</w:t>
      </w:r>
    </w:p>
    <w:p w:rsidR="001B41DF" w:rsidRDefault="00B87023">
      <w:pPr>
        <w:pStyle w:val="ListParagraph"/>
        <w:numPr>
          <w:ilvl w:val="2"/>
          <w:numId w:val="2"/>
        </w:numPr>
        <w:tabs>
          <w:tab w:val="left" w:pos="2812"/>
        </w:tabs>
        <w:ind w:left="2811" w:right="569"/>
        <w:jc w:val="both"/>
        <w:rPr>
          <w:sz w:val="20"/>
        </w:rPr>
      </w:pPr>
      <w:r>
        <w:rPr>
          <w:sz w:val="20"/>
        </w:rPr>
        <w:t>Confidentiality will be maintained to the extent possible, consistent with the need to conduct an investigation and take remedial actions, and no reprisals or retaliation will be allowed</w:t>
      </w:r>
      <w:r>
        <w:rPr>
          <w:spacing w:val="-4"/>
          <w:sz w:val="20"/>
        </w:rPr>
        <w:t xml:space="preserve"> </w:t>
      </w:r>
      <w:r>
        <w:rPr>
          <w:sz w:val="20"/>
        </w:rPr>
        <w:t>to</w:t>
      </w:r>
      <w:r>
        <w:rPr>
          <w:spacing w:val="-3"/>
          <w:sz w:val="20"/>
        </w:rPr>
        <w:t xml:space="preserve"> </w:t>
      </w:r>
      <w:r>
        <w:rPr>
          <w:sz w:val="20"/>
        </w:rPr>
        <w:t>occur</w:t>
      </w:r>
      <w:r>
        <w:rPr>
          <w:spacing w:val="-4"/>
          <w:sz w:val="20"/>
        </w:rPr>
        <w:t xml:space="preserve"> </w:t>
      </w:r>
      <w:r>
        <w:rPr>
          <w:sz w:val="20"/>
        </w:rPr>
        <w:t>as</w:t>
      </w:r>
      <w:r>
        <w:rPr>
          <w:spacing w:val="-4"/>
          <w:sz w:val="20"/>
        </w:rPr>
        <w:t xml:space="preserve"> </w:t>
      </w:r>
      <w:r>
        <w:rPr>
          <w:sz w:val="20"/>
        </w:rPr>
        <w:t>a</w:t>
      </w:r>
      <w:r>
        <w:rPr>
          <w:spacing w:val="-4"/>
          <w:sz w:val="20"/>
        </w:rPr>
        <w:t xml:space="preserve"> </w:t>
      </w:r>
      <w:r>
        <w:rPr>
          <w:sz w:val="20"/>
        </w:rPr>
        <w:t>result</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z w:val="20"/>
        </w:rPr>
        <w:t>good-faith</w:t>
      </w:r>
      <w:r>
        <w:rPr>
          <w:spacing w:val="-4"/>
          <w:sz w:val="20"/>
        </w:rPr>
        <w:t xml:space="preserve"> </w:t>
      </w:r>
      <w:r>
        <w:rPr>
          <w:sz w:val="20"/>
        </w:rPr>
        <w:t>reporting</w:t>
      </w:r>
      <w:r>
        <w:rPr>
          <w:spacing w:val="-4"/>
          <w:sz w:val="20"/>
        </w:rPr>
        <w:t xml:space="preserve"> </w:t>
      </w:r>
      <w:r>
        <w:rPr>
          <w:sz w:val="20"/>
        </w:rPr>
        <w:t>of</w:t>
      </w:r>
      <w:r>
        <w:rPr>
          <w:spacing w:val="-3"/>
          <w:sz w:val="20"/>
        </w:rPr>
        <w:t xml:space="preserve"> </w:t>
      </w:r>
      <w:r>
        <w:rPr>
          <w:sz w:val="20"/>
        </w:rPr>
        <w:t>charges</w:t>
      </w:r>
      <w:r>
        <w:rPr>
          <w:spacing w:val="-3"/>
          <w:sz w:val="20"/>
        </w:rPr>
        <w:t xml:space="preserve"> </w:t>
      </w:r>
      <w:r>
        <w:rPr>
          <w:sz w:val="20"/>
        </w:rPr>
        <w:t>of</w:t>
      </w:r>
      <w:r>
        <w:rPr>
          <w:spacing w:val="-3"/>
          <w:sz w:val="20"/>
        </w:rPr>
        <w:t xml:space="preserve"> </w:t>
      </w:r>
      <w:r>
        <w:rPr>
          <w:sz w:val="20"/>
        </w:rPr>
        <w:t>sexual</w:t>
      </w:r>
      <w:r>
        <w:rPr>
          <w:spacing w:val="-3"/>
          <w:sz w:val="20"/>
        </w:rPr>
        <w:t xml:space="preserve"> </w:t>
      </w:r>
      <w:r>
        <w:rPr>
          <w:sz w:val="20"/>
        </w:rPr>
        <w:t>harassment.</w:t>
      </w:r>
    </w:p>
    <w:p w:rsidR="001B41DF" w:rsidRDefault="001B41DF">
      <w:pPr>
        <w:pStyle w:val="BodyText"/>
        <w:spacing w:before="10"/>
        <w:rPr>
          <w:sz w:val="19"/>
        </w:rPr>
      </w:pPr>
    </w:p>
    <w:p w:rsidR="001B41DF" w:rsidRDefault="00B87023">
      <w:pPr>
        <w:pStyle w:val="ListParagraph"/>
        <w:numPr>
          <w:ilvl w:val="1"/>
          <w:numId w:val="2"/>
        </w:numPr>
        <w:tabs>
          <w:tab w:val="left" w:pos="1912"/>
        </w:tabs>
        <w:ind w:right="569"/>
        <w:jc w:val="both"/>
        <w:rPr>
          <w:sz w:val="20"/>
        </w:rPr>
      </w:pPr>
      <w:r>
        <w:rPr>
          <w:sz w:val="20"/>
        </w:rPr>
        <w:t xml:space="preserve">In determining whether alleged conduct constitutes sexual harassment, the totality of the circumstances, the nature of the conduct, and the context in which the alleged conduct occurred will be investigated. The Superintendent or the Board has the responsibility of investigating </w:t>
      </w:r>
      <w:r w:rsidR="006E3D76">
        <w:rPr>
          <w:sz w:val="20"/>
        </w:rPr>
        <w:t>and resolving</w:t>
      </w:r>
      <w:r>
        <w:rPr>
          <w:sz w:val="20"/>
        </w:rPr>
        <w:t xml:space="preserve"> complaints of sexual</w:t>
      </w:r>
      <w:r>
        <w:rPr>
          <w:spacing w:val="-23"/>
          <w:sz w:val="20"/>
        </w:rPr>
        <w:t xml:space="preserve"> </w:t>
      </w:r>
      <w:r>
        <w:rPr>
          <w:sz w:val="20"/>
        </w:rPr>
        <w:t>harassment.</w:t>
      </w:r>
    </w:p>
    <w:p w:rsidR="001B41DF" w:rsidRDefault="00B87023">
      <w:pPr>
        <w:pStyle w:val="ListParagraph"/>
        <w:numPr>
          <w:ilvl w:val="1"/>
          <w:numId w:val="2"/>
        </w:numPr>
        <w:tabs>
          <w:tab w:val="left" w:pos="1912"/>
        </w:tabs>
        <w:spacing w:before="183"/>
        <w:ind w:right="567"/>
        <w:jc w:val="both"/>
        <w:rPr>
          <w:sz w:val="20"/>
        </w:rPr>
      </w:pPr>
      <w:r>
        <w:rPr>
          <w:sz w:val="20"/>
        </w:rPr>
        <w:t>Any employee found to have engaged in sexual harassment shall be subject to sanctions, including, but not limited to, warning or reprimand, suspension, or termination, subject to applicable procedural requirements.</w:t>
      </w: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spacing w:before="11"/>
        <w:rPr>
          <w:sz w:val="31"/>
        </w:rPr>
      </w:pPr>
    </w:p>
    <w:p w:rsidR="001B41DF" w:rsidRDefault="00586884">
      <w:pPr>
        <w:pStyle w:val="BodyText"/>
        <w:tabs>
          <w:tab w:val="left" w:pos="832"/>
        </w:tabs>
        <w:ind w:left="111"/>
      </w:pPr>
      <w:r w:rsidRPr="00465977">
        <w:rPr>
          <w:bCs/>
          <w:color w:val="000000"/>
        </w:rPr>
        <w:t>A-0300 ACA</w:t>
      </w:r>
      <w:r w:rsidR="00B87023">
        <w:tab/>
        <w:t>REV</w:t>
      </w:r>
      <w:r w:rsidR="00B87023">
        <w:rPr>
          <w:spacing w:val="-4"/>
        </w:rPr>
        <w:t xml:space="preserve"> </w:t>
      </w:r>
      <w:r w:rsidR="00B87023">
        <w:t>10/01</w:t>
      </w:r>
    </w:p>
    <w:p w:rsidR="001B41DF" w:rsidRDefault="001B41DF">
      <w:pPr>
        <w:sectPr w:rsidR="001B41DF" w:rsidSect="00554048">
          <w:pgSz w:w="12240" w:h="15840"/>
          <w:pgMar w:top="1000" w:right="580" w:bottom="92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1B41DF" w:rsidRDefault="00FB351E">
      <w:pPr>
        <w:pStyle w:val="Heading4"/>
        <w:tabs>
          <w:tab w:val="left" w:pos="832"/>
        </w:tabs>
        <w:spacing w:line="480" w:lineRule="auto"/>
        <w:ind w:left="831" w:right="5637" w:hanging="720"/>
      </w:pPr>
      <w:r>
        <w:lastRenderedPageBreak/>
        <w:t>ACA</w:t>
      </w:r>
      <w:r w:rsidR="00B87023">
        <w:tab/>
      </w:r>
      <w:r w:rsidR="00B87023">
        <w:tab/>
        <w:t>SEXUAL HARASSMENT</w:t>
      </w:r>
      <w:r w:rsidR="00B87023">
        <w:rPr>
          <w:spacing w:val="-10"/>
        </w:rPr>
        <w:t xml:space="preserve"> </w:t>
      </w:r>
      <w:r w:rsidR="00B87023">
        <w:t>OF</w:t>
      </w:r>
      <w:r w:rsidR="00B87023">
        <w:rPr>
          <w:spacing w:val="-5"/>
        </w:rPr>
        <w:t xml:space="preserve"> </w:t>
      </w:r>
      <w:r w:rsidR="00B87023">
        <w:t>STUDENTS</w:t>
      </w:r>
      <w:r w:rsidR="00B87023">
        <w:rPr>
          <w:spacing w:val="-1"/>
        </w:rPr>
        <w:t xml:space="preserve"> </w:t>
      </w:r>
      <w:r w:rsidR="00B87023">
        <w:rPr>
          <w:u w:val="single"/>
        </w:rPr>
        <w:t>INTRODUCTORY STATEMENT OF</w:t>
      </w:r>
      <w:r w:rsidR="00B87023">
        <w:rPr>
          <w:spacing w:val="-16"/>
          <w:u w:val="single"/>
        </w:rPr>
        <w:t xml:space="preserve"> </w:t>
      </w:r>
      <w:r w:rsidR="00B87023">
        <w:rPr>
          <w:u w:val="single"/>
        </w:rPr>
        <w:t>POLICY</w:t>
      </w:r>
    </w:p>
    <w:p w:rsidR="001B41DF" w:rsidRDefault="00B87023">
      <w:pPr>
        <w:pStyle w:val="BodyText"/>
        <w:spacing w:before="7"/>
        <w:ind w:left="831" w:right="548"/>
        <w:jc w:val="both"/>
      </w:pPr>
      <w:r>
        <w:t>The effective education of our students requires a school environment in which students feel safe and secure. Sexual harassment of students, whether by employees or by other students, impairs the proper atmosphere for education, and often creates an inequitable climate for learning.</w:t>
      </w:r>
    </w:p>
    <w:p w:rsidR="001B41DF" w:rsidRDefault="001B41DF">
      <w:pPr>
        <w:pStyle w:val="BodyText"/>
        <w:spacing w:before="10"/>
        <w:rPr>
          <w:sz w:val="19"/>
        </w:rPr>
      </w:pPr>
    </w:p>
    <w:p w:rsidR="001B41DF" w:rsidRDefault="00B87023">
      <w:pPr>
        <w:pStyle w:val="BodyText"/>
        <w:ind w:left="831" w:right="547"/>
        <w:jc w:val="both"/>
      </w:pPr>
      <w:r>
        <w:t xml:space="preserve">Sexual harassment, whether verbal or by other conduct, can create stress and distraction, and upsetting feelings of fear, inferiority, or anger, which are detrimental to the education of young people. Toleration of sexual harassment also sends the wrong message regarding appropriate social conduct. Sexual harassment is inappropriate </w:t>
      </w:r>
      <w:r w:rsidR="006E3D76">
        <w:t>behavior in</w:t>
      </w:r>
      <w:r>
        <w:t xml:space="preserve"> school because it is inappropriate behavior in</w:t>
      </w:r>
      <w:r>
        <w:rPr>
          <w:spacing w:val="-27"/>
        </w:rPr>
        <w:t xml:space="preserve"> </w:t>
      </w:r>
      <w:r>
        <w:t>society.</w:t>
      </w:r>
    </w:p>
    <w:p w:rsidR="001B41DF" w:rsidRDefault="001B41DF">
      <w:pPr>
        <w:pStyle w:val="BodyText"/>
        <w:spacing w:before="10"/>
        <w:rPr>
          <w:sz w:val="19"/>
        </w:rPr>
      </w:pPr>
    </w:p>
    <w:p w:rsidR="001B41DF" w:rsidRDefault="00B87023">
      <w:pPr>
        <w:pStyle w:val="BodyText"/>
        <w:ind w:left="831" w:right="548"/>
        <w:jc w:val="both"/>
      </w:pPr>
      <w:r>
        <w:t>It is also illegal. Title IX of the federal Education Amendments of 1972 provides that schools must provide an educational program that offers equal educational benefits for boys and girls. Decisions of the United States Supreme Court and the United States Department of Education make clear that sexual harassment of student by employees or by other students may violate the law.</w:t>
      </w:r>
    </w:p>
    <w:p w:rsidR="001B41DF" w:rsidRDefault="001B41DF">
      <w:pPr>
        <w:pStyle w:val="BodyText"/>
        <w:spacing w:before="10"/>
        <w:rPr>
          <w:sz w:val="19"/>
        </w:rPr>
      </w:pPr>
    </w:p>
    <w:p w:rsidR="001B41DF" w:rsidRDefault="00B87023">
      <w:pPr>
        <w:pStyle w:val="BodyText"/>
        <w:ind w:left="831" w:right="548"/>
        <w:jc w:val="both"/>
      </w:pPr>
      <w:r>
        <w:t xml:space="preserve">The Board of Education therefore forbids harassment of any student on the basis of sex. The Board will </w:t>
      </w:r>
      <w:r w:rsidR="006E3D76">
        <w:t>not tolerate</w:t>
      </w:r>
      <w:r>
        <w:t xml:space="preserve"> sexual-harassment of students by employees or by other</w:t>
      </w:r>
      <w:r>
        <w:rPr>
          <w:spacing w:val="-27"/>
        </w:rPr>
        <w:t xml:space="preserve"> </w:t>
      </w:r>
      <w:r>
        <w:t>students.</w:t>
      </w:r>
    </w:p>
    <w:p w:rsidR="001B41DF" w:rsidRDefault="001B41DF">
      <w:pPr>
        <w:pStyle w:val="BodyText"/>
        <w:spacing w:before="10"/>
        <w:rPr>
          <w:sz w:val="19"/>
        </w:rPr>
      </w:pPr>
    </w:p>
    <w:p w:rsidR="001B41DF" w:rsidRDefault="00B87023">
      <w:pPr>
        <w:pStyle w:val="BodyText"/>
        <w:ind w:left="831" w:right="547"/>
        <w:jc w:val="both"/>
      </w:pPr>
      <w:r>
        <w:t>The intend of this policy regarding conduct between employees and students is clear and straightforward: No employee of the school district may engage in any conduct of a sexual nature with any student, regardless of the student’s age, ability to consent, or actual consent.</w:t>
      </w:r>
    </w:p>
    <w:p w:rsidR="001B41DF" w:rsidRDefault="001B41DF">
      <w:pPr>
        <w:pStyle w:val="BodyText"/>
        <w:spacing w:before="10"/>
        <w:rPr>
          <w:sz w:val="19"/>
        </w:rPr>
      </w:pPr>
    </w:p>
    <w:p w:rsidR="001B41DF" w:rsidRDefault="00B87023">
      <w:pPr>
        <w:pStyle w:val="BodyText"/>
        <w:ind w:left="831" w:right="547"/>
        <w:jc w:val="both"/>
      </w:pPr>
      <w:r>
        <w:t>The intent of this policy regarding conduct among students requires some further discussion. Much of the conduct described in the detailed specification of the policy – including sexually-oriented name-calling, graffiti, teasing, etc. – clearly has no place in school, and would not be welcomed by anyone. Requests for dates or other age- appropriate expressions of interest or affection, however, are not characteristically inappropriate, and can even contribute to the socialization process that is a large part of education. Accordingly, requests for dates and other age-appropriate expressions of interest between students is not sexual harassment unless the student to whom such requests or expressions are directed has indicated that they are unwelcome. When a student has made reasonably clear that he or she does not welcome the requests or attention by the other student, it is sexual harassment for the other student to continue to make such requests or give such attention. In other words, you do have to take “No</w:t>
      </w:r>
      <w:r w:rsidR="006E3D76">
        <w:t>” for</w:t>
      </w:r>
      <w:r>
        <w:t xml:space="preserve"> an</w:t>
      </w:r>
      <w:r>
        <w:rPr>
          <w:spacing w:val="-4"/>
        </w:rPr>
        <w:t xml:space="preserve"> </w:t>
      </w:r>
      <w:r>
        <w:t>answer.</w:t>
      </w:r>
    </w:p>
    <w:p w:rsidR="001B41DF" w:rsidRDefault="001B41DF">
      <w:pPr>
        <w:pStyle w:val="BodyText"/>
        <w:spacing w:before="10"/>
        <w:rPr>
          <w:sz w:val="19"/>
        </w:rPr>
      </w:pPr>
    </w:p>
    <w:p w:rsidR="001B41DF" w:rsidRDefault="00B87023">
      <w:pPr>
        <w:pStyle w:val="Heading4"/>
        <w:spacing w:before="0"/>
        <w:ind w:left="831"/>
        <w:jc w:val="both"/>
      </w:pPr>
      <w:r>
        <w:rPr>
          <w:u w:val="single"/>
        </w:rPr>
        <w:t>DETAILED SPECIFICATIO NOF POLICY</w:t>
      </w:r>
    </w:p>
    <w:p w:rsidR="001B41DF" w:rsidRDefault="001B41DF">
      <w:pPr>
        <w:pStyle w:val="BodyText"/>
        <w:spacing w:before="10"/>
        <w:rPr>
          <w:b/>
          <w:sz w:val="11"/>
        </w:rPr>
      </w:pPr>
    </w:p>
    <w:p w:rsidR="001B41DF" w:rsidRDefault="00B87023">
      <w:pPr>
        <w:pStyle w:val="BodyText"/>
        <w:spacing w:before="92"/>
        <w:ind w:left="831" w:right="577"/>
      </w:pPr>
      <w:r>
        <w:t>Between an employee and a student, sexual harassment in any conduct of a sexual nature. Between students, sexual harassment is unwelcome conduct of a sexual nature.  Specific definitions</w:t>
      </w:r>
      <w:r>
        <w:rPr>
          <w:spacing w:val="-18"/>
        </w:rPr>
        <w:t xml:space="preserve"> </w:t>
      </w:r>
      <w:r>
        <w:t>follow:</w:t>
      </w:r>
    </w:p>
    <w:p w:rsidR="001B41DF" w:rsidRDefault="001B41DF">
      <w:pPr>
        <w:pStyle w:val="BodyText"/>
        <w:spacing w:before="10"/>
        <w:rPr>
          <w:sz w:val="19"/>
        </w:rPr>
      </w:pPr>
    </w:p>
    <w:p w:rsidR="001B41DF" w:rsidRDefault="00B87023">
      <w:pPr>
        <w:pStyle w:val="Heading4"/>
        <w:numPr>
          <w:ilvl w:val="0"/>
          <w:numId w:val="15"/>
        </w:numPr>
        <w:tabs>
          <w:tab w:val="left" w:pos="1551"/>
          <w:tab w:val="left" w:pos="1552"/>
        </w:tabs>
        <w:spacing w:before="0"/>
      </w:pPr>
      <w:r>
        <w:rPr>
          <w:u w:val="single"/>
        </w:rPr>
        <w:t>Definitions and standards of</w:t>
      </w:r>
      <w:r>
        <w:rPr>
          <w:spacing w:val="-13"/>
          <w:u w:val="single"/>
        </w:rPr>
        <w:t xml:space="preserve"> </w:t>
      </w:r>
      <w:r>
        <w:rPr>
          <w:u w:val="single"/>
        </w:rPr>
        <w:t>Conduct</w:t>
      </w:r>
    </w:p>
    <w:p w:rsidR="001B41DF" w:rsidRDefault="001B41DF">
      <w:pPr>
        <w:pStyle w:val="BodyText"/>
        <w:rPr>
          <w:b/>
          <w:sz w:val="12"/>
        </w:rPr>
      </w:pPr>
    </w:p>
    <w:p w:rsidR="001B41DF" w:rsidRDefault="00B87023">
      <w:pPr>
        <w:pStyle w:val="ListParagraph"/>
        <w:numPr>
          <w:ilvl w:val="1"/>
          <w:numId w:val="15"/>
        </w:numPr>
        <w:tabs>
          <w:tab w:val="left" w:pos="1551"/>
          <w:tab w:val="left" w:pos="1552"/>
        </w:tabs>
        <w:spacing w:before="92"/>
        <w:rPr>
          <w:sz w:val="20"/>
        </w:rPr>
      </w:pPr>
      <w:r>
        <w:rPr>
          <w:sz w:val="20"/>
          <w:u w:val="single"/>
        </w:rPr>
        <w:t>Conduct of a Sexual</w:t>
      </w:r>
      <w:r>
        <w:rPr>
          <w:spacing w:val="-9"/>
          <w:sz w:val="20"/>
          <w:u w:val="single"/>
        </w:rPr>
        <w:t xml:space="preserve"> </w:t>
      </w:r>
      <w:r>
        <w:rPr>
          <w:sz w:val="20"/>
          <w:u w:val="single"/>
        </w:rPr>
        <w:t>Nature</w:t>
      </w:r>
    </w:p>
    <w:p w:rsidR="001B41DF" w:rsidRDefault="001B41DF">
      <w:pPr>
        <w:pStyle w:val="BodyText"/>
        <w:spacing w:before="11"/>
        <w:rPr>
          <w:sz w:val="11"/>
        </w:rPr>
      </w:pPr>
    </w:p>
    <w:p w:rsidR="001B41DF" w:rsidRDefault="00B87023">
      <w:pPr>
        <w:pStyle w:val="BodyText"/>
        <w:spacing w:before="92"/>
        <w:ind w:left="1551"/>
      </w:pPr>
      <w:r>
        <w:t>Conduct of a sexual nature may include, but is not limited to:</w:t>
      </w:r>
    </w:p>
    <w:p w:rsidR="001B41DF" w:rsidRDefault="00B87023">
      <w:pPr>
        <w:pStyle w:val="ListParagraph"/>
        <w:numPr>
          <w:ilvl w:val="2"/>
          <w:numId w:val="15"/>
        </w:numPr>
        <w:tabs>
          <w:tab w:val="left" w:pos="2271"/>
          <w:tab w:val="left" w:pos="2272"/>
        </w:tabs>
        <w:spacing w:line="244" w:lineRule="exact"/>
        <w:ind w:hanging="359"/>
        <w:rPr>
          <w:sz w:val="20"/>
        </w:rPr>
      </w:pPr>
      <w:r>
        <w:rPr>
          <w:sz w:val="20"/>
        </w:rPr>
        <w:t>verbal</w:t>
      </w:r>
      <w:r>
        <w:rPr>
          <w:spacing w:val="-7"/>
          <w:sz w:val="20"/>
        </w:rPr>
        <w:t xml:space="preserve"> </w:t>
      </w:r>
      <w:r>
        <w:rPr>
          <w:sz w:val="20"/>
        </w:rPr>
        <w:t>or</w:t>
      </w:r>
      <w:r>
        <w:rPr>
          <w:spacing w:val="-7"/>
          <w:sz w:val="20"/>
        </w:rPr>
        <w:t xml:space="preserve"> </w:t>
      </w:r>
      <w:r>
        <w:rPr>
          <w:sz w:val="20"/>
        </w:rPr>
        <w:t>physical</w:t>
      </w:r>
      <w:r>
        <w:rPr>
          <w:spacing w:val="-7"/>
          <w:sz w:val="20"/>
        </w:rPr>
        <w:t xml:space="preserve"> </w:t>
      </w:r>
      <w:r>
        <w:rPr>
          <w:sz w:val="20"/>
        </w:rPr>
        <w:t>sexual</w:t>
      </w:r>
      <w:r>
        <w:rPr>
          <w:spacing w:val="-7"/>
          <w:sz w:val="20"/>
        </w:rPr>
        <w:t xml:space="preserve"> </w:t>
      </w:r>
      <w:r>
        <w:rPr>
          <w:sz w:val="20"/>
        </w:rPr>
        <w:t>advances,</w:t>
      </w:r>
      <w:r>
        <w:rPr>
          <w:spacing w:val="-7"/>
          <w:sz w:val="20"/>
        </w:rPr>
        <w:t xml:space="preserve"> </w:t>
      </w:r>
      <w:r>
        <w:rPr>
          <w:sz w:val="20"/>
        </w:rPr>
        <w:t>including</w:t>
      </w:r>
      <w:r>
        <w:rPr>
          <w:spacing w:val="-7"/>
          <w:sz w:val="20"/>
        </w:rPr>
        <w:t xml:space="preserve"> </w:t>
      </w:r>
      <w:r>
        <w:rPr>
          <w:sz w:val="20"/>
        </w:rPr>
        <w:t>subtle</w:t>
      </w:r>
      <w:r>
        <w:rPr>
          <w:spacing w:val="-7"/>
          <w:sz w:val="20"/>
        </w:rPr>
        <w:t xml:space="preserve"> </w:t>
      </w:r>
      <w:r>
        <w:rPr>
          <w:sz w:val="20"/>
        </w:rPr>
        <w:t>pressure</w:t>
      </w:r>
      <w:r>
        <w:rPr>
          <w:spacing w:val="-7"/>
          <w:sz w:val="20"/>
        </w:rPr>
        <w:t xml:space="preserve"> </w:t>
      </w:r>
      <w:r>
        <w:rPr>
          <w:sz w:val="20"/>
        </w:rPr>
        <w:t>for</w:t>
      </w:r>
      <w:r>
        <w:rPr>
          <w:spacing w:val="-6"/>
          <w:sz w:val="20"/>
        </w:rPr>
        <w:t xml:space="preserve"> </w:t>
      </w:r>
      <w:r>
        <w:rPr>
          <w:sz w:val="20"/>
        </w:rPr>
        <w:t>sexual</w:t>
      </w:r>
      <w:r>
        <w:rPr>
          <w:spacing w:val="-7"/>
          <w:sz w:val="20"/>
        </w:rPr>
        <w:t xml:space="preserve"> </w:t>
      </w:r>
      <w:r>
        <w:rPr>
          <w:sz w:val="20"/>
        </w:rPr>
        <w:t>activity;</w:t>
      </w:r>
    </w:p>
    <w:p w:rsidR="001B41DF" w:rsidRDefault="00B87023">
      <w:pPr>
        <w:pStyle w:val="ListParagraph"/>
        <w:numPr>
          <w:ilvl w:val="2"/>
          <w:numId w:val="15"/>
        </w:numPr>
        <w:tabs>
          <w:tab w:val="left" w:pos="2271"/>
          <w:tab w:val="left" w:pos="2272"/>
        </w:tabs>
        <w:spacing w:line="244" w:lineRule="exact"/>
        <w:rPr>
          <w:sz w:val="20"/>
        </w:rPr>
      </w:pPr>
      <w:r>
        <w:rPr>
          <w:sz w:val="20"/>
        </w:rPr>
        <w:t>sexually suggestive or sexually-oriented</w:t>
      </w:r>
      <w:r>
        <w:rPr>
          <w:spacing w:val="-16"/>
          <w:sz w:val="20"/>
        </w:rPr>
        <w:t xml:space="preserve"> </w:t>
      </w:r>
      <w:r>
        <w:rPr>
          <w:sz w:val="20"/>
        </w:rPr>
        <w:t>gestures;</w:t>
      </w:r>
    </w:p>
    <w:p w:rsidR="001B41DF" w:rsidRDefault="00B87023">
      <w:pPr>
        <w:pStyle w:val="ListParagraph"/>
        <w:numPr>
          <w:ilvl w:val="2"/>
          <w:numId w:val="15"/>
        </w:numPr>
        <w:tabs>
          <w:tab w:val="left" w:pos="2271"/>
          <w:tab w:val="left" w:pos="2272"/>
        </w:tabs>
        <w:spacing w:line="244" w:lineRule="exact"/>
        <w:rPr>
          <w:sz w:val="20"/>
        </w:rPr>
      </w:pPr>
      <w:r>
        <w:rPr>
          <w:sz w:val="20"/>
        </w:rPr>
        <w:t>verbal</w:t>
      </w:r>
      <w:r>
        <w:rPr>
          <w:spacing w:val="-4"/>
          <w:sz w:val="20"/>
        </w:rPr>
        <w:t xml:space="preserve"> </w:t>
      </w:r>
      <w:r>
        <w:rPr>
          <w:sz w:val="20"/>
        </w:rPr>
        <w:t>descriptions</w:t>
      </w:r>
      <w:r>
        <w:rPr>
          <w:spacing w:val="-5"/>
          <w:sz w:val="20"/>
        </w:rPr>
        <w:t xml:space="preserve"> </w:t>
      </w:r>
      <w:r>
        <w:rPr>
          <w:sz w:val="20"/>
        </w:rPr>
        <w:t>of</w:t>
      </w:r>
      <w:r>
        <w:rPr>
          <w:spacing w:val="-4"/>
          <w:sz w:val="20"/>
        </w:rPr>
        <w:t xml:space="preserve"> </w:t>
      </w:r>
      <w:r>
        <w:rPr>
          <w:sz w:val="20"/>
        </w:rPr>
        <w:t>sexual</w:t>
      </w:r>
      <w:r>
        <w:rPr>
          <w:spacing w:val="-4"/>
          <w:sz w:val="20"/>
        </w:rPr>
        <w:t xml:space="preserve"> </w:t>
      </w:r>
      <w:r>
        <w:rPr>
          <w:sz w:val="20"/>
        </w:rPr>
        <w:t>activity</w:t>
      </w:r>
      <w:r>
        <w:rPr>
          <w:spacing w:val="-4"/>
          <w:sz w:val="20"/>
        </w:rPr>
        <w:t xml:space="preserve"> </w:t>
      </w:r>
      <w:r>
        <w:rPr>
          <w:sz w:val="20"/>
        </w:rPr>
        <w:t>or</w:t>
      </w:r>
      <w:r>
        <w:rPr>
          <w:spacing w:val="-4"/>
          <w:sz w:val="20"/>
        </w:rPr>
        <w:t xml:space="preserve"> </w:t>
      </w:r>
      <w:r>
        <w:rPr>
          <w:sz w:val="20"/>
        </w:rPr>
        <w:t>soliciting</w:t>
      </w:r>
      <w:r>
        <w:rPr>
          <w:spacing w:val="-2"/>
          <w:sz w:val="20"/>
        </w:rPr>
        <w:t xml:space="preserve"> </w:t>
      </w:r>
      <w:r>
        <w:rPr>
          <w:sz w:val="20"/>
        </w:rPr>
        <w:t>or</w:t>
      </w:r>
      <w:r>
        <w:rPr>
          <w:spacing w:val="-4"/>
          <w:sz w:val="20"/>
        </w:rPr>
        <w:t xml:space="preserve"> </w:t>
      </w:r>
      <w:r>
        <w:rPr>
          <w:sz w:val="20"/>
        </w:rPr>
        <w:t>encouraging</w:t>
      </w:r>
      <w:r>
        <w:rPr>
          <w:spacing w:val="-4"/>
          <w:sz w:val="20"/>
        </w:rPr>
        <w:t xml:space="preserve"> </w:t>
      </w:r>
      <w:r>
        <w:rPr>
          <w:sz w:val="20"/>
        </w:rPr>
        <w:t>such</w:t>
      </w:r>
      <w:r>
        <w:rPr>
          <w:spacing w:val="-4"/>
          <w:sz w:val="20"/>
        </w:rPr>
        <w:t xml:space="preserve"> </w:t>
      </w:r>
      <w:r>
        <w:rPr>
          <w:sz w:val="20"/>
        </w:rPr>
        <w:t>description</w:t>
      </w:r>
      <w:r>
        <w:rPr>
          <w:spacing w:val="-4"/>
          <w:sz w:val="20"/>
        </w:rPr>
        <w:t xml:space="preserve"> </w:t>
      </w:r>
      <w:r>
        <w:rPr>
          <w:sz w:val="20"/>
        </w:rPr>
        <w:t>from</w:t>
      </w:r>
      <w:r>
        <w:rPr>
          <w:spacing w:val="-5"/>
          <w:sz w:val="20"/>
        </w:rPr>
        <w:t xml:space="preserve"> </w:t>
      </w:r>
      <w:r>
        <w:rPr>
          <w:sz w:val="20"/>
        </w:rPr>
        <w:t>students;</w:t>
      </w:r>
    </w:p>
    <w:p w:rsidR="001B41DF" w:rsidRDefault="00B87023">
      <w:pPr>
        <w:pStyle w:val="ListParagraph"/>
        <w:numPr>
          <w:ilvl w:val="2"/>
          <w:numId w:val="15"/>
        </w:numPr>
        <w:tabs>
          <w:tab w:val="left" w:pos="2271"/>
          <w:tab w:val="left" w:pos="2272"/>
        </w:tabs>
        <w:spacing w:line="244" w:lineRule="exact"/>
        <w:rPr>
          <w:sz w:val="20"/>
        </w:rPr>
      </w:pPr>
      <w:r>
        <w:rPr>
          <w:sz w:val="20"/>
        </w:rPr>
        <w:t>repeated</w:t>
      </w:r>
      <w:r>
        <w:rPr>
          <w:spacing w:val="-4"/>
          <w:sz w:val="20"/>
        </w:rPr>
        <w:t xml:space="preserve"> </w:t>
      </w:r>
      <w:r>
        <w:rPr>
          <w:sz w:val="20"/>
        </w:rPr>
        <w:t>or</w:t>
      </w:r>
      <w:r>
        <w:rPr>
          <w:spacing w:val="-4"/>
          <w:sz w:val="20"/>
        </w:rPr>
        <w:t xml:space="preserve"> </w:t>
      </w:r>
      <w:r>
        <w:rPr>
          <w:sz w:val="20"/>
        </w:rPr>
        <w:t>persistent</w:t>
      </w:r>
      <w:r>
        <w:rPr>
          <w:spacing w:val="-4"/>
          <w:sz w:val="20"/>
        </w:rPr>
        <w:t xml:space="preserve"> </w:t>
      </w:r>
      <w:r>
        <w:rPr>
          <w:sz w:val="20"/>
        </w:rPr>
        <w:t>requests</w:t>
      </w:r>
      <w:r>
        <w:rPr>
          <w:spacing w:val="-4"/>
          <w:sz w:val="20"/>
        </w:rPr>
        <w:t xml:space="preserve"> </w:t>
      </w:r>
      <w:r>
        <w:rPr>
          <w:sz w:val="20"/>
        </w:rPr>
        <w:t>for</w:t>
      </w:r>
      <w:r>
        <w:rPr>
          <w:spacing w:val="-4"/>
          <w:sz w:val="20"/>
        </w:rPr>
        <w:t xml:space="preserve"> </w:t>
      </w:r>
      <w:r>
        <w:rPr>
          <w:sz w:val="20"/>
        </w:rPr>
        <w:t>dates,</w:t>
      </w:r>
      <w:r>
        <w:rPr>
          <w:spacing w:val="-4"/>
          <w:sz w:val="20"/>
        </w:rPr>
        <w:t xml:space="preserve"> </w:t>
      </w:r>
      <w:r>
        <w:rPr>
          <w:sz w:val="20"/>
        </w:rPr>
        <w:t>meetings,</w:t>
      </w:r>
      <w:r>
        <w:rPr>
          <w:spacing w:val="-4"/>
          <w:sz w:val="20"/>
        </w:rPr>
        <w:t xml:space="preserve"> </w:t>
      </w:r>
      <w:r>
        <w:rPr>
          <w:sz w:val="20"/>
        </w:rPr>
        <w:t>and</w:t>
      </w:r>
      <w:r>
        <w:rPr>
          <w:spacing w:val="-4"/>
          <w:sz w:val="20"/>
        </w:rPr>
        <w:t xml:space="preserve"> </w:t>
      </w:r>
      <w:r>
        <w:rPr>
          <w:sz w:val="20"/>
        </w:rPr>
        <w:t>other</w:t>
      </w:r>
      <w:r>
        <w:rPr>
          <w:spacing w:val="-4"/>
          <w:sz w:val="20"/>
        </w:rPr>
        <w:t xml:space="preserve"> </w:t>
      </w:r>
      <w:r>
        <w:rPr>
          <w:sz w:val="20"/>
        </w:rPr>
        <w:t>social</w:t>
      </w:r>
      <w:r>
        <w:rPr>
          <w:spacing w:val="-4"/>
          <w:sz w:val="20"/>
        </w:rPr>
        <w:t xml:space="preserve"> </w:t>
      </w:r>
      <w:r>
        <w:rPr>
          <w:sz w:val="20"/>
        </w:rPr>
        <w:t>interactions;</w:t>
      </w:r>
    </w:p>
    <w:p w:rsidR="001B41DF" w:rsidRDefault="006E3D76">
      <w:pPr>
        <w:pStyle w:val="ListParagraph"/>
        <w:numPr>
          <w:ilvl w:val="2"/>
          <w:numId w:val="15"/>
        </w:numPr>
        <w:tabs>
          <w:tab w:val="left" w:pos="2271"/>
          <w:tab w:val="left" w:pos="2272"/>
        </w:tabs>
        <w:ind w:right="550"/>
        <w:rPr>
          <w:sz w:val="20"/>
        </w:rPr>
      </w:pPr>
      <w:r>
        <w:rPr>
          <w:sz w:val="20"/>
        </w:rPr>
        <w:t>initiating</w:t>
      </w:r>
      <w:r w:rsidR="00B87023">
        <w:rPr>
          <w:sz w:val="20"/>
        </w:rPr>
        <w:t xml:space="preserve"> or repeating rumors, gossip or speculation or creating or circulating written material about</w:t>
      </w:r>
      <w:r w:rsidR="00B87023">
        <w:rPr>
          <w:spacing w:val="-5"/>
          <w:sz w:val="20"/>
        </w:rPr>
        <w:t xml:space="preserve"> </w:t>
      </w:r>
      <w:r w:rsidR="00B87023">
        <w:rPr>
          <w:sz w:val="20"/>
        </w:rPr>
        <w:t>a</w:t>
      </w:r>
      <w:r w:rsidR="00B87023">
        <w:rPr>
          <w:spacing w:val="-5"/>
          <w:sz w:val="20"/>
        </w:rPr>
        <w:t xml:space="preserve"> </w:t>
      </w:r>
      <w:r w:rsidR="00B87023">
        <w:rPr>
          <w:sz w:val="20"/>
        </w:rPr>
        <w:t>student’s</w:t>
      </w:r>
      <w:r w:rsidR="00B87023">
        <w:rPr>
          <w:spacing w:val="-5"/>
          <w:sz w:val="20"/>
        </w:rPr>
        <w:t xml:space="preserve"> </w:t>
      </w:r>
      <w:r w:rsidR="00B87023">
        <w:rPr>
          <w:sz w:val="20"/>
        </w:rPr>
        <w:t>sexuality,</w:t>
      </w:r>
      <w:r w:rsidR="00B87023">
        <w:rPr>
          <w:spacing w:val="-5"/>
          <w:sz w:val="20"/>
        </w:rPr>
        <w:t xml:space="preserve"> </w:t>
      </w:r>
      <w:r w:rsidR="00B87023">
        <w:rPr>
          <w:sz w:val="20"/>
        </w:rPr>
        <w:t>sexual</w:t>
      </w:r>
      <w:r w:rsidR="00B87023">
        <w:rPr>
          <w:spacing w:val="-5"/>
          <w:sz w:val="20"/>
        </w:rPr>
        <w:t xml:space="preserve"> </w:t>
      </w:r>
      <w:r w:rsidR="00B87023">
        <w:rPr>
          <w:sz w:val="20"/>
        </w:rPr>
        <w:t>activity,</w:t>
      </w:r>
      <w:r w:rsidR="00B87023">
        <w:rPr>
          <w:spacing w:val="-5"/>
          <w:sz w:val="20"/>
        </w:rPr>
        <w:t xml:space="preserve"> </w:t>
      </w:r>
      <w:r w:rsidR="00B87023">
        <w:rPr>
          <w:sz w:val="20"/>
        </w:rPr>
        <w:t>sexual</w:t>
      </w:r>
      <w:r w:rsidR="00B87023">
        <w:rPr>
          <w:spacing w:val="-5"/>
          <w:sz w:val="20"/>
        </w:rPr>
        <w:t xml:space="preserve"> </w:t>
      </w:r>
      <w:r w:rsidR="00B87023">
        <w:rPr>
          <w:sz w:val="20"/>
        </w:rPr>
        <w:t>preference</w:t>
      </w:r>
      <w:r w:rsidR="00B87023">
        <w:rPr>
          <w:spacing w:val="-5"/>
          <w:sz w:val="20"/>
        </w:rPr>
        <w:t xml:space="preserve"> </w:t>
      </w:r>
      <w:r w:rsidR="00B87023">
        <w:rPr>
          <w:sz w:val="20"/>
        </w:rPr>
        <w:t>or</w:t>
      </w:r>
      <w:r w:rsidR="00B87023">
        <w:rPr>
          <w:spacing w:val="-5"/>
          <w:sz w:val="20"/>
        </w:rPr>
        <w:t xml:space="preserve"> </w:t>
      </w:r>
      <w:r w:rsidR="00B87023">
        <w:rPr>
          <w:sz w:val="20"/>
        </w:rPr>
        <w:t>orientation,</w:t>
      </w:r>
      <w:r w:rsidR="00B87023">
        <w:rPr>
          <w:spacing w:val="-4"/>
          <w:sz w:val="20"/>
        </w:rPr>
        <w:t xml:space="preserve"> </w:t>
      </w:r>
      <w:r w:rsidR="00B87023">
        <w:rPr>
          <w:sz w:val="20"/>
        </w:rPr>
        <w:t>or</w:t>
      </w:r>
      <w:r w:rsidR="00B87023">
        <w:rPr>
          <w:spacing w:val="-5"/>
          <w:sz w:val="20"/>
        </w:rPr>
        <w:t xml:space="preserve"> </w:t>
      </w:r>
      <w:r w:rsidR="00B87023">
        <w:rPr>
          <w:sz w:val="20"/>
        </w:rPr>
        <w:t>gender</w:t>
      </w:r>
      <w:r w:rsidR="00B87023">
        <w:rPr>
          <w:spacing w:val="-5"/>
          <w:sz w:val="20"/>
        </w:rPr>
        <w:t xml:space="preserve"> </w:t>
      </w:r>
      <w:r w:rsidR="00B87023">
        <w:rPr>
          <w:sz w:val="20"/>
        </w:rPr>
        <w:t>identity.</w:t>
      </w:r>
    </w:p>
    <w:p w:rsidR="001B41DF" w:rsidRDefault="00B87023">
      <w:pPr>
        <w:pStyle w:val="ListParagraph"/>
        <w:numPr>
          <w:ilvl w:val="2"/>
          <w:numId w:val="15"/>
        </w:numPr>
        <w:tabs>
          <w:tab w:val="left" w:pos="2271"/>
          <w:tab w:val="left" w:pos="2272"/>
        </w:tabs>
        <w:ind w:right="548"/>
        <w:rPr>
          <w:sz w:val="20"/>
        </w:rPr>
      </w:pPr>
      <w:r>
        <w:rPr>
          <w:sz w:val="20"/>
        </w:rPr>
        <w:t>dating, engaging in a romantic or sexual interaction or relationship of any sexual activity with a student;</w:t>
      </w:r>
    </w:p>
    <w:p w:rsidR="001B41DF" w:rsidRDefault="00B87023">
      <w:pPr>
        <w:pStyle w:val="ListParagraph"/>
        <w:numPr>
          <w:ilvl w:val="2"/>
          <w:numId w:val="15"/>
        </w:numPr>
        <w:tabs>
          <w:tab w:val="left" w:pos="2271"/>
          <w:tab w:val="left" w:pos="2272"/>
        </w:tabs>
        <w:spacing w:before="1"/>
        <w:ind w:right="548"/>
        <w:rPr>
          <w:sz w:val="20"/>
        </w:rPr>
      </w:pPr>
      <w:r>
        <w:rPr>
          <w:sz w:val="20"/>
        </w:rPr>
        <w:t>sexually-oriented touching, pinching, patting, staring, pulling at or attempting to look under clothing, or intentionally brushing against</w:t>
      </w:r>
      <w:r>
        <w:rPr>
          <w:spacing w:val="-22"/>
          <w:sz w:val="20"/>
        </w:rPr>
        <w:t xml:space="preserve"> </w:t>
      </w:r>
      <w:r>
        <w:rPr>
          <w:sz w:val="20"/>
        </w:rPr>
        <w:t>another;</w:t>
      </w:r>
    </w:p>
    <w:p w:rsidR="001B41DF" w:rsidRDefault="001B41DF">
      <w:pPr>
        <w:rPr>
          <w:sz w:val="20"/>
        </w:rPr>
        <w:sectPr w:rsidR="001B41DF" w:rsidSect="00554048">
          <w:pgSz w:w="12240" w:h="15840"/>
          <w:pgMar w:top="1000" w:right="600" w:bottom="92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1B41DF" w:rsidRDefault="00FB351E">
      <w:pPr>
        <w:pStyle w:val="Heading4"/>
        <w:tabs>
          <w:tab w:val="left" w:pos="832"/>
        </w:tabs>
        <w:spacing w:line="230" w:lineRule="exact"/>
      </w:pPr>
      <w:r>
        <w:lastRenderedPageBreak/>
        <w:t>ACA</w:t>
      </w:r>
      <w:r w:rsidR="00B87023">
        <w:tab/>
        <w:t>SEXUAL HARASSMENT OF STUDENTS</w:t>
      </w:r>
      <w:r w:rsidR="00B87023">
        <w:rPr>
          <w:spacing w:val="-17"/>
        </w:rPr>
        <w:t xml:space="preserve"> </w:t>
      </w:r>
      <w:r w:rsidR="00B87023">
        <w:t>(CONT’D)</w:t>
      </w:r>
    </w:p>
    <w:p w:rsidR="001B41DF" w:rsidRDefault="00B87023">
      <w:pPr>
        <w:pStyle w:val="ListParagraph"/>
        <w:numPr>
          <w:ilvl w:val="2"/>
          <w:numId w:val="15"/>
        </w:numPr>
        <w:tabs>
          <w:tab w:val="left" w:pos="2271"/>
          <w:tab w:val="left" w:pos="2272"/>
        </w:tabs>
        <w:spacing w:line="245" w:lineRule="exact"/>
        <w:ind w:left="2272"/>
        <w:rPr>
          <w:sz w:val="20"/>
        </w:rPr>
      </w:pPr>
      <w:r>
        <w:rPr>
          <w:sz w:val="20"/>
        </w:rPr>
        <w:t>showing</w:t>
      </w:r>
      <w:r>
        <w:rPr>
          <w:spacing w:val="-6"/>
          <w:sz w:val="20"/>
        </w:rPr>
        <w:t xml:space="preserve"> </w:t>
      </w:r>
      <w:r>
        <w:rPr>
          <w:sz w:val="20"/>
        </w:rPr>
        <w:t>or</w:t>
      </w:r>
      <w:r>
        <w:rPr>
          <w:spacing w:val="-6"/>
          <w:sz w:val="20"/>
        </w:rPr>
        <w:t xml:space="preserve"> </w:t>
      </w:r>
      <w:r>
        <w:rPr>
          <w:sz w:val="20"/>
        </w:rPr>
        <w:t>giving</w:t>
      </w:r>
      <w:r>
        <w:rPr>
          <w:spacing w:val="-6"/>
          <w:sz w:val="20"/>
        </w:rPr>
        <w:t xml:space="preserve"> </w:t>
      </w:r>
      <w:r>
        <w:rPr>
          <w:sz w:val="20"/>
        </w:rPr>
        <w:t>sexual</w:t>
      </w:r>
      <w:r>
        <w:rPr>
          <w:spacing w:val="-6"/>
          <w:sz w:val="20"/>
        </w:rPr>
        <w:t xml:space="preserve"> </w:t>
      </w:r>
      <w:r>
        <w:rPr>
          <w:sz w:val="20"/>
        </w:rPr>
        <w:t>pictures,</w:t>
      </w:r>
      <w:r>
        <w:rPr>
          <w:spacing w:val="-6"/>
          <w:sz w:val="20"/>
        </w:rPr>
        <w:t xml:space="preserve"> </w:t>
      </w:r>
      <w:r>
        <w:rPr>
          <w:sz w:val="20"/>
        </w:rPr>
        <w:t>photographs,</w:t>
      </w:r>
      <w:r>
        <w:rPr>
          <w:spacing w:val="-6"/>
          <w:sz w:val="20"/>
        </w:rPr>
        <w:t xml:space="preserve"> </w:t>
      </w:r>
      <w:r>
        <w:rPr>
          <w:sz w:val="20"/>
        </w:rPr>
        <w:t>illustrations,</w:t>
      </w:r>
      <w:r>
        <w:rPr>
          <w:spacing w:val="-5"/>
          <w:sz w:val="20"/>
        </w:rPr>
        <w:t xml:space="preserve"> </w:t>
      </w:r>
      <w:r>
        <w:rPr>
          <w:sz w:val="20"/>
        </w:rPr>
        <w:t>messages,</w:t>
      </w:r>
      <w:r>
        <w:rPr>
          <w:spacing w:val="-6"/>
          <w:sz w:val="20"/>
        </w:rPr>
        <w:t xml:space="preserve"> </w:t>
      </w:r>
      <w:r>
        <w:rPr>
          <w:sz w:val="20"/>
        </w:rPr>
        <w:t>or</w:t>
      </w:r>
      <w:r>
        <w:rPr>
          <w:spacing w:val="-6"/>
          <w:sz w:val="20"/>
        </w:rPr>
        <w:t xml:space="preserve"> </w:t>
      </w:r>
      <w:r>
        <w:rPr>
          <w:sz w:val="20"/>
        </w:rPr>
        <w:t>notes;</w:t>
      </w:r>
    </w:p>
    <w:p w:rsidR="001B41DF" w:rsidRDefault="00B87023">
      <w:pPr>
        <w:pStyle w:val="ListParagraph"/>
        <w:numPr>
          <w:ilvl w:val="2"/>
          <w:numId w:val="15"/>
        </w:numPr>
        <w:tabs>
          <w:tab w:val="left" w:pos="2272"/>
        </w:tabs>
        <w:ind w:left="2272" w:right="588"/>
        <w:jc w:val="both"/>
        <w:rPr>
          <w:sz w:val="20"/>
        </w:rPr>
      </w:pPr>
      <w:r>
        <w:rPr>
          <w:sz w:val="20"/>
        </w:rPr>
        <w:t>using physical proximity or closeness as a physical or sexual advance; comments or name- calling of a sexual nature to or about a student regarding alleged physical or personal characteristics,</w:t>
      </w:r>
      <w:r>
        <w:rPr>
          <w:spacing w:val="-6"/>
          <w:sz w:val="20"/>
        </w:rPr>
        <w:t xml:space="preserve"> </w:t>
      </w:r>
      <w:r>
        <w:rPr>
          <w:sz w:val="20"/>
        </w:rPr>
        <w:t>appearance,</w:t>
      </w:r>
      <w:r>
        <w:rPr>
          <w:spacing w:val="-6"/>
          <w:sz w:val="20"/>
        </w:rPr>
        <w:t xml:space="preserve"> </w:t>
      </w:r>
      <w:r>
        <w:rPr>
          <w:sz w:val="20"/>
        </w:rPr>
        <w:t>clothing,</w:t>
      </w:r>
      <w:r>
        <w:rPr>
          <w:spacing w:val="-6"/>
          <w:sz w:val="20"/>
        </w:rPr>
        <w:t xml:space="preserve"> </w:t>
      </w:r>
      <w:r>
        <w:rPr>
          <w:sz w:val="20"/>
        </w:rPr>
        <w:t>sexual</w:t>
      </w:r>
      <w:r>
        <w:rPr>
          <w:spacing w:val="-7"/>
          <w:sz w:val="20"/>
        </w:rPr>
        <w:t xml:space="preserve"> </w:t>
      </w:r>
      <w:r>
        <w:rPr>
          <w:sz w:val="20"/>
        </w:rPr>
        <w:t>preference</w:t>
      </w:r>
      <w:r>
        <w:rPr>
          <w:spacing w:val="-6"/>
          <w:sz w:val="20"/>
        </w:rPr>
        <w:t xml:space="preserve"> </w:t>
      </w:r>
      <w:r>
        <w:rPr>
          <w:sz w:val="20"/>
        </w:rPr>
        <w:t>or</w:t>
      </w:r>
      <w:r>
        <w:rPr>
          <w:spacing w:val="-6"/>
          <w:sz w:val="20"/>
        </w:rPr>
        <w:t xml:space="preserve"> </w:t>
      </w:r>
      <w:r>
        <w:rPr>
          <w:sz w:val="20"/>
        </w:rPr>
        <w:t>orientation,</w:t>
      </w:r>
      <w:r>
        <w:rPr>
          <w:spacing w:val="-6"/>
          <w:sz w:val="20"/>
        </w:rPr>
        <w:t xml:space="preserve"> </w:t>
      </w:r>
      <w:r>
        <w:rPr>
          <w:sz w:val="20"/>
        </w:rPr>
        <w:t>or</w:t>
      </w:r>
      <w:r>
        <w:rPr>
          <w:spacing w:val="-6"/>
          <w:sz w:val="20"/>
        </w:rPr>
        <w:t xml:space="preserve"> </w:t>
      </w:r>
      <w:r>
        <w:rPr>
          <w:sz w:val="20"/>
        </w:rPr>
        <w:t>gender</w:t>
      </w:r>
      <w:r>
        <w:rPr>
          <w:spacing w:val="-6"/>
          <w:sz w:val="20"/>
        </w:rPr>
        <w:t xml:space="preserve"> </w:t>
      </w:r>
      <w:r>
        <w:rPr>
          <w:sz w:val="20"/>
        </w:rPr>
        <w:t>identity;</w:t>
      </w:r>
    </w:p>
    <w:p w:rsidR="001B41DF" w:rsidRDefault="00B87023">
      <w:pPr>
        <w:pStyle w:val="ListParagraph"/>
        <w:numPr>
          <w:ilvl w:val="2"/>
          <w:numId w:val="15"/>
        </w:numPr>
        <w:tabs>
          <w:tab w:val="left" w:pos="2271"/>
          <w:tab w:val="left" w:pos="2272"/>
        </w:tabs>
        <w:spacing w:line="244" w:lineRule="exact"/>
        <w:ind w:left="2272"/>
        <w:rPr>
          <w:sz w:val="20"/>
        </w:rPr>
      </w:pPr>
      <w:r>
        <w:rPr>
          <w:sz w:val="20"/>
        </w:rPr>
        <w:t>sexually-oriented kidding, teasing, “double-entendres”, and</w:t>
      </w:r>
      <w:r>
        <w:rPr>
          <w:spacing w:val="-30"/>
          <w:sz w:val="20"/>
        </w:rPr>
        <w:t xml:space="preserve"> </w:t>
      </w:r>
      <w:r>
        <w:rPr>
          <w:sz w:val="20"/>
        </w:rPr>
        <w:t>jokes;</w:t>
      </w:r>
    </w:p>
    <w:p w:rsidR="001B41DF" w:rsidRDefault="00B87023">
      <w:pPr>
        <w:pStyle w:val="ListParagraph"/>
        <w:numPr>
          <w:ilvl w:val="2"/>
          <w:numId w:val="15"/>
        </w:numPr>
        <w:tabs>
          <w:tab w:val="left" w:pos="2271"/>
          <w:tab w:val="left" w:pos="2272"/>
        </w:tabs>
        <w:ind w:left="2272" w:right="587"/>
        <w:rPr>
          <w:sz w:val="20"/>
        </w:rPr>
      </w:pPr>
      <w:r>
        <w:rPr>
          <w:sz w:val="20"/>
        </w:rPr>
        <w:t>use of sexually-oriented or nonverbal signs, sounds, facial expressions or gestures to convey sexual</w:t>
      </w:r>
      <w:r>
        <w:rPr>
          <w:spacing w:val="-14"/>
          <w:sz w:val="20"/>
        </w:rPr>
        <w:t xml:space="preserve"> </w:t>
      </w:r>
      <w:r>
        <w:rPr>
          <w:sz w:val="20"/>
        </w:rPr>
        <w:t>messages;</w:t>
      </w:r>
    </w:p>
    <w:p w:rsidR="001B41DF" w:rsidRDefault="00B87023">
      <w:pPr>
        <w:pStyle w:val="ListParagraph"/>
        <w:numPr>
          <w:ilvl w:val="2"/>
          <w:numId w:val="15"/>
        </w:numPr>
        <w:tabs>
          <w:tab w:val="left" w:pos="2271"/>
          <w:tab w:val="left" w:pos="2272"/>
        </w:tabs>
        <w:spacing w:before="1" w:line="244" w:lineRule="exact"/>
        <w:ind w:left="2272"/>
        <w:rPr>
          <w:sz w:val="20"/>
        </w:rPr>
      </w:pPr>
      <w:r>
        <w:rPr>
          <w:sz w:val="20"/>
        </w:rPr>
        <w:t>writing graffiti of a sexual nature on school property;</w:t>
      </w:r>
      <w:r>
        <w:rPr>
          <w:spacing w:val="-32"/>
          <w:sz w:val="20"/>
        </w:rPr>
        <w:t xml:space="preserve"> </w:t>
      </w:r>
      <w:r>
        <w:rPr>
          <w:sz w:val="20"/>
        </w:rPr>
        <w:t>and</w:t>
      </w:r>
    </w:p>
    <w:p w:rsidR="001B41DF" w:rsidRDefault="00B87023">
      <w:pPr>
        <w:pStyle w:val="ListParagraph"/>
        <w:numPr>
          <w:ilvl w:val="2"/>
          <w:numId w:val="15"/>
        </w:numPr>
        <w:tabs>
          <w:tab w:val="left" w:pos="2271"/>
          <w:tab w:val="left" w:pos="2272"/>
        </w:tabs>
        <w:ind w:right="589"/>
        <w:rPr>
          <w:sz w:val="20"/>
        </w:rPr>
      </w:pPr>
      <w:r>
        <w:rPr>
          <w:sz w:val="20"/>
        </w:rPr>
        <w:t>any harassing conduct to which a student is subjected because of or regarding the student’s sex, sexual orientation, or gender</w:t>
      </w:r>
      <w:r>
        <w:rPr>
          <w:spacing w:val="-23"/>
          <w:sz w:val="20"/>
        </w:rPr>
        <w:t xml:space="preserve"> </w:t>
      </w:r>
      <w:r>
        <w:rPr>
          <w:sz w:val="20"/>
        </w:rPr>
        <w:t>identity.</w:t>
      </w:r>
    </w:p>
    <w:p w:rsidR="001B41DF" w:rsidRDefault="001B41DF">
      <w:pPr>
        <w:pStyle w:val="BodyText"/>
      </w:pPr>
    </w:p>
    <w:p w:rsidR="001B41DF" w:rsidRDefault="00B87023">
      <w:pPr>
        <w:pStyle w:val="ListParagraph"/>
        <w:numPr>
          <w:ilvl w:val="1"/>
          <w:numId w:val="15"/>
        </w:numPr>
        <w:tabs>
          <w:tab w:val="left" w:pos="1551"/>
          <w:tab w:val="left" w:pos="1552"/>
        </w:tabs>
        <w:ind w:right="586" w:hanging="721"/>
        <w:jc w:val="both"/>
        <w:rPr>
          <w:sz w:val="20"/>
        </w:rPr>
      </w:pPr>
      <w:r>
        <w:rPr>
          <w:sz w:val="20"/>
          <w:u w:val="single"/>
        </w:rPr>
        <w:t xml:space="preserve">Standard of Conduct for Employees </w:t>
      </w:r>
      <w:r>
        <w:rPr>
          <w:sz w:val="20"/>
        </w:rPr>
        <w:t xml:space="preserve">No employee may engage in conduct of a sexual nature with </w:t>
      </w:r>
      <w:r w:rsidR="006E3D76">
        <w:rPr>
          <w:sz w:val="20"/>
        </w:rPr>
        <w:t>a student</w:t>
      </w:r>
      <w:r>
        <w:rPr>
          <w:sz w:val="20"/>
        </w:rPr>
        <w:t xml:space="preserve"> at any time or under any circumstances, regardless of whether such conduct takes place on school property or in connection with any school-sponsored</w:t>
      </w:r>
      <w:r>
        <w:rPr>
          <w:spacing w:val="-33"/>
          <w:sz w:val="20"/>
        </w:rPr>
        <w:t xml:space="preserve"> </w:t>
      </w:r>
      <w:r>
        <w:rPr>
          <w:sz w:val="20"/>
        </w:rPr>
        <w:t>activity.</w:t>
      </w:r>
    </w:p>
    <w:p w:rsidR="001B41DF" w:rsidRDefault="001B41DF">
      <w:pPr>
        <w:pStyle w:val="BodyText"/>
        <w:spacing w:before="10"/>
        <w:rPr>
          <w:sz w:val="19"/>
        </w:rPr>
      </w:pPr>
    </w:p>
    <w:p w:rsidR="001B41DF" w:rsidRDefault="00B87023">
      <w:pPr>
        <w:pStyle w:val="ListParagraph"/>
        <w:numPr>
          <w:ilvl w:val="1"/>
          <w:numId w:val="15"/>
        </w:numPr>
        <w:tabs>
          <w:tab w:val="left" w:pos="1551"/>
          <w:tab w:val="left" w:pos="1552"/>
        </w:tabs>
        <w:ind w:left="1551" w:hanging="719"/>
        <w:rPr>
          <w:sz w:val="20"/>
        </w:rPr>
      </w:pPr>
      <w:r>
        <w:rPr>
          <w:sz w:val="20"/>
          <w:u w:val="single"/>
        </w:rPr>
        <w:t>Standard of Conduct for Students:  Unwelcome Conduct of a Sexual</w:t>
      </w:r>
      <w:r>
        <w:rPr>
          <w:spacing w:val="-27"/>
          <w:sz w:val="20"/>
          <w:u w:val="single"/>
        </w:rPr>
        <w:t xml:space="preserve"> </w:t>
      </w:r>
      <w:r>
        <w:rPr>
          <w:sz w:val="20"/>
          <w:u w:val="single"/>
        </w:rPr>
        <w:t>Nature</w:t>
      </w:r>
    </w:p>
    <w:p w:rsidR="001B41DF" w:rsidRDefault="001B41DF">
      <w:pPr>
        <w:pStyle w:val="BodyText"/>
        <w:spacing w:before="10"/>
        <w:rPr>
          <w:sz w:val="11"/>
        </w:rPr>
      </w:pPr>
    </w:p>
    <w:p w:rsidR="001B41DF" w:rsidRDefault="00B87023">
      <w:pPr>
        <w:pStyle w:val="ListParagraph"/>
        <w:numPr>
          <w:ilvl w:val="0"/>
          <w:numId w:val="14"/>
        </w:numPr>
        <w:tabs>
          <w:tab w:val="left" w:pos="2272"/>
        </w:tabs>
        <w:spacing w:before="92"/>
        <w:ind w:right="588"/>
        <w:jc w:val="both"/>
        <w:rPr>
          <w:sz w:val="20"/>
        </w:rPr>
      </w:pPr>
      <w:r>
        <w:rPr>
          <w:sz w:val="20"/>
        </w:rPr>
        <w:t xml:space="preserve">Verbal or physical conduct of a sexual nature by one student of another may constitute sexual harassment when the allegedly harassed student has indicated, by his or her conduct, that the conduct is unwelcome, or when the conduct, by its nature, is clearly unwelcome </w:t>
      </w:r>
      <w:r w:rsidR="006E3D76">
        <w:rPr>
          <w:sz w:val="20"/>
        </w:rPr>
        <w:t>or inappropriate</w:t>
      </w:r>
      <w:r>
        <w:rPr>
          <w:sz w:val="20"/>
        </w:rPr>
        <w:t>.</w:t>
      </w:r>
    </w:p>
    <w:p w:rsidR="001B41DF" w:rsidRDefault="001B41DF">
      <w:pPr>
        <w:pStyle w:val="BodyText"/>
        <w:spacing w:before="10"/>
        <w:rPr>
          <w:sz w:val="19"/>
        </w:rPr>
      </w:pPr>
    </w:p>
    <w:p w:rsidR="001B41DF" w:rsidRDefault="00B87023">
      <w:pPr>
        <w:pStyle w:val="ListParagraph"/>
        <w:numPr>
          <w:ilvl w:val="0"/>
          <w:numId w:val="14"/>
        </w:numPr>
        <w:tabs>
          <w:tab w:val="left" w:pos="2272"/>
        </w:tabs>
        <w:ind w:right="588"/>
        <w:jc w:val="both"/>
        <w:rPr>
          <w:sz w:val="20"/>
        </w:rPr>
      </w:pPr>
      <w:r>
        <w:rPr>
          <w:sz w:val="20"/>
        </w:rPr>
        <w:t>A student who has initially welcomed conduct of a sexual nature by active participation must give specific notice to the alleged harasser that such conduct is no longer welcome in order for any such subsequent conduct to be deemed</w:t>
      </w:r>
      <w:r>
        <w:rPr>
          <w:spacing w:val="-20"/>
          <w:sz w:val="20"/>
        </w:rPr>
        <w:t xml:space="preserve"> </w:t>
      </w:r>
      <w:r>
        <w:rPr>
          <w:sz w:val="20"/>
        </w:rPr>
        <w:t>unwelcome.</w:t>
      </w:r>
    </w:p>
    <w:p w:rsidR="001B41DF" w:rsidRDefault="001B41DF">
      <w:pPr>
        <w:pStyle w:val="BodyText"/>
        <w:spacing w:before="10"/>
        <w:rPr>
          <w:sz w:val="19"/>
        </w:rPr>
      </w:pPr>
    </w:p>
    <w:p w:rsidR="001B41DF" w:rsidRDefault="005F6A85">
      <w:pPr>
        <w:pStyle w:val="Heading4"/>
        <w:tabs>
          <w:tab w:val="left" w:pos="831"/>
        </w:tabs>
        <w:spacing w:before="0"/>
      </w:pPr>
      <w:r>
        <w:tab/>
      </w:r>
      <w:r w:rsidR="00B87023">
        <w:t>B</w:t>
      </w:r>
      <w:r w:rsidR="00B87023">
        <w:tab/>
      </w:r>
      <w:r w:rsidR="00B87023">
        <w:rPr>
          <w:u w:val="single"/>
        </w:rPr>
        <w:t>Reporting, Investigation, and</w:t>
      </w:r>
      <w:r w:rsidR="00B87023">
        <w:rPr>
          <w:spacing w:val="-15"/>
          <w:u w:val="single"/>
        </w:rPr>
        <w:t xml:space="preserve"> </w:t>
      </w:r>
      <w:r w:rsidR="00B87023">
        <w:rPr>
          <w:u w:val="single"/>
        </w:rPr>
        <w:t>Sanctions</w:t>
      </w:r>
    </w:p>
    <w:p w:rsidR="001B41DF" w:rsidRDefault="001B41DF">
      <w:pPr>
        <w:pStyle w:val="BodyText"/>
        <w:spacing w:before="10"/>
        <w:rPr>
          <w:b/>
          <w:sz w:val="11"/>
        </w:rPr>
      </w:pPr>
    </w:p>
    <w:p w:rsidR="001B41DF" w:rsidRDefault="00B87023">
      <w:pPr>
        <w:pStyle w:val="ListParagraph"/>
        <w:numPr>
          <w:ilvl w:val="0"/>
          <w:numId w:val="1"/>
        </w:numPr>
        <w:tabs>
          <w:tab w:val="left" w:pos="2271"/>
          <w:tab w:val="left" w:pos="2272"/>
        </w:tabs>
        <w:spacing w:before="92"/>
        <w:ind w:right="589" w:firstLine="0"/>
        <w:jc w:val="left"/>
        <w:rPr>
          <w:sz w:val="20"/>
        </w:rPr>
      </w:pPr>
      <w:r>
        <w:rPr>
          <w:sz w:val="20"/>
          <w:u w:val="single"/>
        </w:rPr>
        <w:t>Reporting</w:t>
      </w:r>
      <w:r>
        <w:rPr>
          <w:sz w:val="20"/>
        </w:rPr>
        <w:t>: It is the express policy of the Board to encourage students who feel they have been sexually</w:t>
      </w:r>
      <w:r>
        <w:rPr>
          <w:spacing w:val="-3"/>
          <w:sz w:val="20"/>
        </w:rPr>
        <w:t xml:space="preserve"> </w:t>
      </w:r>
      <w:r>
        <w:rPr>
          <w:sz w:val="20"/>
        </w:rPr>
        <w:t>harassed</w:t>
      </w:r>
      <w:r>
        <w:rPr>
          <w:spacing w:val="-3"/>
          <w:sz w:val="20"/>
        </w:rPr>
        <w:t xml:space="preserve"> </w:t>
      </w:r>
      <w:r>
        <w:rPr>
          <w:sz w:val="20"/>
        </w:rPr>
        <w:t>by</w:t>
      </w:r>
      <w:r>
        <w:rPr>
          <w:spacing w:val="-3"/>
          <w:sz w:val="20"/>
        </w:rPr>
        <w:t xml:space="preserve"> </w:t>
      </w:r>
      <w:r>
        <w:rPr>
          <w:sz w:val="20"/>
        </w:rPr>
        <w:t>a</w:t>
      </w:r>
      <w:r>
        <w:rPr>
          <w:spacing w:val="-2"/>
          <w:sz w:val="20"/>
        </w:rPr>
        <w:t xml:space="preserve"> </w:t>
      </w:r>
      <w:r>
        <w:rPr>
          <w:sz w:val="20"/>
        </w:rPr>
        <w:t>school</w:t>
      </w:r>
      <w:r>
        <w:rPr>
          <w:spacing w:val="-4"/>
          <w:sz w:val="20"/>
        </w:rPr>
        <w:t xml:space="preserve"> </w:t>
      </w:r>
      <w:r>
        <w:rPr>
          <w:sz w:val="20"/>
        </w:rPr>
        <w:t>employee</w:t>
      </w:r>
      <w:r>
        <w:rPr>
          <w:spacing w:val="-2"/>
          <w:sz w:val="20"/>
        </w:rPr>
        <w:t xml:space="preserve"> </w:t>
      </w:r>
      <w:r>
        <w:rPr>
          <w:sz w:val="20"/>
        </w:rPr>
        <w:t>or</w:t>
      </w:r>
      <w:r>
        <w:rPr>
          <w:spacing w:val="-3"/>
          <w:sz w:val="20"/>
        </w:rPr>
        <w:t xml:space="preserve"> </w:t>
      </w:r>
      <w:r>
        <w:rPr>
          <w:sz w:val="20"/>
        </w:rPr>
        <w:t>by</w:t>
      </w:r>
      <w:r>
        <w:rPr>
          <w:spacing w:val="-3"/>
          <w:sz w:val="20"/>
        </w:rPr>
        <w:t xml:space="preserve"> </w:t>
      </w:r>
      <w:r>
        <w:rPr>
          <w:sz w:val="20"/>
        </w:rPr>
        <w:t>another</w:t>
      </w:r>
      <w:r>
        <w:rPr>
          <w:spacing w:val="-3"/>
          <w:sz w:val="20"/>
        </w:rPr>
        <w:t xml:space="preserve"> </w:t>
      </w:r>
      <w:r>
        <w:rPr>
          <w:sz w:val="20"/>
        </w:rPr>
        <w:t>student</w:t>
      </w:r>
      <w:r>
        <w:rPr>
          <w:spacing w:val="-3"/>
          <w:sz w:val="20"/>
        </w:rPr>
        <w:t xml:space="preserve"> </w:t>
      </w:r>
      <w:r>
        <w:rPr>
          <w:sz w:val="20"/>
        </w:rPr>
        <w:t>or</w:t>
      </w:r>
      <w:r>
        <w:rPr>
          <w:spacing w:val="-3"/>
          <w:sz w:val="20"/>
        </w:rPr>
        <w:t xml:space="preserve"> </w:t>
      </w:r>
      <w:r>
        <w:rPr>
          <w:sz w:val="20"/>
        </w:rPr>
        <w:t>students</w:t>
      </w:r>
      <w:r>
        <w:rPr>
          <w:spacing w:val="-2"/>
          <w:sz w:val="20"/>
        </w:rPr>
        <w:t xml:space="preserve"> </w:t>
      </w:r>
      <w:r>
        <w:rPr>
          <w:sz w:val="20"/>
        </w:rPr>
        <w:t>to</w:t>
      </w:r>
      <w:r>
        <w:rPr>
          <w:spacing w:val="-3"/>
          <w:sz w:val="20"/>
        </w:rPr>
        <w:t xml:space="preserve"> </w:t>
      </w:r>
      <w:r>
        <w:rPr>
          <w:sz w:val="20"/>
        </w:rPr>
        <w:t>report</w:t>
      </w:r>
      <w:r>
        <w:rPr>
          <w:spacing w:val="-4"/>
          <w:sz w:val="20"/>
        </w:rPr>
        <w:t xml:space="preserve"> </w:t>
      </w:r>
      <w:r>
        <w:rPr>
          <w:sz w:val="20"/>
        </w:rPr>
        <w:t>such</w:t>
      </w:r>
      <w:r>
        <w:rPr>
          <w:spacing w:val="-1"/>
          <w:sz w:val="20"/>
        </w:rPr>
        <w:t xml:space="preserve"> </w:t>
      </w:r>
      <w:r>
        <w:rPr>
          <w:sz w:val="20"/>
        </w:rPr>
        <w:t>claims.</w:t>
      </w:r>
    </w:p>
    <w:p w:rsidR="001B41DF" w:rsidRDefault="001B41DF">
      <w:pPr>
        <w:pStyle w:val="BodyText"/>
        <w:spacing w:before="10"/>
        <w:rPr>
          <w:sz w:val="19"/>
        </w:rPr>
      </w:pPr>
    </w:p>
    <w:p w:rsidR="001B41DF" w:rsidRDefault="00B87023">
      <w:pPr>
        <w:pStyle w:val="ListParagraph"/>
        <w:numPr>
          <w:ilvl w:val="1"/>
          <w:numId w:val="1"/>
        </w:numPr>
        <w:tabs>
          <w:tab w:val="left" w:pos="2271"/>
          <w:tab w:val="left" w:pos="2272"/>
        </w:tabs>
        <w:ind w:firstLine="1"/>
        <w:rPr>
          <w:sz w:val="20"/>
        </w:rPr>
      </w:pPr>
      <w:r>
        <w:rPr>
          <w:sz w:val="20"/>
        </w:rPr>
        <w:t>Reporting of Sexual Harassment by a School</w:t>
      </w:r>
      <w:r>
        <w:rPr>
          <w:spacing w:val="-15"/>
          <w:sz w:val="20"/>
        </w:rPr>
        <w:t xml:space="preserve"> </w:t>
      </w:r>
      <w:r>
        <w:rPr>
          <w:sz w:val="20"/>
        </w:rPr>
        <w:t>Employee:</w:t>
      </w:r>
    </w:p>
    <w:p w:rsidR="001B41DF" w:rsidRDefault="001B41DF">
      <w:pPr>
        <w:pStyle w:val="BodyText"/>
      </w:pPr>
    </w:p>
    <w:p w:rsidR="001B41DF" w:rsidRDefault="00B87023">
      <w:pPr>
        <w:pStyle w:val="ListParagraph"/>
        <w:numPr>
          <w:ilvl w:val="2"/>
          <w:numId w:val="1"/>
        </w:numPr>
        <w:tabs>
          <w:tab w:val="left" w:pos="2542"/>
        </w:tabs>
        <w:ind w:right="590" w:hanging="271"/>
        <w:jc w:val="both"/>
        <w:rPr>
          <w:sz w:val="20"/>
        </w:rPr>
      </w:pPr>
      <w:r>
        <w:rPr>
          <w:sz w:val="20"/>
        </w:rPr>
        <w:t>Any student who believes he or she has been subjected to any conduct of a sexual nature by a school employee may tell a counselor or</w:t>
      </w:r>
      <w:r>
        <w:rPr>
          <w:spacing w:val="-29"/>
          <w:sz w:val="20"/>
        </w:rPr>
        <w:t xml:space="preserve"> </w:t>
      </w:r>
      <w:r>
        <w:rPr>
          <w:sz w:val="20"/>
        </w:rPr>
        <w:t>principal.</w:t>
      </w:r>
    </w:p>
    <w:p w:rsidR="001B41DF" w:rsidRDefault="001B41DF">
      <w:pPr>
        <w:pStyle w:val="BodyText"/>
        <w:spacing w:before="10"/>
        <w:rPr>
          <w:sz w:val="19"/>
        </w:rPr>
      </w:pPr>
    </w:p>
    <w:p w:rsidR="001B41DF" w:rsidRDefault="00B87023">
      <w:pPr>
        <w:pStyle w:val="ListParagraph"/>
        <w:numPr>
          <w:ilvl w:val="2"/>
          <w:numId w:val="1"/>
        </w:numPr>
        <w:tabs>
          <w:tab w:val="left" w:pos="2542"/>
        </w:tabs>
        <w:spacing w:before="1"/>
        <w:ind w:right="588"/>
        <w:jc w:val="both"/>
        <w:rPr>
          <w:sz w:val="20"/>
        </w:rPr>
      </w:pPr>
      <w:r>
        <w:rPr>
          <w:sz w:val="20"/>
        </w:rPr>
        <w:t>If a student who believes he or she has been sexually harassed by a school employee feels uncertain about who to tell, or feels uncomfortable telling any counselor, or principal, the student should tell his or her parent(s) about the problem, and ask for the parent(s) help in reporting the sexual harassment to appropriate school</w:t>
      </w:r>
      <w:r>
        <w:rPr>
          <w:spacing w:val="-22"/>
          <w:sz w:val="20"/>
        </w:rPr>
        <w:t xml:space="preserve"> </w:t>
      </w:r>
      <w:r>
        <w:rPr>
          <w:sz w:val="20"/>
        </w:rPr>
        <w:t>personnel.</w:t>
      </w:r>
    </w:p>
    <w:p w:rsidR="001B41DF" w:rsidRDefault="001B41DF">
      <w:pPr>
        <w:pStyle w:val="BodyText"/>
        <w:spacing w:before="1"/>
      </w:pPr>
    </w:p>
    <w:p w:rsidR="001B41DF" w:rsidRDefault="00B87023">
      <w:pPr>
        <w:pStyle w:val="ListParagraph"/>
        <w:numPr>
          <w:ilvl w:val="2"/>
          <w:numId w:val="1"/>
        </w:numPr>
        <w:tabs>
          <w:tab w:val="left" w:pos="2542"/>
        </w:tabs>
        <w:ind w:left="2541" w:right="589"/>
        <w:jc w:val="both"/>
        <w:rPr>
          <w:sz w:val="20"/>
        </w:rPr>
      </w:pPr>
      <w:r>
        <w:rPr>
          <w:sz w:val="20"/>
        </w:rPr>
        <w:t>If a student believes he or she has been sexually harassed by a counselor or a principal, or by any other administrator the student should seek the assistance of his or her parent(s) in reporting such harassment to the superintendent or to a member of the</w:t>
      </w:r>
      <w:r>
        <w:rPr>
          <w:spacing w:val="-30"/>
          <w:sz w:val="20"/>
        </w:rPr>
        <w:t xml:space="preserve"> </w:t>
      </w:r>
      <w:r>
        <w:rPr>
          <w:sz w:val="20"/>
        </w:rPr>
        <w:t>Board.</w:t>
      </w:r>
    </w:p>
    <w:p w:rsidR="001B41DF" w:rsidRDefault="001B41DF">
      <w:pPr>
        <w:pStyle w:val="BodyText"/>
        <w:spacing w:before="11"/>
        <w:rPr>
          <w:sz w:val="19"/>
        </w:rPr>
      </w:pPr>
    </w:p>
    <w:p w:rsidR="001B41DF" w:rsidRDefault="00B87023">
      <w:pPr>
        <w:pStyle w:val="ListParagraph"/>
        <w:numPr>
          <w:ilvl w:val="1"/>
          <w:numId w:val="1"/>
        </w:numPr>
        <w:tabs>
          <w:tab w:val="left" w:pos="2271"/>
          <w:tab w:val="left" w:pos="2272"/>
        </w:tabs>
        <w:ind w:left="2271"/>
        <w:rPr>
          <w:sz w:val="20"/>
        </w:rPr>
      </w:pPr>
      <w:r>
        <w:rPr>
          <w:sz w:val="20"/>
        </w:rPr>
        <w:t>Reporting of Sexual Harassment by a Student or</w:t>
      </w:r>
      <w:r>
        <w:rPr>
          <w:spacing w:val="-20"/>
          <w:sz w:val="20"/>
        </w:rPr>
        <w:t xml:space="preserve"> </w:t>
      </w:r>
      <w:r>
        <w:rPr>
          <w:sz w:val="20"/>
        </w:rPr>
        <w:t>Students:</w:t>
      </w:r>
    </w:p>
    <w:p w:rsidR="001B41DF" w:rsidRDefault="001B41DF">
      <w:pPr>
        <w:pStyle w:val="BodyText"/>
        <w:spacing w:before="11"/>
        <w:rPr>
          <w:sz w:val="19"/>
        </w:rPr>
      </w:pPr>
    </w:p>
    <w:p w:rsidR="001B41DF" w:rsidRDefault="00B87023">
      <w:pPr>
        <w:pStyle w:val="ListParagraph"/>
        <w:numPr>
          <w:ilvl w:val="2"/>
          <w:numId w:val="1"/>
        </w:numPr>
        <w:tabs>
          <w:tab w:val="left" w:pos="2542"/>
        </w:tabs>
        <w:ind w:left="2541" w:right="590"/>
        <w:jc w:val="both"/>
        <w:rPr>
          <w:sz w:val="20"/>
        </w:rPr>
      </w:pPr>
      <w:r>
        <w:rPr>
          <w:sz w:val="20"/>
        </w:rPr>
        <w:t>Any student who believes he or she has been sexually harassed by another student or other students,</w:t>
      </w:r>
      <w:r>
        <w:rPr>
          <w:spacing w:val="-3"/>
          <w:sz w:val="20"/>
        </w:rPr>
        <w:t xml:space="preserve"> </w:t>
      </w:r>
      <w:r>
        <w:rPr>
          <w:sz w:val="20"/>
        </w:rPr>
        <w:t>may</w:t>
      </w:r>
      <w:r>
        <w:rPr>
          <w:spacing w:val="-3"/>
          <w:sz w:val="20"/>
        </w:rPr>
        <w:t xml:space="preserve"> </w:t>
      </w:r>
      <w:r>
        <w:rPr>
          <w:sz w:val="20"/>
        </w:rPr>
        <w:t>report</w:t>
      </w:r>
      <w:r>
        <w:rPr>
          <w:spacing w:val="-3"/>
          <w:sz w:val="20"/>
        </w:rPr>
        <w:t xml:space="preserve"> </w:t>
      </w:r>
      <w:r>
        <w:rPr>
          <w:sz w:val="20"/>
        </w:rPr>
        <w:t>tell</w:t>
      </w:r>
      <w:r>
        <w:rPr>
          <w:spacing w:val="-3"/>
          <w:sz w:val="20"/>
        </w:rPr>
        <w:t xml:space="preserve"> </w:t>
      </w:r>
      <w:r>
        <w:rPr>
          <w:sz w:val="20"/>
        </w:rPr>
        <w:t>a</w:t>
      </w:r>
      <w:r>
        <w:rPr>
          <w:spacing w:val="-3"/>
          <w:sz w:val="20"/>
        </w:rPr>
        <w:t xml:space="preserve"> </w:t>
      </w:r>
      <w:r>
        <w:rPr>
          <w:sz w:val="20"/>
        </w:rPr>
        <w:t>teacher,</w:t>
      </w:r>
      <w:r>
        <w:rPr>
          <w:spacing w:val="-4"/>
          <w:sz w:val="20"/>
        </w:rPr>
        <w:t xml:space="preserve"> </w:t>
      </w:r>
      <w:r>
        <w:rPr>
          <w:sz w:val="20"/>
        </w:rPr>
        <w:t>counselor,</w:t>
      </w:r>
      <w:r>
        <w:rPr>
          <w:spacing w:val="-4"/>
          <w:sz w:val="20"/>
        </w:rPr>
        <w:t xml:space="preserve"> </w:t>
      </w:r>
      <w:r>
        <w:rPr>
          <w:sz w:val="20"/>
        </w:rPr>
        <w:t>or</w:t>
      </w:r>
      <w:r>
        <w:rPr>
          <w:spacing w:val="-4"/>
          <w:sz w:val="20"/>
        </w:rPr>
        <w:t xml:space="preserve"> </w:t>
      </w:r>
      <w:r>
        <w:rPr>
          <w:sz w:val="20"/>
        </w:rPr>
        <w:t>principal</w:t>
      </w:r>
      <w:r>
        <w:rPr>
          <w:spacing w:val="-4"/>
          <w:sz w:val="20"/>
        </w:rPr>
        <w:t xml:space="preserve"> </w:t>
      </w:r>
      <w:r>
        <w:rPr>
          <w:sz w:val="20"/>
        </w:rPr>
        <w:t>or</w:t>
      </w:r>
      <w:r>
        <w:rPr>
          <w:spacing w:val="-5"/>
          <w:sz w:val="20"/>
        </w:rPr>
        <w:t xml:space="preserve"> </w:t>
      </w:r>
      <w:r>
        <w:rPr>
          <w:sz w:val="20"/>
        </w:rPr>
        <w:t>assistant</w:t>
      </w:r>
      <w:r>
        <w:rPr>
          <w:spacing w:val="-4"/>
          <w:sz w:val="20"/>
        </w:rPr>
        <w:t xml:space="preserve"> </w:t>
      </w:r>
      <w:r>
        <w:rPr>
          <w:sz w:val="20"/>
        </w:rPr>
        <w:t>principal.</w:t>
      </w:r>
    </w:p>
    <w:p w:rsidR="001B41DF" w:rsidRDefault="001B41DF">
      <w:pPr>
        <w:pStyle w:val="BodyText"/>
        <w:spacing w:before="11"/>
        <w:rPr>
          <w:sz w:val="19"/>
        </w:rPr>
      </w:pPr>
    </w:p>
    <w:p w:rsidR="001B41DF" w:rsidRDefault="00B87023">
      <w:pPr>
        <w:pStyle w:val="ListParagraph"/>
        <w:numPr>
          <w:ilvl w:val="2"/>
          <w:numId w:val="1"/>
        </w:numPr>
        <w:tabs>
          <w:tab w:val="left" w:pos="2542"/>
        </w:tabs>
        <w:ind w:left="2541" w:right="587"/>
        <w:jc w:val="both"/>
        <w:rPr>
          <w:sz w:val="20"/>
        </w:rPr>
      </w:pPr>
      <w:r>
        <w:rPr>
          <w:sz w:val="20"/>
        </w:rPr>
        <w:t>If a student who believes he or she has been sexually harassed by another student or students, and who feels uncertain about who to tell, or feels uncomfortable telling any counselor, or principal, the student should tell his or her parent(s) about the problem, and ask for the parent(s)</w:t>
      </w:r>
      <w:r>
        <w:rPr>
          <w:spacing w:val="-5"/>
          <w:sz w:val="20"/>
        </w:rPr>
        <w:t xml:space="preserve"> </w:t>
      </w:r>
      <w:r>
        <w:rPr>
          <w:sz w:val="20"/>
        </w:rPr>
        <w:t>help</w:t>
      </w:r>
      <w:r>
        <w:rPr>
          <w:spacing w:val="-3"/>
          <w:sz w:val="20"/>
        </w:rPr>
        <w:t xml:space="preserve"> </w:t>
      </w:r>
      <w:r>
        <w:rPr>
          <w:sz w:val="20"/>
        </w:rPr>
        <w:t>in</w:t>
      </w:r>
      <w:r>
        <w:rPr>
          <w:spacing w:val="-5"/>
          <w:sz w:val="20"/>
        </w:rPr>
        <w:t xml:space="preserve"> </w:t>
      </w:r>
      <w:r>
        <w:rPr>
          <w:sz w:val="20"/>
        </w:rPr>
        <w:t>reporting</w:t>
      </w:r>
      <w:r>
        <w:rPr>
          <w:spacing w:val="-4"/>
          <w:sz w:val="20"/>
        </w:rPr>
        <w:t xml:space="preserve"> </w:t>
      </w:r>
      <w:r>
        <w:rPr>
          <w:sz w:val="20"/>
        </w:rPr>
        <w:t>the</w:t>
      </w:r>
      <w:r>
        <w:rPr>
          <w:spacing w:val="-5"/>
          <w:sz w:val="20"/>
        </w:rPr>
        <w:t xml:space="preserve"> </w:t>
      </w:r>
      <w:r>
        <w:rPr>
          <w:sz w:val="20"/>
        </w:rPr>
        <w:t>sexual</w:t>
      </w:r>
      <w:r>
        <w:rPr>
          <w:spacing w:val="-5"/>
          <w:sz w:val="20"/>
        </w:rPr>
        <w:t xml:space="preserve"> </w:t>
      </w:r>
      <w:r>
        <w:rPr>
          <w:sz w:val="20"/>
        </w:rPr>
        <w:t>harassment</w:t>
      </w:r>
      <w:r>
        <w:rPr>
          <w:spacing w:val="-5"/>
          <w:sz w:val="20"/>
        </w:rPr>
        <w:t xml:space="preserve"> </w:t>
      </w:r>
      <w:r>
        <w:rPr>
          <w:sz w:val="20"/>
        </w:rPr>
        <w:t>to</w:t>
      </w:r>
      <w:r>
        <w:rPr>
          <w:spacing w:val="-3"/>
          <w:sz w:val="20"/>
        </w:rPr>
        <w:t xml:space="preserve"> </w:t>
      </w:r>
      <w:r>
        <w:rPr>
          <w:sz w:val="20"/>
        </w:rPr>
        <w:t>appropriate</w:t>
      </w:r>
      <w:r>
        <w:rPr>
          <w:spacing w:val="-5"/>
          <w:sz w:val="20"/>
        </w:rPr>
        <w:t xml:space="preserve"> </w:t>
      </w:r>
      <w:r>
        <w:rPr>
          <w:sz w:val="20"/>
        </w:rPr>
        <w:t>school</w:t>
      </w:r>
      <w:r>
        <w:rPr>
          <w:spacing w:val="-5"/>
          <w:sz w:val="20"/>
        </w:rPr>
        <w:t xml:space="preserve"> </w:t>
      </w:r>
      <w:r>
        <w:rPr>
          <w:sz w:val="20"/>
        </w:rPr>
        <w:t>personnel.</w:t>
      </w:r>
    </w:p>
    <w:p w:rsidR="001B41DF" w:rsidRDefault="001B41DF">
      <w:pPr>
        <w:jc w:val="both"/>
        <w:rPr>
          <w:sz w:val="20"/>
        </w:rPr>
        <w:sectPr w:rsidR="001B41DF" w:rsidSect="00554048">
          <w:pgSz w:w="12240" w:h="15840"/>
          <w:pgMar w:top="1000" w:right="560" w:bottom="92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1B41DF" w:rsidRDefault="00FB351E">
      <w:pPr>
        <w:pStyle w:val="Heading4"/>
        <w:tabs>
          <w:tab w:val="left" w:pos="832"/>
        </w:tabs>
      </w:pPr>
      <w:r>
        <w:lastRenderedPageBreak/>
        <w:t>ACA</w:t>
      </w:r>
      <w:r w:rsidR="00B87023">
        <w:tab/>
        <w:t>SEXUAL HARASSMENT OF STUDENTS</w:t>
      </w:r>
      <w:r w:rsidR="00B87023">
        <w:rPr>
          <w:spacing w:val="-17"/>
        </w:rPr>
        <w:t xml:space="preserve"> </w:t>
      </w:r>
      <w:r w:rsidR="00B87023">
        <w:t>(CONT’D)</w:t>
      </w:r>
    </w:p>
    <w:p w:rsidR="001B41DF" w:rsidRDefault="001B41DF">
      <w:pPr>
        <w:pStyle w:val="BodyText"/>
        <w:spacing w:before="10"/>
        <w:rPr>
          <w:b/>
          <w:sz w:val="19"/>
        </w:rPr>
      </w:pPr>
    </w:p>
    <w:p w:rsidR="001B41DF" w:rsidRDefault="00B87023">
      <w:pPr>
        <w:pStyle w:val="ListParagraph"/>
        <w:numPr>
          <w:ilvl w:val="1"/>
          <w:numId w:val="1"/>
        </w:numPr>
        <w:tabs>
          <w:tab w:val="left" w:pos="2272"/>
        </w:tabs>
        <w:ind w:right="548" w:firstLine="1"/>
        <w:jc w:val="both"/>
        <w:rPr>
          <w:sz w:val="20"/>
        </w:rPr>
      </w:pPr>
      <w:r>
        <w:rPr>
          <w:sz w:val="20"/>
        </w:rPr>
        <w:t>Reporting by Employees Mandatory: Any employee who receives or observes any evidence or information of sexual harassment, or who in any manner is made aware of sexual harassment of a student, whether the report or information is given by a student, a third party or another employee, or who himself or herself observes or learns of instances of sexual harassment must notify his or her immediate supervisor or the Superintendent, regardless of whether the employee considers the matter credible or significant. Failure to report sexual harassment may result in sanctions, including, but not limited to, warning to reprimand, suspension, or termination, subject to any applicable procedural requirements.</w:t>
      </w:r>
    </w:p>
    <w:p w:rsidR="001B41DF" w:rsidRDefault="001B41DF">
      <w:pPr>
        <w:pStyle w:val="BodyText"/>
        <w:spacing w:before="10"/>
        <w:rPr>
          <w:sz w:val="19"/>
        </w:rPr>
      </w:pPr>
    </w:p>
    <w:p w:rsidR="001B41DF" w:rsidRDefault="00B87023">
      <w:pPr>
        <w:pStyle w:val="ListParagraph"/>
        <w:numPr>
          <w:ilvl w:val="0"/>
          <w:numId w:val="1"/>
        </w:numPr>
        <w:tabs>
          <w:tab w:val="left" w:pos="1551"/>
          <w:tab w:val="left" w:pos="1552"/>
        </w:tabs>
        <w:ind w:right="549" w:hanging="721"/>
        <w:jc w:val="both"/>
        <w:rPr>
          <w:sz w:val="20"/>
        </w:rPr>
      </w:pPr>
      <w:r>
        <w:rPr>
          <w:sz w:val="20"/>
          <w:u w:val="single"/>
        </w:rPr>
        <w:t xml:space="preserve">Investigation: </w:t>
      </w:r>
      <w:r>
        <w:rPr>
          <w:sz w:val="20"/>
        </w:rPr>
        <w:t xml:space="preserve">All reports of sexual harassment of students will be appropriately and </w:t>
      </w:r>
      <w:r w:rsidR="006E3D76">
        <w:rPr>
          <w:sz w:val="20"/>
        </w:rPr>
        <w:t>promptly investigated</w:t>
      </w:r>
      <w:r>
        <w:rPr>
          <w:sz w:val="20"/>
        </w:rPr>
        <w:t xml:space="preserve"> by the Superintendent or his or her designee. In determining whether alleged conduct constitutes sexual harassment, the totality of the circumstances, the nature of the conduct, and the context in which the alleged conduct occurred will be</w:t>
      </w:r>
      <w:r>
        <w:rPr>
          <w:spacing w:val="-29"/>
          <w:sz w:val="20"/>
        </w:rPr>
        <w:t xml:space="preserve"> </w:t>
      </w:r>
      <w:r>
        <w:rPr>
          <w:sz w:val="20"/>
        </w:rPr>
        <w:t>investigated.</w:t>
      </w:r>
    </w:p>
    <w:p w:rsidR="001B41DF" w:rsidRDefault="001B41DF">
      <w:pPr>
        <w:pStyle w:val="BodyText"/>
        <w:spacing w:before="10"/>
        <w:rPr>
          <w:sz w:val="19"/>
        </w:rPr>
      </w:pPr>
    </w:p>
    <w:p w:rsidR="001B41DF" w:rsidRDefault="00B87023">
      <w:pPr>
        <w:pStyle w:val="ListParagraph"/>
        <w:numPr>
          <w:ilvl w:val="0"/>
          <w:numId w:val="1"/>
        </w:numPr>
        <w:tabs>
          <w:tab w:val="left" w:pos="1551"/>
          <w:tab w:val="left" w:pos="1552"/>
        </w:tabs>
        <w:jc w:val="left"/>
        <w:rPr>
          <w:sz w:val="20"/>
        </w:rPr>
      </w:pPr>
      <w:r>
        <w:rPr>
          <w:sz w:val="20"/>
          <w:u w:val="single"/>
        </w:rPr>
        <w:t>Sanctions:</w:t>
      </w:r>
    </w:p>
    <w:p w:rsidR="001B41DF" w:rsidRDefault="001B41DF">
      <w:pPr>
        <w:pStyle w:val="BodyText"/>
        <w:spacing w:before="10"/>
        <w:rPr>
          <w:sz w:val="11"/>
        </w:rPr>
      </w:pPr>
    </w:p>
    <w:p w:rsidR="001B41DF" w:rsidRDefault="00B87023">
      <w:pPr>
        <w:pStyle w:val="ListParagraph"/>
        <w:numPr>
          <w:ilvl w:val="1"/>
          <w:numId w:val="1"/>
        </w:numPr>
        <w:tabs>
          <w:tab w:val="left" w:pos="2271"/>
          <w:tab w:val="left" w:pos="2272"/>
        </w:tabs>
        <w:spacing w:before="92"/>
        <w:ind w:left="2272" w:right="287"/>
        <w:rPr>
          <w:sz w:val="20"/>
        </w:rPr>
      </w:pPr>
      <w:r>
        <w:rPr>
          <w:sz w:val="20"/>
        </w:rPr>
        <w:t>Employees: Any employee found to have engaged in conduct of a sexual nature with a student shall be subject to sanctions, including, but not limited to, warning or reprimand,</w:t>
      </w:r>
      <w:r>
        <w:rPr>
          <w:spacing w:val="-31"/>
          <w:sz w:val="20"/>
        </w:rPr>
        <w:t xml:space="preserve"> </w:t>
      </w:r>
      <w:r>
        <w:rPr>
          <w:sz w:val="20"/>
        </w:rPr>
        <w:t>suspension,</w:t>
      </w:r>
    </w:p>
    <w:p w:rsidR="001B41DF" w:rsidRDefault="00B87023">
      <w:pPr>
        <w:pStyle w:val="BodyText"/>
        <w:ind w:left="2271"/>
      </w:pPr>
      <w:r>
        <w:t>or termination, subject to any applicable procedural requirements.</w:t>
      </w:r>
    </w:p>
    <w:p w:rsidR="001B41DF" w:rsidRDefault="001B41DF">
      <w:pPr>
        <w:pStyle w:val="BodyText"/>
        <w:spacing w:before="11"/>
        <w:rPr>
          <w:sz w:val="19"/>
        </w:rPr>
      </w:pPr>
    </w:p>
    <w:p w:rsidR="001B41DF" w:rsidRDefault="00B87023">
      <w:pPr>
        <w:pStyle w:val="ListParagraph"/>
        <w:numPr>
          <w:ilvl w:val="1"/>
          <w:numId w:val="1"/>
        </w:numPr>
        <w:tabs>
          <w:tab w:val="left" w:pos="2271"/>
          <w:tab w:val="left" w:pos="2272"/>
        </w:tabs>
        <w:ind w:left="2270" w:right="657" w:hanging="448"/>
        <w:rPr>
          <w:sz w:val="20"/>
        </w:rPr>
      </w:pPr>
      <w:r>
        <w:rPr>
          <w:sz w:val="20"/>
        </w:rPr>
        <w:t>Students: Any student found to have engaged in sexual harassment of a student shall be subject to discipline, including, but not limited to, suspension or expulsion, subject to any applicable procedural</w:t>
      </w:r>
      <w:r>
        <w:rPr>
          <w:spacing w:val="-4"/>
          <w:sz w:val="20"/>
        </w:rPr>
        <w:t xml:space="preserve"> </w:t>
      </w:r>
      <w:r>
        <w:rPr>
          <w:sz w:val="20"/>
        </w:rPr>
        <w:t>requirements.</w:t>
      </w: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FB351E">
      <w:pPr>
        <w:pStyle w:val="BodyText"/>
        <w:tabs>
          <w:tab w:val="left" w:pos="832"/>
        </w:tabs>
        <w:ind w:left="111"/>
      </w:pPr>
      <w:r>
        <w:t>ACA</w:t>
      </w:r>
      <w:r w:rsidR="00B87023">
        <w:tab/>
        <w:t>REV</w:t>
      </w:r>
      <w:r w:rsidR="00B87023">
        <w:rPr>
          <w:spacing w:val="-4"/>
        </w:rPr>
        <w:t xml:space="preserve"> </w:t>
      </w:r>
      <w:r w:rsidR="00B87023">
        <w:t>12/05</w:t>
      </w:r>
    </w:p>
    <w:p w:rsidR="001B41DF" w:rsidRDefault="001B41DF">
      <w:pPr>
        <w:sectPr w:rsidR="001B41DF" w:rsidSect="00554048">
          <w:pgSz w:w="12240" w:h="15840"/>
          <w:pgMar w:top="1000" w:right="600" w:bottom="90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1B41DF" w:rsidRDefault="003B6F5D">
      <w:pPr>
        <w:pStyle w:val="Heading4"/>
        <w:jc w:val="both"/>
      </w:pPr>
      <w:r>
        <w:lastRenderedPageBreak/>
        <w:t>GBEB</w:t>
      </w:r>
      <w:r w:rsidR="00B87023">
        <w:t xml:space="preserve">      REPORTING VIOLATIONS OF LAW</w:t>
      </w:r>
    </w:p>
    <w:p w:rsidR="001B41DF" w:rsidRDefault="001B41DF">
      <w:pPr>
        <w:pStyle w:val="BodyText"/>
        <w:spacing w:before="10"/>
        <w:rPr>
          <w:b/>
          <w:sz w:val="19"/>
        </w:rPr>
      </w:pPr>
    </w:p>
    <w:p w:rsidR="001B41DF" w:rsidRDefault="00B87023">
      <w:pPr>
        <w:pStyle w:val="BodyText"/>
        <w:ind w:left="112"/>
        <w:jc w:val="both"/>
      </w:pPr>
      <w:r>
        <w:t>It is the express policy of the Roswell Board of Education:</w:t>
      </w:r>
    </w:p>
    <w:p w:rsidR="001B41DF" w:rsidRDefault="00B87023">
      <w:pPr>
        <w:pStyle w:val="ListParagraph"/>
        <w:numPr>
          <w:ilvl w:val="0"/>
          <w:numId w:val="13"/>
        </w:numPr>
        <w:tabs>
          <w:tab w:val="left" w:pos="472"/>
        </w:tabs>
        <w:spacing w:line="244" w:lineRule="exact"/>
        <w:jc w:val="both"/>
        <w:rPr>
          <w:sz w:val="20"/>
        </w:rPr>
      </w:pPr>
      <w:r>
        <w:rPr>
          <w:sz w:val="20"/>
        </w:rPr>
        <w:t>To observe and abide by all federal and state laws to which both are</w:t>
      </w:r>
      <w:r>
        <w:rPr>
          <w:spacing w:val="-26"/>
          <w:sz w:val="20"/>
        </w:rPr>
        <w:t xml:space="preserve"> </w:t>
      </w:r>
      <w:r>
        <w:rPr>
          <w:sz w:val="20"/>
        </w:rPr>
        <w:t>subject;</w:t>
      </w:r>
    </w:p>
    <w:p w:rsidR="001B41DF" w:rsidRDefault="00B87023">
      <w:pPr>
        <w:pStyle w:val="ListParagraph"/>
        <w:numPr>
          <w:ilvl w:val="0"/>
          <w:numId w:val="13"/>
        </w:numPr>
        <w:tabs>
          <w:tab w:val="left" w:pos="562"/>
        </w:tabs>
        <w:spacing w:line="244" w:lineRule="exact"/>
        <w:ind w:left="562" w:hanging="450"/>
        <w:jc w:val="both"/>
        <w:rPr>
          <w:sz w:val="20"/>
        </w:rPr>
      </w:pPr>
      <w:r>
        <w:rPr>
          <w:sz w:val="20"/>
        </w:rPr>
        <w:t>That</w:t>
      </w:r>
      <w:r>
        <w:rPr>
          <w:spacing w:val="-2"/>
          <w:sz w:val="20"/>
        </w:rPr>
        <w:t xml:space="preserve"> </w:t>
      </w:r>
      <w:r>
        <w:rPr>
          <w:sz w:val="20"/>
        </w:rPr>
        <w:t>all</w:t>
      </w:r>
      <w:r>
        <w:rPr>
          <w:spacing w:val="-2"/>
          <w:sz w:val="20"/>
        </w:rPr>
        <w:t xml:space="preserve"> </w:t>
      </w:r>
      <w:r>
        <w:rPr>
          <w:sz w:val="20"/>
        </w:rPr>
        <w:t>employees</w:t>
      </w:r>
      <w:r>
        <w:rPr>
          <w:spacing w:val="-2"/>
          <w:sz w:val="20"/>
        </w:rPr>
        <w:t xml:space="preserve"> </w:t>
      </w:r>
      <w:r>
        <w:rPr>
          <w:sz w:val="20"/>
        </w:rPr>
        <w:t>shall</w:t>
      </w:r>
      <w:r>
        <w:rPr>
          <w:spacing w:val="-2"/>
          <w:sz w:val="20"/>
        </w:rPr>
        <w:t xml:space="preserve"> </w:t>
      </w:r>
      <w:r>
        <w:rPr>
          <w:sz w:val="20"/>
        </w:rPr>
        <w:t>observe</w:t>
      </w:r>
      <w:r>
        <w:rPr>
          <w:spacing w:val="-4"/>
          <w:sz w:val="20"/>
        </w:rPr>
        <w:t xml:space="preserve"> </w:t>
      </w:r>
      <w:r>
        <w:rPr>
          <w:sz w:val="20"/>
        </w:rPr>
        <w:t>and</w:t>
      </w:r>
      <w:r>
        <w:rPr>
          <w:spacing w:val="-1"/>
          <w:sz w:val="20"/>
        </w:rPr>
        <w:t xml:space="preserve"> </w:t>
      </w:r>
      <w:r>
        <w:rPr>
          <w:sz w:val="20"/>
        </w:rPr>
        <w:t>abide</w:t>
      </w:r>
      <w:r>
        <w:rPr>
          <w:spacing w:val="-3"/>
          <w:sz w:val="20"/>
        </w:rPr>
        <w:t xml:space="preserve"> </w:t>
      </w:r>
      <w:r>
        <w:rPr>
          <w:sz w:val="20"/>
        </w:rPr>
        <w:t>by</w:t>
      </w:r>
      <w:r>
        <w:rPr>
          <w:spacing w:val="-3"/>
          <w:sz w:val="20"/>
        </w:rPr>
        <w:t xml:space="preserve"> </w:t>
      </w:r>
      <w:r>
        <w:rPr>
          <w:sz w:val="20"/>
        </w:rPr>
        <w:t>all</w:t>
      </w:r>
      <w:r>
        <w:rPr>
          <w:spacing w:val="-3"/>
          <w:sz w:val="20"/>
        </w:rPr>
        <w:t xml:space="preserve"> </w:t>
      </w:r>
      <w:r>
        <w:rPr>
          <w:sz w:val="20"/>
        </w:rPr>
        <w:t>federal</w:t>
      </w:r>
      <w:r>
        <w:rPr>
          <w:spacing w:val="-3"/>
          <w:sz w:val="20"/>
        </w:rPr>
        <w:t xml:space="preserve"> </w:t>
      </w:r>
      <w:r>
        <w:rPr>
          <w:sz w:val="20"/>
        </w:rPr>
        <w:t>and</w:t>
      </w:r>
      <w:r>
        <w:rPr>
          <w:spacing w:val="-1"/>
          <w:sz w:val="20"/>
        </w:rPr>
        <w:t xml:space="preserve"> </w:t>
      </w:r>
      <w:r>
        <w:rPr>
          <w:sz w:val="20"/>
        </w:rPr>
        <w:t>state</w:t>
      </w:r>
      <w:r>
        <w:rPr>
          <w:spacing w:val="-3"/>
          <w:sz w:val="20"/>
        </w:rPr>
        <w:t xml:space="preserve"> </w:t>
      </w:r>
      <w:r>
        <w:rPr>
          <w:sz w:val="20"/>
        </w:rPr>
        <w:t>laws</w:t>
      </w:r>
      <w:r>
        <w:rPr>
          <w:spacing w:val="-3"/>
          <w:sz w:val="20"/>
        </w:rPr>
        <w:t xml:space="preserve"> </w:t>
      </w:r>
      <w:r>
        <w:rPr>
          <w:sz w:val="20"/>
        </w:rPr>
        <w:t>in</w:t>
      </w:r>
      <w:r>
        <w:rPr>
          <w:spacing w:val="-2"/>
          <w:sz w:val="20"/>
        </w:rPr>
        <w:t xml:space="preserve"> </w:t>
      </w:r>
      <w:r>
        <w:rPr>
          <w:sz w:val="20"/>
        </w:rPr>
        <w:t>the</w:t>
      </w:r>
      <w:r>
        <w:rPr>
          <w:spacing w:val="-3"/>
          <w:sz w:val="20"/>
        </w:rPr>
        <w:t xml:space="preserve"> </w:t>
      </w:r>
      <w:r>
        <w:rPr>
          <w:sz w:val="20"/>
        </w:rPr>
        <w:t>discharge</w:t>
      </w:r>
      <w:r>
        <w:rPr>
          <w:spacing w:val="-3"/>
          <w:sz w:val="20"/>
        </w:rPr>
        <w:t xml:space="preserve"> </w:t>
      </w:r>
      <w:r>
        <w:rPr>
          <w:sz w:val="20"/>
        </w:rPr>
        <w:t>of</w:t>
      </w:r>
      <w:r>
        <w:rPr>
          <w:spacing w:val="-3"/>
          <w:sz w:val="20"/>
        </w:rPr>
        <w:t xml:space="preserve"> </w:t>
      </w:r>
      <w:r>
        <w:rPr>
          <w:sz w:val="20"/>
        </w:rPr>
        <w:t>their</w:t>
      </w:r>
      <w:r>
        <w:rPr>
          <w:spacing w:val="-3"/>
          <w:sz w:val="20"/>
        </w:rPr>
        <w:t xml:space="preserve"> </w:t>
      </w:r>
      <w:r>
        <w:rPr>
          <w:sz w:val="20"/>
        </w:rPr>
        <w:t>duties;</w:t>
      </w:r>
      <w:r>
        <w:rPr>
          <w:spacing w:val="-3"/>
          <w:sz w:val="20"/>
        </w:rPr>
        <w:t xml:space="preserve"> </w:t>
      </w:r>
      <w:r>
        <w:rPr>
          <w:sz w:val="20"/>
        </w:rPr>
        <w:t>and</w:t>
      </w:r>
    </w:p>
    <w:p w:rsidR="001B41DF" w:rsidRDefault="00B87023">
      <w:pPr>
        <w:pStyle w:val="ListParagraph"/>
        <w:numPr>
          <w:ilvl w:val="0"/>
          <w:numId w:val="13"/>
        </w:numPr>
        <w:tabs>
          <w:tab w:val="left" w:pos="562"/>
        </w:tabs>
        <w:ind w:left="561" w:hanging="450"/>
        <w:jc w:val="both"/>
        <w:rPr>
          <w:sz w:val="20"/>
        </w:rPr>
      </w:pPr>
      <w:r>
        <w:rPr>
          <w:sz w:val="20"/>
        </w:rPr>
        <w:t>That</w:t>
      </w:r>
      <w:r>
        <w:rPr>
          <w:spacing w:val="-3"/>
          <w:sz w:val="20"/>
        </w:rPr>
        <w:t xml:space="preserve"> </w:t>
      </w:r>
      <w:r>
        <w:rPr>
          <w:sz w:val="20"/>
        </w:rPr>
        <w:t>apparent</w:t>
      </w:r>
      <w:r>
        <w:rPr>
          <w:spacing w:val="-3"/>
          <w:sz w:val="20"/>
        </w:rPr>
        <w:t xml:space="preserve"> </w:t>
      </w:r>
      <w:r>
        <w:rPr>
          <w:sz w:val="20"/>
        </w:rPr>
        <w:t>violations</w:t>
      </w:r>
      <w:r>
        <w:rPr>
          <w:spacing w:val="-3"/>
          <w:sz w:val="20"/>
        </w:rPr>
        <w:t xml:space="preserve"> </w:t>
      </w:r>
      <w:r>
        <w:rPr>
          <w:sz w:val="20"/>
        </w:rPr>
        <w:t>of</w:t>
      </w:r>
      <w:r>
        <w:rPr>
          <w:spacing w:val="-3"/>
          <w:sz w:val="20"/>
        </w:rPr>
        <w:t xml:space="preserve"> </w:t>
      </w:r>
      <w:r>
        <w:rPr>
          <w:sz w:val="20"/>
        </w:rPr>
        <w:t>law</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District’s</w:t>
      </w:r>
      <w:r>
        <w:rPr>
          <w:spacing w:val="-3"/>
          <w:sz w:val="20"/>
        </w:rPr>
        <w:t xml:space="preserve"> </w:t>
      </w:r>
      <w:r>
        <w:rPr>
          <w:sz w:val="20"/>
        </w:rPr>
        <w:t>operations</w:t>
      </w:r>
      <w:r>
        <w:rPr>
          <w:spacing w:val="-4"/>
          <w:sz w:val="20"/>
        </w:rPr>
        <w:t xml:space="preserve"> </w:t>
      </w:r>
      <w:r>
        <w:rPr>
          <w:sz w:val="20"/>
        </w:rPr>
        <w:t>shall</w:t>
      </w:r>
      <w:r>
        <w:rPr>
          <w:spacing w:val="-2"/>
          <w:sz w:val="20"/>
        </w:rPr>
        <w:t xml:space="preserve"> </w:t>
      </w:r>
      <w:r>
        <w:rPr>
          <w:sz w:val="20"/>
        </w:rPr>
        <w:t>be</w:t>
      </w:r>
      <w:r>
        <w:rPr>
          <w:spacing w:val="-4"/>
          <w:sz w:val="20"/>
        </w:rPr>
        <w:t xml:space="preserve"> </w:t>
      </w:r>
      <w:r>
        <w:rPr>
          <w:sz w:val="20"/>
        </w:rPr>
        <w:t>investigated</w:t>
      </w:r>
      <w:r>
        <w:rPr>
          <w:spacing w:val="-2"/>
          <w:sz w:val="20"/>
        </w:rPr>
        <w:t xml:space="preserve"> </w:t>
      </w:r>
      <w:r>
        <w:rPr>
          <w:sz w:val="20"/>
        </w:rPr>
        <w:t>and</w:t>
      </w:r>
      <w:r>
        <w:rPr>
          <w:spacing w:val="-2"/>
          <w:sz w:val="20"/>
        </w:rPr>
        <w:t xml:space="preserve"> </w:t>
      </w:r>
      <w:r>
        <w:rPr>
          <w:sz w:val="20"/>
        </w:rPr>
        <w:t>corrected</w:t>
      </w:r>
      <w:r>
        <w:rPr>
          <w:spacing w:val="-2"/>
          <w:sz w:val="20"/>
        </w:rPr>
        <w:t xml:space="preserve"> </w:t>
      </w:r>
      <w:r>
        <w:rPr>
          <w:sz w:val="20"/>
        </w:rPr>
        <w:t>when</w:t>
      </w:r>
      <w:r>
        <w:rPr>
          <w:spacing w:val="-3"/>
          <w:sz w:val="20"/>
        </w:rPr>
        <w:t xml:space="preserve"> </w:t>
      </w:r>
      <w:r>
        <w:rPr>
          <w:sz w:val="20"/>
        </w:rPr>
        <w:t>found</w:t>
      </w:r>
      <w:r>
        <w:rPr>
          <w:spacing w:val="-3"/>
          <w:sz w:val="20"/>
        </w:rPr>
        <w:t xml:space="preserve"> </w:t>
      </w:r>
      <w:r>
        <w:rPr>
          <w:sz w:val="20"/>
        </w:rPr>
        <w:t>to</w:t>
      </w:r>
      <w:r>
        <w:rPr>
          <w:spacing w:val="-1"/>
          <w:sz w:val="20"/>
        </w:rPr>
        <w:t xml:space="preserve"> </w:t>
      </w:r>
      <w:r>
        <w:rPr>
          <w:sz w:val="20"/>
        </w:rPr>
        <w:t>exist.</w:t>
      </w:r>
    </w:p>
    <w:p w:rsidR="001B41DF" w:rsidRDefault="001B41DF">
      <w:pPr>
        <w:pStyle w:val="BodyText"/>
        <w:spacing w:before="10"/>
        <w:rPr>
          <w:sz w:val="19"/>
        </w:rPr>
      </w:pPr>
    </w:p>
    <w:p w:rsidR="001B41DF" w:rsidRDefault="00B87023">
      <w:pPr>
        <w:pStyle w:val="BodyText"/>
        <w:ind w:left="111" w:right="548"/>
        <w:jc w:val="both"/>
      </w:pPr>
      <w:r>
        <w:t>In keeping with the foregoing, employees are responsible for reporting apparent violations of law of which they have knowledge for investigation when such violations are committed in the discharge of duties on behalf of the District according to the following:</w:t>
      </w:r>
    </w:p>
    <w:p w:rsidR="001B41DF" w:rsidRDefault="001B41DF">
      <w:pPr>
        <w:pStyle w:val="BodyText"/>
      </w:pPr>
    </w:p>
    <w:p w:rsidR="001B41DF" w:rsidRDefault="00B87023">
      <w:pPr>
        <w:pStyle w:val="ListParagraph"/>
        <w:numPr>
          <w:ilvl w:val="0"/>
          <w:numId w:val="12"/>
        </w:numPr>
        <w:tabs>
          <w:tab w:val="left" w:pos="472"/>
        </w:tabs>
        <w:spacing w:line="230" w:lineRule="exact"/>
        <w:jc w:val="both"/>
        <w:rPr>
          <w:sz w:val="20"/>
        </w:rPr>
      </w:pPr>
      <w:r>
        <w:rPr>
          <w:sz w:val="20"/>
        </w:rPr>
        <w:t>REPORTING APPARENT VIOLATIONS OF</w:t>
      </w:r>
      <w:r>
        <w:rPr>
          <w:spacing w:val="-13"/>
          <w:sz w:val="20"/>
        </w:rPr>
        <w:t xml:space="preserve"> </w:t>
      </w:r>
      <w:r>
        <w:rPr>
          <w:sz w:val="20"/>
        </w:rPr>
        <w:t>LAW</w:t>
      </w:r>
    </w:p>
    <w:p w:rsidR="001B41DF" w:rsidRDefault="00B87023">
      <w:pPr>
        <w:pStyle w:val="ListParagraph"/>
        <w:numPr>
          <w:ilvl w:val="1"/>
          <w:numId w:val="12"/>
        </w:numPr>
        <w:tabs>
          <w:tab w:val="left" w:pos="831"/>
          <w:tab w:val="left" w:pos="832"/>
        </w:tabs>
        <w:ind w:right="703"/>
        <w:rPr>
          <w:sz w:val="20"/>
        </w:rPr>
      </w:pPr>
      <w:r>
        <w:rPr>
          <w:sz w:val="20"/>
        </w:rPr>
        <w:t>Any employee who obtains knowledge of facts that reasonably lead such employee to a good faith belief that any other employee or official of the District is violating any state or federal law in the discharge of his or her duties, shall, within ten (10) working days of learning such facts, report such facts in writing to the Superintendent or designee.</w:t>
      </w:r>
    </w:p>
    <w:p w:rsidR="001B41DF" w:rsidRDefault="00B87023">
      <w:pPr>
        <w:pStyle w:val="ListParagraph"/>
        <w:numPr>
          <w:ilvl w:val="1"/>
          <w:numId w:val="12"/>
        </w:numPr>
        <w:tabs>
          <w:tab w:val="left" w:pos="831"/>
          <w:tab w:val="left" w:pos="832"/>
        </w:tabs>
        <w:spacing w:before="1"/>
        <w:ind w:right="606"/>
        <w:rPr>
          <w:sz w:val="20"/>
        </w:rPr>
      </w:pPr>
      <w:r>
        <w:rPr>
          <w:sz w:val="20"/>
        </w:rPr>
        <w:t>In the event that the employee reasonably believes the Superintendent is committing the apparent violation, or that the Superintendent is aware of and complicit in the apparent violation, the employee’s written report shall be submitted to the President of the Board of</w:t>
      </w:r>
      <w:r>
        <w:rPr>
          <w:spacing w:val="-30"/>
          <w:sz w:val="20"/>
        </w:rPr>
        <w:t xml:space="preserve"> </w:t>
      </w:r>
      <w:r>
        <w:rPr>
          <w:sz w:val="20"/>
        </w:rPr>
        <w:t>Education.</w:t>
      </w:r>
    </w:p>
    <w:p w:rsidR="001B41DF" w:rsidRDefault="00B87023">
      <w:pPr>
        <w:pStyle w:val="ListParagraph"/>
        <w:numPr>
          <w:ilvl w:val="1"/>
          <w:numId w:val="12"/>
        </w:numPr>
        <w:tabs>
          <w:tab w:val="left" w:pos="831"/>
          <w:tab w:val="left" w:pos="832"/>
        </w:tabs>
        <w:ind w:right="594"/>
        <w:rPr>
          <w:sz w:val="20"/>
        </w:rPr>
      </w:pPr>
      <w:r>
        <w:rPr>
          <w:sz w:val="20"/>
        </w:rPr>
        <w:t>The confidentiality of reports submitted pursuant to this section shall be maintained, subject to the requirements of investigation.</w:t>
      </w:r>
    </w:p>
    <w:p w:rsidR="001B41DF" w:rsidRDefault="001B41DF">
      <w:pPr>
        <w:pStyle w:val="BodyText"/>
        <w:spacing w:before="10"/>
        <w:rPr>
          <w:sz w:val="19"/>
        </w:rPr>
      </w:pPr>
    </w:p>
    <w:p w:rsidR="001B41DF" w:rsidRDefault="00B87023">
      <w:pPr>
        <w:pStyle w:val="ListParagraph"/>
        <w:numPr>
          <w:ilvl w:val="0"/>
          <w:numId w:val="12"/>
        </w:numPr>
        <w:tabs>
          <w:tab w:val="left" w:pos="472"/>
        </w:tabs>
        <w:spacing w:line="230" w:lineRule="exact"/>
        <w:jc w:val="both"/>
        <w:rPr>
          <w:sz w:val="20"/>
        </w:rPr>
      </w:pPr>
      <w:r>
        <w:rPr>
          <w:sz w:val="20"/>
        </w:rPr>
        <w:t>INVESTIGATION OF</w:t>
      </w:r>
      <w:r>
        <w:rPr>
          <w:spacing w:val="-7"/>
          <w:sz w:val="20"/>
        </w:rPr>
        <w:t xml:space="preserve"> </w:t>
      </w:r>
      <w:r>
        <w:rPr>
          <w:sz w:val="20"/>
        </w:rPr>
        <w:t>REPORTS</w:t>
      </w:r>
    </w:p>
    <w:p w:rsidR="001B41DF" w:rsidRDefault="00B87023">
      <w:pPr>
        <w:pStyle w:val="ListParagraph"/>
        <w:numPr>
          <w:ilvl w:val="1"/>
          <w:numId w:val="12"/>
        </w:numPr>
        <w:tabs>
          <w:tab w:val="left" w:pos="831"/>
          <w:tab w:val="left" w:pos="832"/>
        </w:tabs>
        <w:ind w:right="1031" w:hanging="360"/>
        <w:rPr>
          <w:sz w:val="20"/>
        </w:rPr>
      </w:pPr>
      <w:r>
        <w:rPr>
          <w:sz w:val="20"/>
        </w:rPr>
        <w:t>Reports submitted by employees pursuant to Section A above shall be promptly investigated by the Superintendent, or his or her designee, or, in cases in which such reports are submitted to the President of the Board, by the Board or its</w:t>
      </w:r>
      <w:r>
        <w:rPr>
          <w:spacing w:val="-14"/>
          <w:sz w:val="20"/>
        </w:rPr>
        <w:t xml:space="preserve"> </w:t>
      </w:r>
      <w:r>
        <w:rPr>
          <w:sz w:val="20"/>
        </w:rPr>
        <w:t>designee.</w:t>
      </w:r>
    </w:p>
    <w:p w:rsidR="001B41DF" w:rsidRDefault="00B87023">
      <w:pPr>
        <w:pStyle w:val="ListParagraph"/>
        <w:numPr>
          <w:ilvl w:val="1"/>
          <w:numId w:val="12"/>
        </w:numPr>
        <w:tabs>
          <w:tab w:val="left" w:pos="831"/>
          <w:tab w:val="left" w:pos="832"/>
        </w:tabs>
        <w:ind w:right="1179" w:hanging="360"/>
        <w:rPr>
          <w:sz w:val="20"/>
        </w:rPr>
      </w:pPr>
      <w:r>
        <w:rPr>
          <w:sz w:val="20"/>
        </w:rPr>
        <w:t>In any investigation conducted under this article, the Superintendent or Board may engage the assistance of District</w:t>
      </w:r>
      <w:r>
        <w:rPr>
          <w:spacing w:val="-4"/>
          <w:sz w:val="20"/>
        </w:rPr>
        <w:t xml:space="preserve"> </w:t>
      </w:r>
      <w:r>
        <w:rPr>
          <w:sz w:val="20"/>
        </w:rPr>
        <w:t>legal</w:t>
      </w:r>
      <w:r>
        <w:rPr>
          <w:spacing w:val="-4"/>
          <w:sz w:val="20"/>
        </w:rPr>
        <w:t xml:space="preserve"> </w:t>
      </w:r>
      <w:r>
        <w:rPr>
          <w:sz w:val="20"/>
        </w:rPr>
        <w:t>counsel</w:t>
      </w:r>
      <w:r>
        <w:rPr>
          <w:spacing w:val="-4"/>
          <w:sz w:val="20"/>
        </w:rPr>
        <w:t xml:space="preserve"> </w:t>
      </w:r>
      <w:r>
        <w:rPr>
          <w:sz w:val="20"/>
        </w:rPr>
        <w:t>or</w:t>
      </w:r>
      <w:r>
        <w:rPr>
          <w:spacing w:val="-4"/>
          <w:sz w:val="20"/>
        </w:rPr>
        <w:t xml:space="preserve"> </w:t>
      </w:r>
      <w:r>
        <w:rPr>
          <w:sz w:val="20"/>
        </w:rPr>
        <w:t>other</w:t>
      </w:r>
      <w:r>
        <w:rPr>
          <w:spacing w:val="-5"/>
          <w:sz w:val="20"/>
        </w:rPr>
        <w:t xml:space="preserve"> </w:t>
      </w:r>
      <w:r>
        <w:rPr>
          <w:sz w:val="20"/>
        </w:rPr>
        <w:t>outside</w:t>
      </w:r>
      <w:r>
        <w:rPr>
          <w:spacing w:val="-4"/>
          <w:sz w:val="20"/>
        </w:rPr>
        <w:t xml:space="preserve"> </w:t>
      </w:r>
      <w:r>
        <w:rPr>
          <w:sz w:val="20"/>
        </w:rPr>
        <w:t>investigators</w:t>
      </w:r>
      <w:r>
        <w:rPr>
          <w:spacing w:val="-4"/>
          <w:sz w:val="20"/>
        </w:rPr>
        <w:t xml:space="preserve"> </w:t>
      </w:r>
      <w:r>
        <w:rPr>
          <w:sz w:val="20"/>
        </w:rPr>
        <w:t>to</w:t>
      </w:r>
      <w:r>
        <w:rPr>
          <w:spacing w:val="-4"/>
          <w:sz w:val="20"/>
        </w:rPr>
        <w:t xml:space="preserve"> </w:t>
      </w:r>
      <w:r>
        <w:rPr>
          <w:sz w:val="20"/>
        </w:rPr>
        <w:t>assist</w:t>
      </w:r>
      <w:r>
        <w:rPr>
          <w:spacing w:val="-6"/>
          <w:sz w:val="20"/>
        </w:rPr>
        <w:t xml:space="preserve"> </w:t>
      </w:r>
      <w:r>
        <w:rPr>
          <w:sz w:val="20"/>
        </w:rPr>
        <w:t>in</w:t>
      </w:r>
      <w:r>
        <w:rPr>
          <w:spacing w:val="-4"/>
          <w:sz w:val="20"/>
        </w:rPr>
        <w:t xml:space="preserve"> </w:t>
      </w:r>
      <w:r>
        <w:rPr>
          <w:sz w:val="20"/>
        </w:rPr>
        <w:t>or</w:t>
      </w:r>
      <w:r>
        <w:rPr>
          <w:spacing w:val="-4"/>
          <w:sz w:val="20"/>
        </w:rPr>
        <w:t xml:space="preserve"> </w:t>
      </w:r>
      <w:r>
        <w:rPr>
          <w:sz w:val="20"/>
        </w:rPr>
        <w:t>conduct</w:t>
      </w:r>
      <w:r>
        <w:rPr>
          <w:spacing w:val="-5"/>
          <w:sz w:val="20"/>
        </w:rPr>
        <w:t xml:space="preserve"> </w:t>
      </w:r>
      <w:r>
        <w:rPr>
          <w:sz w:val="20"/>
        </w:rPr>
        <w:t>such</w:t>
      </w:r>
      <w:r>
        <w:rPr>
          <w:spacing w:val="-5"/>
          <w:sz w:val="20"/>
        </w:rPr>
        <w:t xml:space="preserve"> </w:t>
      </w:r>
      <w:r>
        <w:rPr>
          <w:sz w:val="20"/>
        </w:rPr>
        <w:t>investigations.</w:t>
      </w:r>
    </w:p>
    <w:p w:rsidR="001B41DF" w:rsidRDefault="00B87023">
      <w:pPr>
        <w:pStyle w:val="ListParagraph"/>
        <w:numPr>
          <w:ilvl w:val="1"/>
          <w:numId w:val="12"/>
        </w:numPr>
        <w:tabs>
          <w:tab w:val="left" w:pos="831"/>
          <w:tab w:val="left" w:pos="832"/>
        </w:tabs>
        <w:ind w:right="596" w:hanging="360"/>
        <w:rPr>
          <w:sz w:val="20"/>
        </w:rPr>
      </w:pPr>
      <w:r>
        <w:rPr>
          <w:sz w:val="20"/>
        </w:rPr>
        <w:t>Investigations of reports submitted by employees pursuant to Section A above shall be conducted as confidentially as possible, consistent with an effective investigation. The confidentiality of such investigatory files shall be maintained.</w:t>
      </w:r>
    </w:p>
    <w:p w:rsidR="001B41DF" w:rsidRDefault="00B87023">
      <w:pPr>
        <w:pStyle w:val="ListParagraph"/>
        <w:numPr>
          <w:ilvl w:val="1"/>
          <w:numId w:val="12"/>
        </w:numPr>
        <w:tabs>
          <w:tab w:val="left" w:pos="831"/>
          <w:tab w:val="left" w:pos="832"/>
        </w:tabs>
        <w:ind w:right="666" w:hanging="360"/>
        <w:rPr>
          <w:sz w:val="20"/>
        </w:rPr>
      </w:pPr>
      <w:r>
        <w:rPr>
          <w:sz w:val="20"/>
        </w:rPr>
        <w:t>A separate investigatory file shall be maintained for each investigation of reports submitted pursuant to Section A above and interim memoranda, investigatory notes, and documents pertinent to the investigation shall be kept in such</w:t>
      </w:r>
      <w:r>
        <w:rPr>
          <w:spacing w:val="-6"/>
          <w:sz w:val="20"/>
        </w:rPr>
        <w:t xml:space="preserve"> </w:t>
      </w:r>
      <w:r>
        <w:rPr>
          <w:sz w:val="20"/>
        </w:rPr>
        <w:t>file.</w:t>
      </w:r>
    </w:p>
    <w:p w:rsidR="001B41DF" w:rsidRDefault="001B41DF">
      <w:pPr>
        <w:pStyle w:val="BodyText"/>
        <w:spacing w:before="10"/>
        <w:rPr>
          <w:sz w:val="19"/>
        </w:rPr>
      </w:pPr>
    </w:p>
    <w:p w:rsidR="001B41DF" w:rsidRDefault="00B87023">
      <w:pPr>
        <w:pStyle w:val="ListParagraph"/>
        <w:numPr>
          <w:ilvl w:val="0"/>
          <w:numId w:val="12"/>
        </w:numPr>
        <w:tabs>
          <w:tab w:val="left" w:pos="472"/>
        </w:tabs>
        <w:spacing w:before="1"/>
        <w:jc w:val="both"/>
        <w:rPr>
          <w:sz w:val="20"/>
        </w:rPr>
      </w:pPr>
      <w:r>
        <w:rPr>
          <w:sz w:val="20"/>
        </w:rPr>
        <w:t>DISPOSITION OF</w:t>
      </w:r>
      <w:r>
        <w:rPr>
          <w:spacing w:val="-8"/>
          <w:sz w:val="20"/>
        </w:rPr>
        <w:t xml:space="preserve"> </w:t>
      </w:r>
      <w:r>
        <w:rPr>
          <w:sz w:val="20"/>
        </w:rPr>
        <w:t>REPORT</w:t>
      </w:r>
    </w:p>
    <w:p w:rsidR="001B41DF" w:rsidRDefault="00B87023">
      <w:pPr>
        <w:pStyle w:val="ListParagraph"/>
        <w:numPr>
          <w:ilvl w:val="1"/>
          <w:numId w:val="12"/>
        </w:numPr>
        <w:tabs>
          <w:tab w:val="left" w:pos="831"/>
          <w:tab w:val="left" w:pos="832"/>
        </w:tabs>
        <w:ind w:left="832" w:right="961" w:hanging="433"/>
        <w:rPr>
          <w:sz w:val="20"/>
        </w:rPr>
      </w:pPr>
      <w:r>
        <w:rPr>
          <w:sz w:val="20"/>
        </w:rPr>
        <w:t>Within twenty (20) working days of receiving a written report submitted under Section A above, the Superintendent</w:t>
      </w:r>
      <w:r>
        <w:rPr>
          <w:spacing w:val="-5"/>
          <w:sz w:val="20"/>
        </w:rPr>
        <w:t xml:space="preserve"> </w:t>
      </w:r>
      <w:r>
        <w:rPr>
          <w:sz w:val="20"/>
        </w:rPr>
        <w:t>or</w:t>
      </w:r>
      <w:r>
        <w:rPr>
          <w:spacing w:val="-4"/>
          <w:sz w:val="20"/>
        </w:rPr>
        <w:t xml:space="preserve"> </w:t>
      </w:r>
      <w:r>
        <w:rPr>
          <w:sz w:val="20"/>
        </w:rPr>
        <w:t>Board</w:t>
      </w:r>
      <w:r>
        <w:rPr>
          <w:spacing w:val="-2"/>
          <w:sz w:val="20"/>
        </w:rPr>
        <w:t xml:space="preserve"> </w:t>
      </w:r>
      <w:r>
        <w:rPr>
          <w:sz w:val="20"/>
        </w:rPr>
        <w:t>shall</w:t>
      </w:r>
      <w:r>
        <w:rPr>
          <w:spacing w:val="-3"/>
          <w:sz w:val="20"/>
        </w:rPr>
        <w:t xml:space="preserve"> </w:t>
      </w:r>
      <w:r>
        <w:rPr>
          <w:sz w:val="20"/>
        </w:rPr>
        <w:t>issue</w:t>
      </w:r>
      <w:r>
        <w:rPr>
          <w:spacing w:val="-4"/>
          <w:sz w:val="20"/>
        </w:rPr>
        <w:t xml:space="preserve"> </w:t>
      </w:r>
      <w:r>
        <w:rPr>
          <w:sz w:val="20"/>
        </w:rPr>
        <w:t>a</w:t>
      </w:r>
      <w:r>
        <w:rPr>
          <w:spacing w:val="-4"/>
          <w:sz w:val="20"/>
        </w:rPr>
        <w:t xml:space="preserve"> </w:t>
      </w:r>
      <w:r>
        <w:rPr>
          <w:sz w:val="20"/>
        </w:rPr>
        <w:t>written</w:t>
      </w:r>
      <w:r>
        <w:rPr>
          <w:spacing w:val="-4"/>
          <w:sz w:val="20"/>
        </w:rPr>
        <w:t xml:space="preserve"> </w:t>
      </w:r>
      <w:r>
        <w:rPr>
          <w:sz w:val="20"/>
        </w:rPr>
        <w:t>disposition</w:t>
      </w:r>
      <w:r>
        <w:rPr>
          <w:spacing w:val="-2"/>
          <w:sz w:val="20"/>
        </w:rPr>
        <w:t xml:space="preserve"> </w:t>
      </w:r>
      <w:r>
        <w:rPr>
          <w:sz w:val="20"/>
        </w:rPr>
        <w:t>stating</w:t>
      </w:r>
      <w:r>
        <w:rPr>
          <w:spacing w:val="-2"/>
          <w:sz w:val="20"/>
        </w:rPr>
        <w:t xml:space="preserve"> </w:t>
      </w:r>
      <w:r>
        <w:rPr>
          <w:sz w:val="20"/>
        </w:rPr>
        <w:t>the</w:t>
      </w:r>
      <w:r>
        <w:rPr>
          <w:spacing w:val="-4"/>
          <w:sz w:val="20"/>
        </w:rPr>
        <w:t xml:space="preserve"> </w:t>
      </w:r>
      <w:r>
        <w:rPr>
          <w:sz w:val="20"/>
        </w:rPr>
        <w:t>results</w:t>
      </w:r>
      <w:r>
        <w:rPr>
          <w:spacing w:val="-4"/>
          <w:sz w:val="20"/>
        </w:rPr>
        <w:t xml:space="preserve"> </w:t>
      </w:r>
      <w:r>
        <w:rPr>
          <w:sz w:val="20"/>
        </w:rPr>
        <w:t>or</w:t>
      </w:r>
      <w:r>
        <w:rPr>
          <w:spacing w:val="-4"/>
          <w:sz w:val="20"/>
        </w:rPr>
        <w:t xml:space="preserve"> </w:t>
      </w:r>
      <w:r>
        <w:rPr>
          <w:sz w:val="20"/>
        </w:rPr>
        <w:t>status</w:t>
      </w:r>
      <w:r>
        <w:rPr>
          <w:spacing w:val="-4"/>
          <w:sz w:val="20"/>
        </w:rPr>
        <w:t xml:space="preserve"> </w:t>
      </w:r>
      <w:r>
        <w:rPr>
          <w:sz w:val="20"/>
        </w:rPr>
        <w:t>of</w:t>
      </w:r>
      <w:r>
        <w:rPr>
          <w:spacing w:val="-2"/>
          <w:sz w:val="20"/>
        </w:rPr>
        <w:t xml:space="preserve"> </w:t>
      </w:r>
      <w:r>
        <w:rPr>
          <w:sz w:val="20"/>
        </w:rPr>
        <w:t>the</w:t>
      </w:r>
      <w:r>
        <w:rPr>
          <w:spacing w:val="-4"/>
          <w:sz w:val="20"/>
        </w:rPr>
        <w:t xml:space="preserve"> </w:t>
      </w:r>
      <w:r>
        <w:rPr>
          <w:sz w:val="20"/>
        </w:rPr>
        <w:t>investigation</w:t>
      </w:r>
      <w:r>
        <w:rPr>
          <w:spacing w:val="-4"/>
          <w:sz w:val="20"/>
        </w:rPr>
        <w:t xml:space="preserve"> </w:t>
      </w:r>
      <w:r>
        <w:rPr>
          <w:sz w:val="20"/>
        </w:rPr>
        <w:t>of</w:t>
      </w:r>
      <w:r>
        <w:rPr>
          <w:spacing w:val="-5"/>
          <w:sz w:val="20"/>
        </w:rPr>
        <w:t xml:space="preserve"> </w:t>
      </w:r>
      <w:r>
        <w:rPr>
          <w:sz w:val="20"/>
        </w:rPr>
        <w:t>the reported violation. The written disposition shall be kept in the investigatory file together with the materials previously</w:t>
      </w:r>
      <w:r>
        <w:rPr>
          <w:spacing w:val="-8"/>
          <w:sz w:val="20"/>
        </w:rPr>
        <w:t xml:space="preserve"> </w:t>
      </w:r>
      <w:r>
        <w:rPr>
          <w:sz w:val="20"/>
        </w:rPr>
        <w:t>filed.</w:t>
      </w:r>
    </w:p>
    <w:p w:rsidR="001B41DF" w:rsidRDefault="00B87023">
      <w:pPr>
        <w:pStyle w:val="ListParagraph"/>
        <w:numPr>
          <w:ilvl w:val="1"/>
          <w:numId w:val="12"/>
        </w:numPr>
        <w:tabs>
          <w:tab w:val="left" w:pos="759"/>
          <w:tab w:val="left" w:pos="761"/>
        </w:tabs>
        <w:ind w:left="760" w:hanging="360"/>
        <w:rPr>
          <w:sz w:val="20"/>
        </w:rPr>
      </w:pPr>
      <w:r>
        <w:rPr>
          <w:sz w:val="20"/>
        </w:rPr>
        <w:t>A</w:t>
      </w:r>
      <w:r>
        <w:rPr>
          <w:spacing w:val="-4"/>
          <w:sz w:val="20"/>
        </w:rPr>
        <w:t xml:space="preserve"> </w:t>
      </w:r>
      <w:r>
        <w:rPr>
          <w:sz w:val="20"/>
        </w:rPr>
        <w:t>copy</w:t>
      </w:r>
      <w:r>
        <w:rPr>
          <w:spacing w:val="-4"/>
          <w:sz w:val="20"/>
        </w:rPr>
        <w:t xml:space="preserve"> </w:t>
      </w:r>
      <w:r>
        <w:rPr>
          <w:sz w:val="20"/>
        </w:rPr>
        <w:t>of</w:t>
      </w:r>
      <w:r>
        <w:rPr>
          <w:spacing w:val="-4"/>
          <w:sz w:val="20"/>
        </w:rPr>
        <w:t xml:space="preserve"> </w:t>
      </w:r>
      <w:r>
        <w:rPr>
          <w:sz w:val="20"/>
        </w:rPr>
        <w:t>a</w:t>
      </w:r>
      <w:r>
        <w:rPr>
          <w:spacing w:val="-4"/>
          <w:sz w:val="20"/>
        </w:rPr>
        <w:t xml:space="preserve"> </w:t>
      </w:r>
      <w:r>
        <w:rPr>
          <w:sz w:val="20"/>
        </w:rPr>
        <w:t>written</w:t>
      </w:r>
      <w:r>
        <w:rPr>
          <w:spacing w:val="-2"/>
          <w:sz w:val="20"/>
        </w:rPr>
        <w:t xml:space="preserve"> </w:t>
      </w:r>
      <w:r>
        <w:rPr>
          <w:sz w:val="20"/>
        </w:rPr>
        <w:t>disposition</w:t>
      </w:r>
      <w:r>
        <w:rPr>
          <w:spacing w:val="-2"/>
          <w:sz w:val="20"/>
        </w:rPr>
        <w:t xml:space="preserve"> </w:t>
      </w:r>
      <w:r>
        <w:rPr>
          <w:sz w:val="20"/>
        </w:rPr>
        <w:t>shall</w:t>
      </w:r>
      <w:r>
        <w:rPr>
          <w:spacing w:val="-4"/>
          <w:sz w:val="20"/>
        </w:rPr>
        <w:t xml:space="preserve"> </w:t>
      </w:r>
      <w:r>
        <w:rPr>
          <w:sz w:val="20"/>
        </w:rPr>
        <w:t>be</w:t>
      </w:r>
      <w:r>
        <w:rPr>
          <w:spacing w:val="-5"/>
          <w:sz w:val="20"/>
        </w:rPr>
        <w:t xml:space="preserve"> </w:t>
      </w:r>
      <w:r>
        <w:rPr>
          <w:sz w:val="20"/>
        </w:rPr>
        <w:t>provided</w:t>
      </w:r>
      <w:r>
        <w:rPr>
          <w:spacing w:val="-2"/>
          <w:sz w:val="20"/>
        </w:rPr>
        <w:t xml:space="preserve"> </w:t>
      </w:r>
      <w:r>
        <w:rPr>
          <w:sz w:val="20"/>
        </w:rPr>
        <w:t>to</w:t>
      </w:r>
      <w:r>
        <w:rPr>
          <w:spacing w:val="-3"/>
          <w:sz w:val="20"/>
        </w:rPr>
        <w:t xml:space="preserve"> </w:t>
      </w:r>
      <w:r>
        <w:rPr>
          <w:sz w:val="20"/>
        </w:rPr>
        <w:t>the</w:t>
      </w:r>
      <w:r>
        <w:rPr>
          <w:spacing w:val="-5"/>
          <w:sz w:val="20"/>
        </w:rPr>
        <w:t xml:space="preserve"> </w:t>
      </w:r>
      <w:r>
        <w:rPr>
          <w:sz w:val="20"/>
        </w:rPr>
        <w:t>employee</w:t>
      </w:r>
      <w:r>
        <w:rPr>
          <w:spacing w:val="-4"/>
          <w:sz w:val="20"/>
        </w:rPr>
        <w:t xml:space="preserve"> </w:t>
      </w:r>
      <w:r>
        <w:rPr>
          <w:sz w:val="20"/>
        </w:rPr>
        <w:t>who</w:t>
      </w:r>
      <w:r>
        <w:rPr>
          <w:spacing w:val="-4"/>
          <w:sz w:val="20"/>
        </w:rPr>
        <w:t xml:space="preserve"> </w:t>
      </w:r>
      <w:r>
        <w:rPr>
          <w:sz w:val="20"/>
        </w:rPr>
        <w:t>submitted</w:t>
      </w:r>
      <w:r>
        <w:rPr>
          <w:spacing w:val="-2"/>
          <w:sz w:val="20"/>
        </w:rPr>
        <w:t xml:space="preserve"> </w:t>
      </w:r>
      <w:r>
        <w:rPr>
          <w:sz w:val="20"/>
        </w:rPr>
        <w:t>the</w:t>
      </w:r>
      <w:r>
        <w:rPr>
          <w:spacing w:val="-4"/>
          <w:sz w:val="20"/>
        </w:rPr>
        <w:t xml:space="preserve"> </w:t>
      </w:r>
      <w:r>
        <w:rPr>
          <w:sz w:val="20"/>
        </w:rPr>
        <w:t>initiating</w:t>
      </w:r>
      <w:r>
        <w:rPr>
          <w:spacing w:val="-2"/>
          <w:sz w:val="20"/>
        </w:rPr>
        <w:t xml:space="preserve"> </w:t>
      </w:r>
      <w:r>
        <w:rPr>
          <w:sz w:val="20"/>
        </w:rPr>
        <w:t>report.</w:t>
      </w:r>
    </w:p>
    <w:p w:rsidR="001B41DF" w:rsidRDefault="001B41DF">
      <w:pPr>
        <w:pStyle w:val="BodyText"/>
        <w:spacing w:before="11"/>
        <w:rPr>
          <w:sz w:val="19"/>
        </w:rPr>
      </w:pPr>
    </w:p>
    <w:p w:rsidR="001B41DF" w:rsidRDefault="00B87023">
      <w:pPr>
        <w:pStyle w:val="ListParagraph"/>
        <w:numPr>
          <w:ilvl w:val="0"/>
          <w:numId w:val="12"/>
        </w:numPr>
        <w:tabs>
          <w:tab w:val="left" w:pos="473"/>
        </w:tabs>
        <w:ind w:left="472"/>
        <w:jc w:val="both"/>
        <w:rPr>
          <w:sz w:val="20"/>
        </w:rPr>
      </w:pPr>
      <w:r>
        <w:rPr>
          <w:sz w:val="20"/>
        </w:rPr>
        <w:t>NONRETALIATION</w:t>
      </w:r>
    </w:p>
    <w:p w:rsidR="001B41DF" w:rsidRDefault="00B87023">
      <w:pPr>
        <w:pStyle w:val="ListParagraph"/>
        <w:numPr>
          <w:ilvl w:val="1"/>
          <w:numId w:val="12"/>
        </w:numPr>
        <w:tabs>
          <w:tab w:val="left" w:pos="831"/>
          <w:tab w:val="left" w:pos="833"/>
        </w:tabs>
        <w:ind w:left="832" w:right="702" w:hanging="360"/>
        <w:rPr>
          <w:sz w:val="20"/>
        </w:rPr>
      </w:pPr>
      <w:r>
        <w:rPr>
          <w:sz w:val="20"/>
        </w:rPr>
        <w:t>No employee who has in good faith submitted a report of an apparent violation pursuant to Section A above shall be</w:t>
      </w:r>
      <w:r>
        <w:rPr>
          <w:spacing w:val="-3"/>
          <w:sz w:val="20"/>
        </w:rPr>
        <w:t xml:space="preserve"> </w:t>
      </w:r>
      <w:r>
        <w:rPr>
          <w:sz w:val="20"/>
        </w:rPr>
        <w:t>subject</w:t>
      </w:r>
      <w:r>
        <w:rPr>
          <w:spacing w:val="-4"/>
          <w:sz w:val="20"/>
        </w:rPr>
        <w:t xml:space="preserve"> </w:t>
      </w:r>
      <w:r>
        <w:rPr>
          <w:sz w:val="20"/>
        </w:rPr>
        <w:t>to</w:t>
      </w:r>
      <w:r>
        <w:rPr>
          <w:spacing w:val="-4"/>
          <w:sz w:val="20"/>
        </w:rPr>
        <w:t xml:space="preserve"> </w:t>
      </w:r>
      <w:r>
        <w:rPr>
          <w:sz w:val="20"/>
        </w:rPr>
        <w:t>retaliation</w:t>
      </w:r>
      <w:r>
        <w:rPr>
          <w:spacing w:val="-3"/>
          <w:sz w:val="20"/>
        </w:rPr>
        <w:t xml:space="preserve"> </w:t>
      </w:r>
      <w:r>
        <w:rPr>
          <w:sz w:val="20"/>
        </w:rPr>
        <w:t>of</w:t>
      </w:r>
      <w:r>
        <w:rPr>
          <w:spacing w:val="-4"/>
          <w:sz w:val="20"/>
        </w:rPr>
        <w:t xml:space="preserve"> </w:t>
      </w:r>
      <w:r>
        <w:rPr>
          <w:sz w:val="20"/>
        </w:rPr>
        <w:t>any</w:t>
      </w:r>
      <w:r>
        <w:rPr>
          <w:spacing w:val="-5"/>
          <w:sz w:val="20"/>
        </w:rPr>
        <w:t xml:space="preserve"> </w:t>
      </w:r>
      <w:r>
        <w:rPr>
          <w:sz w:val="20"/>
        </w:rPr>
        <w:t>kind</w:t>
      </w:r>
      <w:r>
        <w:rPr>
          <w:spacing w:val="-4"/>
          <w:sz w:val="20"/>
        </w:rPr>
        <w:t xml:space="preserve"> </w:t>
      </w:r>
      <w:r>
        <w:rPr>
          <w:sz w:val="20"/>
        </w:rPr>
        <w:t>by</w:t>
      </w:r>
      <w:r>
        <w:rPr>
          <w:spacing w:val="-4"/>
          <w:sz w:val="20"/>
        </w:rPr>
        <w:t xml:space="preserve"> </w:t>
      </w:r>
      <w:r>
        <w:rPr>
          <w:sz w:val="20"/>
        </w:rPr>
        <w:t>another</w:t>
      </w:r>
      <w:r>
        <w:rPr>
          <w:spacing w:val="-3"/>
          <w:sz w:val="20"/>
        </w:rPr>
        <w:t xml:space="preserve"> </w:t>
      </w:r>
      <w:r>
        <w:rPr>
          <w:sz w:val="20"/>
        </w:rPr>
        <w:t>employee</w:t>
      </w:r>
      <w:r>
        <w:rPr>
          <w:spacing w:val="-3"/>
          <w:sz w:val="20"/>
        </w:rPr>
        <w:t xml:space="preserve"> </w:t>
      </w:r>
      <w:r>
        <w:rPr>
          <w:sz w:val="20"/>
        </w:rPr>
        <w:t>or</w:t>
      </w:r>
      <w:r>
        <w:rPr>
          <w:spacing w:val="-4"/>
          <w:sz w:val="20"/>
        </w:rPr>
        <w:t xml:space="preserve"> </w:t>
      </w:r>
      <w:r>
        <w:rPr>
          <w:sz w:val="20"/>
        </w:rPr>
        <w:t>administrator</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District.</w:t>
      </w:r>
    </w:p>
    <w:p w:rsidR="001B41DF" w:rsidRDefault="00B87023">
      <w:pPr>
        <w:pStyle w:val="ListParagraph"/>
        <w:numPr>
          <w:ilvl w:val="1"/>
          <w:numId w:val="12"/>
        </w:numPr>
        <w:tabs>
          <w:tab w:val="left" w:pos="831"/>
          <w:tab w:val="left" w:pos="833"/>
        </w:tabs>
        <w:ind w:left="832" w:right="984" w:hanging="360"/>
        <w:rPr>
          <w:sz w:val="20"/>
        </w:rPr>
      </w:pPr>
      <w:r>
        <w:rPr>
          <w:sz w:val="20"/>
        </w:rPr>
        <w:t>Any employee who believes he or she is being subjected to retaliation in violation of the terms of this article should make such retaliation the subject of a grievance under the Negotiated Agreement grievance</w:t>
      </w:r>
      <w:r>
        <w:rPr>
          <w:spacing w:val="-30"/>
          <w:sz w:val="20"/>
        </w:rPr>
        <w:t xml:space="preserve"> </w:t>
      </w:r>
      <w:r>
        <w:rPr>
          <w:sz w:val="20"/>
        </w:rPr>
        <w:t>procedure.</w:t>
      </w:r>
    </w:p>
    <w:p w:rsidR="001B41DF" w:rsidRDefault="006E3D76">
      <w:pPr>
        <w:pStyle w:val="ListParagraph"/>
        <w:numPr>
          <w:ilvl w:val="1"/>
          <w:numId w:val="12"/>
        </w:numPr>
        <w:tabs>
          <w:tab w:val="left" w:pos="831"/>
          <w:tab w:val="left" w:pos="833"/>
        </w:tabs>
        <w:ind w:left="832" w:right="717" w:hanging="360"/>
        <w:rPr>
          <w:sz w:val="20"/>
        </w:rPr>
      </w:pPr>
      <w:r>
        <w:rPr>
          <w:sz w:val="20"/>
        </w:rPr>
        <w:t>Anyone</w:t>
      </w:r>
      <w:r w:rsidR="00B87023">
        <w:rPr>
          <w:sz w:val="20"/>
        </w:rPr>
        <w:t xml:space="preserve"> who subjects another employee to retaliatory conduct as described in D.1 of this section shall be subject to</w:t>
      </w:r>
      <w:r w:rsidR="00B87023">
        <w:rPr>
          <w:spacing w:val="-8"/>
          <w:sz w:val="20"/>
        </w:rPr>
        <w:t xml:space="preserve"> </w:t>
      </w:r>
      <w:r w:rsidR="00B87023">
        <w:rPr>
          <w:sz w:val="20"/>
        </w:rPr>
        <w:t>discipline.</w:t>
      </w:r>
    </w:p>
    <w:p w:rsidR="001B41DF" w:rsidRDefault="006E3D76">
      <w:pPr>
        <w:pStyle w:val="ListParagraph"/>
        <w:numPr>
          <w:ilvl w:val="1"/>
          <w:numId w:val="12"/>
        </w:numPr>
        <w:tabs>
          <w:tab w:val="left" w:pos="831"/>
          <w:tab w:val="left" w:pos="833"/>
        </w:tabs>
        <w:ind w:left="832" w:right="960" w:hanging="360"/>
        <w:rPr>
          <w:sz w:val="20"/>
        </w:rPr>
      </w:pPr>
      <w:r>
        <w:rPr>
          <w:sz w:val="20"/>
        </w:rPr>
        <w:t>Anyone</w:t>
      </w:r>
      <w:r w:rsidR="00B87023">
        <w:rPr>
          <w:sz w:val="20"/>
        </w:rPr>
        <w:t xml:space="preserve"> who is found to have submitted a report of an apparent violation of law pursuant to this article in bad faith shall be subject to</w:t>
      </w:r>
      <w:r w:rsidR="00B87023">
        <w:rPr>
          <w:spacing w:val="-22"/>
          <w:sz w:val="20"/>
        </w:rPr>
        <w:t xml:space="preserve"> </w:t>
      </w:r>
      <w:r w:rsidR="00B87023">
        <w:rPr>
          <w:sz w:val="20"/>
        </w:rPr>
        <w:t>discipline.</w:t>
      </w: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spacing w:before="1"/>
        <w:rPr>
          <w:sz w:val="32"/>
        </w:rPr>
      </w:pPr>
    </w:p>
    <w:p w:rsidR="001B41DF" w:rsidRDefault="003B6F5D">
      <w:pPr>
        <w:pStyle w:val="BodyText"/>
        <w:ind w:left="112"/>
        <w:jc w:val="both"/>
      </w:pPr>
      <w:r>
        <w:t>GBEB</w:t>
      </w:r>
      <w:r w:rsidR="00B87023">
        <w:t xml:space="preserve">      ADDED 9/03</w:t>
      </w:r>
    </w:p>
    <w:p w:rsidR="001B41DF" w:rsidRDefault="001B41DF">
      <w:pPr>
        <w:jc w:val="both"/>
        <w:sectPr w:rsidR="001B41DF" w:rsidSect="00554048">
          <w:pgSz w:w="12240" w:h="15840"/>
          <w:pgMar w:top="1000" w:right="600" w:bottom="92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1B41DF" w:rsidRDefault="003B6F5D">
      <w:pPr>
        <w:pStyle w:val="Heading4"/>
        <w:tabs>
          <w:tab w:val="left" w:pos="832"/>
        </w:tabs>
      </w:pPr>
      <w:r>
        <w:lastRenderedPageBreak/>
        <w:t>ADB/ADC</w:t>
      </w:r>
      <w:r w:rsidR="00B87023">
        <w:tab/>
        <w:t>TOBACCO-FREE SCHOOLS</w:t>
      </w:r>
      <w:r w:rsidR="00B87023">
        <w:rPr>
          <w:spacing w:val="-14"/>
        </w:rPr>
        <w:t xml:space="preserve"> </w:t>
      </w:r>
      <w:r w:rsidR="00B87023">
        <w:t>POLICY</w:t>
      </w:r>
    </w:p>
    <w:p w:rsidR="001B41DF" w:rsidRDefault="001B41DF">
      <w:pPr>
        <w:pStyle w:val="BodyText"/>
        <w:spacing w:before="10"/>
        <w:rPr>
          <w:b/>
          <w:sz w:val="19"/>
        </w:rPr>
      </w:pPr>
    </w:p>
    <w:p w:rsidR="001B41DF" w:rsidRDefault="00B87023">
      <w:pPr>
        <w:pStyle w:val="BodyText"/>
        <w:ind w:left="951" w:right="586"/>
        <w:jc w:val="both"/>
      </w:pPr>
      <w:r>
        <w:t xml:space="preserve">A statement within the Goals and Objectives of Education policy of the Roswell Independent School District directs that we "...assist every student in acquiring good health habits and understanding of the conditions necessary for desirable health environment and maintenance of mental, physical, and emotional </w:t>
      </w:r>
      <w:r w:rsidR="006E3D76">
        <w:t>well-being</w:t>
      </w:r>
      <w:r>
        <w:t>."</w:t>
      </w:r>
    </w:p>
    <w:p w:rsidR="001B41DF" w:rsidRDefault="001B41DF">
      <w:pPr>
        <w:pStyle w:val="BodyText"/>
      </w:pPr>
    </w:p>
    <w:p w:rsidR="001B41DF" w:rsidRDefault="00B87023">
      <w:pPr>
        <w:pStyle w:val="BodyText"/>
        <w:ind w:left="951" w:right="585"/>
        <w:jc w:val="both"/>
      </w:pPr>
      <w:r>
        <w:t>To carry out this policy, to serve as role models for students, to promote further the health of all students and staff, and to promote cleanliness of all facilities, effective July 1, 1990, employee smoking and use of tobacco products shall be pr</w:t>
      </w:r>
      <w:r w:rsidR="006E3D76">
        <w:t>ohibited on school property. This</w:t>
      </w:r>
      <w:r>
        <w:t xml:space="preserve"> shall include school buildings, grounds, and school owned vehicles. This ban extends to all buildings in which employees attend school-sponsored events and meetings after regular school</w:t>
      </w:r>
      <w:r>
        <w:rPr>
          <w:spacing w:val="-13"/>
        </w:rPr>
        <w:t xml:space="preserve"> </w:t>
      </w:r>
      <w:r>
        <w:t>hours.</w:t>
      </w:r>
    </w:p>
    <w:p w:rsidR="001B41DF" w:rsidRDefault="001B41DF">
      <w:pPr>
        <w:pStyle w:val="BodyText"/>
        <w:spacing w:before="10"/>
        <w:rPr>
          <w:sz w:val="19"/>
        </w:rPr>
      </w:pPr>
    </w:p>
    <w:p w:rsidR="001B41DF" w:rsidRDefault="00B87023">
      <w:pPr>
        <w:pStyle w:val="BodyText"/>
        <w:spacing w:before="1"/>
        <w:ind w:left="951" w:right="585"/>
        <w:jc w:val="both"/>
      </w:pPr>
      <w:r>
        <w:t>Employees working directly with students at athletic events and other such activities are prohibited from using tobacco products. A violation of this policy by any employee of the District will be considered insubordination and subject the employee to disciplinary action, pursuant to existing policies of the District.</w:t>
      </w:r>
    </w:p>
    <w:p w:rsidR="001B41DF" w:rsidRDefault="001B41DF">
      <w:pPr>
        <w:pStyle w:val="BodyText"/>
        <w:spacing w:before="11"/>
        <w:rPr>
          <w:sz w:val="19"/>
        </w:rPr>
      </w:pPr>
    </w:p>
    <w:p w:rsidR="001B41DF" w:rsidRDefault="00B87023">
      <w:pPr>
        <w:pStyle w:val="BodyText"/>
        <w:ind w:left="951"/>
        <w:jc w:val="both"/>
      </w:pPr>
      <w:r>
        <w:t>Employees are encouraged to participate in smoking cessation programs that are available in the community.</w:t>
      </w:r>
    </w:p>
    <w:p w:rsidR="001B41DF" w:rsidRDefault="001B41DF">
      <w:pPr>
        <w:pStyle w:val="BodyText"/>
        <w:spacing w:before="10"/>
        <w:rPr>
          <w:sz w:val="19"/>
        </w:rPr>
      </w:pPr>
    </w:p>
    <w:p w:rsidR="001B41DF" w:rsidRDefault="00B87023">
      <w:pPr>
        <w:pStyle w:val="BodyText"/>
        <w:spacing w:before="1"/>
        <w:ind w:left="951" w:right="586"/>
        <w:jc w:val="both"/>
      </w:pPr>
      <w:r>
        <w:t>The general public and employees are asked to honor the tobacco-free policy as spectators at outdoor extra- curricular events.</w:t>
      </w: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spacing w:before="11"/>
        <w:rPr>
          <w:sz w:val="31"/>
        </w:rPr>
      </w:pPr>
    </w:p>
    <w:p w:rsidR="001B41DF" w:rsidRDefault="003B6F5D">
      <w:pPr>
        <w:pStyle w:val="BodyText"/>
        <w:tabs>
          <w:tab w:val="left" w:pos="831"/>
        </w:tabs>
        <w:ind w:left="111"/>
      </w:pPr>
      <w:r>
        <w:t>ADB/ADC</w:t>
      </w:r>
      <w:r w:rsidR="00B87023">
        <w:tab/>
        <w:t>ADDED</w:t>
      </w:r>
      <w:r w:rsidR="00B87023">
        <w:rPr>
          <w:spacing w:val="-4"/>
        </w:rPr>
        <w:t xml:space="preserve"> </w:t>
      </w:r>
      <w:r w:rsidR="00B87023">
        <w:t>10/91</w:t>
      </w:r>
    </w:p>
    <w:p w:rsidR="001B41DF" w:rsidRDefault="001B41DF">
      <w:pPr>
        <w:sectPr w:rsidR="001B41DF" w:rsidSect="00554048">
          <w:pgSz w:w="12240" w:h="15840"/>
          <w:pgMar w:top="1000" w:right="600" w:bottom="90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1B41DF" w:rsidRDefault="003B6F5D" w:rsidP="006D030B">
      <w:pPr>
        <w:pStyle w:val="Heading4"/>
        <w:tabs>
          <w:tab w:val="left" w:pos="832"/>
        </w:tabs>
        <w:ind w:left="951" w:right="2720" w:hanging="840"/>
      </w:pPr>
      <w:r>
        <w:lastRenderedPageBreak/>
        <w:t>GBEC</w:t>
      </w:r>
      <w:r w:rsidR="00B87023">
        <w:tab/>
        <w:t>DRUG-FREE SCHOOLS</w:t>
      </w:r>
      <w:r w:rsidR="00B87023">
        <w:rPr>
          <w:spacing w:val="-14"/>
        </w:rPr>
        <w:t xml:space="preserve"> </w:t>
      </w:r>
      <w:r w:rsidR="00B87023">
        <w:t>AND</w:t>
      </w:r>
      <w:r w:rsidR="00B87023">
        <w:rPr>
          <w:spacing w:val="-7"/>
        </w:rPr>
        <w:t xml:space="preserve"> </w:t>
      </w:r>
      <w:r w:rsidR="00B87023">
        <w:t>CAMPUSES</w:t>
      </w:r>
      <w:r w:rsidR="00B87023">
        <w:rPr>
          <w:spacing w:val="-1"/>
        </w:rPr>
        <w:t xml:space="preserve"> </w:t>
      </w:r>
      <w:r w:rsidR="00B87023">
        <w:t>AND DRUG-FREE</w:t>
      </w:r>
      <w:r w:rsidR="00B87023">
        <w:rPr>
          <w:spacing w:val="-10"/>
        </w:rPr>
        <w:t xml:space="preserve"> </w:t>
      </w:r>
      <w:r w:rsidR="00B87023">
        <w:t>WORKPLACE</w:t>
      </w:r>
    </w:p>
    <w:p w:rsidR="001B41DF" w:rsidRDefault="001B41DF">
      <w:pPr>
        <w:pStyle w:val="BodyText"/>
        <w:rPr>
          <w:b/>
        </w:rPr>
      </w:pPr>
    </w:p>
    <w:p w:rsidR="001B41DF" w:rsidRDefault="00B87023">
      <w:pPr>
        <w:pStyle w:val="BodyText"/>
        <w:ind w:left="951" w:right="624"/>
        <w:jc w:val="both"/>
      </w:pPr>
      <w:r>
        <w:t>The purpose of this policy is to insure a drug-free environment for all employees, to establish a drug awareness program for all school district personnel, and to provide assurances to state and federal government agencies that the school district is complying with the requirements of the Drug-Free Workplace Act of 1988 and the Drug- Free Schools and Communities Act of 1986, as amended in 1989, and all regulations promulgated thereunder.</w:t>
      </w:r>
    </w:p>
    <w:p w:rsidR="001B41DF" w:rsidRDefault="001B41DF">
      <w:pPr>
        <w:pStyle w:val="BodyText"/>
        <w:spacing w:before="10"/>
        <w:rPr>
          <w:sz w:val="19"/>
        </w:rPr>
      </w:pPr>
    </w:p>
    <w:p w:rsidR="001B41DF" w:rsidRDefault="00B87023">
      <w:pPr>
        <w:pStyle w:val="ListParagraph"/>
        <w:numPr>
          <w:ilvl w:val="2"/>
          <w:numId w:val="12"/>
        </w:numPr>
        <w:tabs>
          <w:tab w:val="left" w:pos="1552"/>
        </w:tabs>
        <w:ind w:right="623"/>
        <w:jc w:val="both"/>
        <w:rPr>
          <w:sz w:val="20"/>
        </w:rPr>
      </w:pPr>
      <w:r>
        <w:rPr>
          <w:sz w:val="20"/>
        </w:rPr>
        <w:t xml:space="preserve">The Roswell Independent School District prohibits the employees of the district from unlawfully manufacturing, distributing, dispensing, possessing, or being under the influence of a </w:t>
      </w:r>
      <w:r w:rsidR="006E3D76">
        <w:rPr>
          <w:sz w:val="20"/>
        </w:rPr>
        <w:t>controlled substance</w:t>
      </w:r>
      <w:r>
        <w:rPr>
          <w:sz w:val="20"/>
        </w:rPr>
        <w:t xml:space="preserve"> in the workplace. Employees are, also, prohibited from consuming or </w:t>
      </w:r>
      <w:r w:rsidR="006E3D76">
        <w:rPr>
          <w:sz w:val="20"/>
        </w:rPr>
        <w:t>being under the</w:t>
      </w:r>
      <w:r>
        <w:rPr>
          <w:sz w:val="20"/>
        </w:rPr>
        <w:t xml:space="preserve"> influence of alcohol in the workplace. Violation of this prohibition may result in imposing of appropriate personnel action against the employee up to and including termination of employment; and/or requiring the employee to participate satisfactorily in a drug abuse assistance, counseling or rehabilitation program approved for such purposes by a federal, state, local health, law enforcement, and/or other appropriate agency, and/or including referral to law</w:t>
      </w:r>
      <w:r>
        <w:rPr>
          <w:spacing w:val="-19"/>
          <w:sz w:val="20"/>
        </w:rPr>
        <w:t xml:space="preserve"> </w:t>
      </w:r>
      <w:r>
        <w:rPr>
          <w:sz w:val="20"/>
        </w:rPr>
        <w:t>enforcement.</w:t>
      </w:r>
    </w:p>
    <w:p w:rsidR="001B41DF" w:rsidRDefault="001B41DF">
      <w:pPr>
        <w:pStyle w:val="BodyText"/>
      </w:pPr>
    </w:p>
    <w:p w:rsidR="001B41DF" w:rsidRDefault="00B87023">
      <w:pPr>
        <w:pStyle w:val="ListParagraph"/>
        <w:numPr>
          <w:ilvl w:val="2"/>
          <w:numId w:val="12"/>
        </w:numPr>
        <w:tabs>
          <w:tab w:val="left" w:pos="1552"/>
        </w:tabs>
        <w:ind w:right="623"/>
        <w:jc w:val="both"/>
        <w:rPr>
          <w:sz w:val="20"/>
        </w:rPr>
      </w:pPr>
      <w:r>
        <w:rPr>
          <w:sz w:val="20"/>
        </w:rPr>
        <w:t>"Controlled substance" shall mean any narcotic drug, hallucinogenic drug, amphetamine, barbiturate, or any other controlled substance, as defined in the schedules I through V of Section 202 of the Controlled Substances Act (21 USC 812) and as further defined by regulation 21 CFR 1300.11 through 1300.15.3. "Workplace" is defined as the site for the performance of work done in connection with employment, and shall include any place where work of the school district is performed, including a school building or other premises, any school owned vehicle or any other approved vehicle used to transport students to and from school or school activities, and off school property during any school sponsored or school approved activity,</w:t>
      </w:r>
      <w:r>
        <w:rPr>
          <w:spacing w:val="-3"/>
          <w:sz w:val="20"/>
        </w:rPr>
        <w:t xml:space="preserve"> </w:t>
      </w:r>
      <w:r>
        <w:rPr>
          <w:sz w:val="20"/>
        </w:rPr>
        <w:t>event</w:t>
      </w:r>
      <w:r>
        <w:rPr>
          <w:spacing w:val="-5"/>
          <w:sz w:val="20"/>
        </w:rPr>
        <w:t xml:space="preserve"> </w:t>
      </w:r>
      <w:r>
        <w:rPr>
          <w:sz w:val="20"/>
        </w:rPr>
        <w:t>or</w:t>
      </w:r>
      <w:r>
        <w:rPr>
          <w:spacing w:val="-4"/>
          <w:sz w:val="20"/>
        </w:rPr>
        <w:t xml:space="preserve"> </w:t>
      </w:r>
      <w:r>
        <w:rPr>
          <w:sz w:val="20"/>
        </w:rPr>
        <w:t>function</w:t>
      </w:r>
      <w:r>
        <w:rPr>
          <w:spacing w:val="-4"/>
          <w:sz w:val="20"/>
        </w:rPr>
        <w:t xml:space="preserve"> </w:t>
      </w:r>
      <w:r>
        <w:rPr>
          <w:sz w:val="20"/>
        </w:rPr>
        <w:t>where</w:t>
      </w:r>
      <w:r>
        <w:rPr>
          <w:spacing w:val="-3"/>
          <w:sz w:val="20"/>
        </w:rPr>
        <w:t xml:space="preserve"> </w:t>
      </w:r>
      <w:r>
        <w:rPr>
          <w:sz w:val="20"/>
        </w:rPr>
        <w:t>students</w:t>
      </w:r>
      <w:r>
        <w:rPr>
          <w:spacing w:val="-3"/>
          <w:sz w:val="20"/>
        </w:rPr>
        <w:t xml:space="preserve"> </w:t>
      </w:r>
      <w:r>
        <w:rPr>
          <w:sz w:val="20"/>
        </w:rPr>
        <w:t>are</w:t>
      </w:r>
      <w:r>
        <w:rPr>
          <w:spacing w:val="-3"/>
          <w:sz w:val="20"/>
        </w:rPr>
        <w:t xml:space="preserve"> </w:t>
      </w:r>
      <w:r>
        <w:rPr>
          <w:sz w:val="20"/>
        </w:rPr>
        <w:t>under</w:t>
      </w:r>
      <w:r>
        <w:rPr>
          <w:spacing w:val="-3"/>
          <w:sz w:val="20"/>
        </w:rPr>
        <w:t xml:space="preserve"> </w:t>
      </w:r>
      <w:r>
        <w:rPr>
          <w:sz w:val="20"/>
        </w:rPr>
        <w:t>the</w:t>
      </w:r>
      <w:r>
        <w:rPr>
          <w:spacing w:val="-3"/>
          <w:sz w:val="20"/>
        </w:rPr>
        <w:t xml:space="preserve"> </w:t>
      </w:r>
      <w:r>
        <w:rPr>
          <w:sz w:val="20"/>
        </w:rPr>
        <w:t>supervision</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z w:val="20"/>
        </w:rPr>
        <w:t>school</w:t>
      </w:r>
      <w:r>
        <w:rPr>
          <w:spacing w:val="-4"/>
          <w:sz w:val="20"/>
        </w:rPr>
        <w:t xml:space="preserve"> </w:t>
      </w:r>
      <w:r>
        <w:rPr>
          <w:sz w:val="20"/>
        </w:rPr>
        <w:t>district.</w:t>
      </w:r>
    </w:p>
    <w:p w:rsidR="001B41DF" w:rsidRDefault="001B41DF">
      <w:pPr>
        <w:pStyle w:val="BodyText"/>
      </w:pPr>
    </w:p>
    <w:p w:rsidR="001B41DF" w:rsidRDefault="00B87023">
      <w:pPr>
        <w:pStyle w:val="ListParagraph"/>
        <w:numPr>
          <w:ilvl w:val="2"/>
          <w:numId w:val="12"/>
        </w:numPr>
        <w:tabs>
          <w:tab w:val="left" w:pos="1552"/>
        </w:tabs>
        <w:ind w:right="623"/>
        <w:jc w:val="both"/>
        <w:rPr>
          <w:sz w:val="20"/>
        </w:rPr>
      </w:pPr>
      <w:r>
        <w:rPr>
          <w:sz w:val="20"/>
        </w:rPr>
        <w:t xml:space="preserve">Any employee who is convicted of a violation of a criminal drug statute shall, within five (5) days of the date of such conviction, notify his/her immediate supervisor in writing </w:t>
      </w:r>
      <w:r w:rsidR="006E3D76">
        <w:rPr>
          <w:sz w:val="20"/>
        </w:rPr>
        <w:t>of such conviction</w:t>
      </w:r>
      <w:r>
        <w:rPr>
          <w:sz w:val="20"/>
        </w:rPr>
        <w:t>.  Once notified, the supervisor shall immediately notify the superintendent, in writing, of said conviction. The Roswell Independent School District, upon receiving written notice, may within thirty (30) days impose appropriate personnel action against the employee up to and including termination of employment</w:t>
      </w:r>
      <w:r w:rsidR="006E3D76">
        <w:rPr>
          <w:sz w:val="20"/>
        </w:rPr>
        <w:t>; and</w:t>
      </w:r>
      <w:r>
        <w:rPr>
          <w:sz w:val="20"/>
        </w:rPr>
        <w:t>/or require the employee to participate satisfactorily in a drug abuse assistance, counseling or rehabilitation program approved for such purposes by a federal, state, local health, law enforcement, or other appropriate</w:t>
      </w:r>
      <w:r>
        <w:rPr>
          <w:spacing w:val="-8"/>
          <w:sz w:val="20"/>
        </w:rPr>
        <w:t xml:space="preserve"> </w:t>
      </w:r>
      <w:r>
        <w:rPr>
          <w:sz w:val="20"/>
        </w:rPr>
        <w:t>agency.</w:t>
      </w:r>
    </w:p>
    <w:p w:rsidR="001B41DF" w:rsidRDefault="001B41DF">
      <w:pPr>
        <w:pStyle w:val="BodyText"/>
        <w:spacing w:before="10"/>
        <w:rPr>
          <w:sz w:val="19"/>
        </w:rPr>
      </w:pPr>
    </w:p>
    <w:p w:rsidR="001B41DF" w:rsidRDefault="00B87023">
      <w:pPr>
        <w:pStyle w:val="ListParagraph"/>
        <w:numPr>
          <w:ilvl w:val="2"/>
          <w:numId w:val="12"/>
        </w:numPr>
        <w:tabs>
          <w:tab w:val="left" w:pos="1552"/>
        </w:tabs>
        <w:jc w:val="both"/>
        <w:rPr>
          <w:sz w:val="20"/>
        </w:rPr>
      </w:pPr>
      <w:r>
        <w:rPr>
          <w:sz w:val="20"/>
        </w:rPr>
        <w:t>Events That Will Initiate A Drug And Alcohol</w:t>
      </w:r>
      <w:r>
        <w:rPr>
          <w:spacing w:val="-30"/>
          <w:sz w:val="20"/>
        </w:rPr>
        <w:t xml:space="preserve"> </w:t>
      </w:r>
      <w:r>
        <w:rPr>
          <w:sz w:val="20"/>
        </w:rPr>
        <w:t>Screen</w:t>
      </w:r>
    </w:p>
    <w:p w:rsidR="001B41DF" w:rsidRDefault="00B87023">
      <w:pPr>
        <w:pStyle w:val="ListParagraph"/>
        <w:numPr>
          <w:ilvl w:val="3"/>
          <w:numId w:val="12"/>
        </w:numPr>
        <w:tabs>
          <w:tab w:val="left" w:pos="1911"/>
          <w:tab w:val="left" w:pos="1912"/>
        </w:tabs>
        <w:rPr>
          <w:sz w:val="20"/>
        </w:rPr>
      </w:pPr>
      <w:r>
        <w:rPr>
          <w:sz w:val="20"/>
        </w:rPr>
        <w:t>A work related</w:t>
      </w:r>
      <w:r>
        <w:rPr>
          <w:spacing w:val="-9"/>
          <w:sz w:val="20"/>
        </w:rPr>
        <w:t xml:space="preserve"> </w:t>
      </w:r>
      <w:r>
        <w:rPr>
          <w:sz w:val="20"/>
        </w:rPr>
        <w:t>accident</w:t>
      </w:r>
    </w:p>
    <w:p w:rsidR="001B41DF" w:rsidRDefault="00B87023">
      <w:pPr>
        <w:pStyle w:val="ListParagraph"/>
        <w:numPr>
          <w:ilvl w:val="3"/>
          <w:numId w:val="12"/>
        </w:numPr>
        <w:tabs>
          <w:tab w:val="left" w:pos="1913"/>
        </w:tabs>
        <w:ind w:right="624"/>
        <w:jc w:val="both"/>
        <w:rPr>
          <w:sz w:val="20"/>
        </w:rPr>
      </w:pPr>
      <w:r>
        <w:rPr>
          <w:sz w:val="20"/>
        </w:rPr>
        <w:t>If an employee’s actions result in the injury of another employee, the employee causing the injury may be</w:t>
      </w:r>
      <w:r>
        <w:rPr>
          <w:spacing w:val="-8"/>
          <w:sz w:val="20"/>
        </w:rPr>
        <w:t xml:space="preserve"> </w:t>
      </w:r>
      <w:r>
        <w:rPr>
          <w:sz w:val="20"/>
        </w:rPr>
        <w:t>tested</w:t>
      </w:r>
    </w:p>
    <w:p w:rsidR="001B41DF" w:rsidRDefault="00B87023">
      <w:pPr>
        <w:pStyle w:val="ListParagraph"/>
        <w:numPr>
          <w:ilvl w:val="3"/>
          <w:numId w:val="12"/>
        </w:numPr>
        <w:tabs>
          <w:tab w:val="left" w:pos="1912"/>
        </w:tabs>
        <w:ind w:right="624"/>
        <w:jc w:val="both"/>
        <w:rPr>
          <w:sz w:val="20"/>
        </w:rPr>
      </w:pPr>
      <w:r>
        <w:rPr>
          <w:sz w:val="20"/>
        </w:rPr>
        <w:t>When a supervisor has reasonable suspicion to believe an employee is under the influence of a controlled substance or alcohol, or such are in the employee’s possession, the employee shall immediately submit to a drug</w:t>
      </w:r>
      <w:r>
        <w:rPr>
          <w:spacing w:val="-24"/>
          <w:sz w:val="20"/>
        </w:rPr>
        <w:t xml:space="preserve"> </w:t>
      </w:r>
      <w:r>
        <w:rPr>
          <w:sz w:val="20"/>
        </w:rPr>
        <w:t>screening.</w:t>
      </w:r>
    </w:p>
    <w:p w:rsidR="001B41DF" w:rsidRDefault="00B87023">
      <w:pPr>
        <w:pStyle w:val="ListParagraph"/>
        <w:numPr>
          <w:ilvl w:val="4"/>
          <w:numId w:val="12"/>
        </w:numPr>
        <w:tabs>
          <w:tab w:val="left" w:pos="2632"/>
        </w:tabs>
        <w:ind w:right="624"/>
        <w:jc w:val="both"/>
        <w:rPr>
          <w:sz w:val="20"/>
        </w:rPr>
      </w:pPr>
      <w:r>
        <w:rPr>
          <w:sz w:val="20"/>
        </w:rPr>
        <w:t>Reasonable suspicion exists when a supervisor observes specific indicators that in their experience and training tend to indicate that an employee may be under the influence of alcohol or a controlled substance. Acceptable indicators include but are not limited</w:t>
      </w:r>
      <w:r>
        <w:rPr>
          <w:spacing w:val="5"/>
          <w:sz w:val="20"/>
        </w:rPr>
        <w:t xml:space="preserve"> </w:t>
      </w:r>
      <w:r>
        <w:rPr>
          <w:sz w:val="20"/>
        </w:rPr>
        <w:t>to:</w:t>
      </w:r>
    </w:p>
    <w:p w:rsidR="001B41DF" w:rsidRDefault="00B87023">
      <w:pPr>
        <w:pStyle w:val="ListParagraph"/>
        <w:numPr>
          <w:ilvl w:val="5"/>
          <w:numId w:val="12"/>
        </w:numPr>
        <w:tabs>
          <w:tab w:val="left" w:pos="3349"/>
          <w:tab w:val="left" w:pos="3350"/>
        </w:tabs>
        <w:spacing w:line="244" w:lineRule="exact"/>
        <w:rPr>
          <w:sz w:val="20"/>
        </w:rPr>
      </w:pPr>
      <w:r>
        <w:rPr>
          <w:sz w:val="20"/>
        </w:rPr>
        <w:t>odor of alcohol on the</w:t>
      </w:r>
      <w:r>
        <w:rPr>
          <w:spacing w:val="-13"/>
          <w:sz w:val="20"/>
        </w:rPr>
        <w:t xml:space="preserve"> </w:t>
      </w:r>
      <w:r>
        <w:rPr>
          <w:sz w:val="20"/>
        </w:rPr>
        <w:t>breath</w:t>
      </w:r>
    </w:p>
    <w:p w:rsidR="001B41DF" w:rsidRDefault="00B87023">
      <w:pPr>
        <w:pStyle w:val="ListParagraph"/>
        <w:numPr>
          <w:ilvl w:val="5"/>
          <w:numId w:val="12"/>
        </w:numPr>
        <w:tabs>
          <w:tab w:val="left" w:pos="3349"/>
          <w:tab w:val="left" w:pos="3350"/>
        </w:tabs>
        <w:spacing w:line="244" w:lineRule="exact"/>
        <w:rPr>
          <w:sz w:val="20"/>
        </w:rPr>
      </w:pPr>
      <w:r>
        <w:rPr>
          <w:sz w:val="20"/>
        </w:rPr>
        <w:t>slurred or incoherent</w:t>
      </w:r>
      <w:r>
        <w:rPr>
          <w:spacing w:val="-19"/>
          <w:sz w:val="20"/>
        </w:rPr>
        <w:t xml:space="preserve"> </w:t>
      </w:r>
      <w:r>
        <w:rPr>
          <w:sz w:val="20"/>
        </w:rPr>
        <w:t>speech</w:t>
      </w:r>
    </w:p>
    <w:p w:rsidR="001B41DF" w:rsidRDefault="00B87023">
      <w:pPr>
        <w:pStyle w:val="ListParagraph"/>
        <w:numPr>
          <w:ilvl w:val="5"/>
          <w:numId w:val="12"/>
        </w:numPr>
        <w:tabs>
          <w:tab w:val="left" w:pos="3349"/>
          <w:tab w:val="left" w:pos="3350"/>
        </w:tabs>
        <w:spacing w:line="245" w:lineRule="exact"/>
        <w:rPr>
          <w:sz w:val="20"/>
        </w:rPr>
      </w:pPr>
      <w:r>
        <w:rPr>
          <w:sz w:val="20"/>
        </w:rPr>
        <w:t>staggering walk or other loss of physical</w:t>
      </w:r>
      <w:r>
        <w:rPr>
          <w:spacing w:val="-17"/>
          <w:sz w:val="20"/>
        </w:rPr>
        <w:t xml:space="preserve"> </w:t>
      </w:r>
      <w:r>
        <w:rPr>
          <w:sz w:val="20"/>
        </w:rPr>
        <w:t>coordination</w:t>
      </w:r>
    </w:p>
    <w:p w:rsidR="001B41DF" w:rsidRDefault="00B87023">
      <w:pPr>
        <w:pStyle w:val="ListParagraph"/>
        <w:numPr>
          <w:ilvl w:val="5"/>
          <w:numId w:val="12"/>
        </w:numPr>
        <w:tabs>
          <w:tab w:val="left" w:pos="3349"/>
          <w:tab w:val="left" w:pos="3350"/>
        </w:tabs>
        <w:spacing w:line="244" w:lineRule="exact"/>
        <w:rPr>
          <w:sz w:val="20"/>
        </w:rPr>
      </w:pPr>
      <w:r>
        <w:rPr>
          <w:sz w:val="20"/>
        </w:rPr>
        <w:t>bloodshot</w:t>
      </w:r>
      <w:r>
        <w:rPr>
          <w:spacing w:val="-8"/>
          <w:sz w:val="20"/>
        </w:rPr>
        <w:t xml:space="preserve"> </w:t>
      </w:r>
      <w:r>
        <w:rPr>
          <w:sz w:val="20"/>
        </w:rPr>
        <w:t>eyes</w:t>
      </w:r>
    </w:p>
    <w:p w:rsidR="001B41DF" w:rsidRDefault="00B87023">
      <w:pPr>
        <w:pStyle w:val="BodyText"/>
        <w:ind w:left="2632" w:right="624"/>
        <w:jc w:val="both"/>
      </w:pPr>
      <w:r>
        <w:t>The supervisor must notify the Assistant Superintendent of Human Resources or his/her designee, as soon as possible of any specific indicators observed, and obtain approval to test the employee. The supervisor must then follow-up with written documentation supporting the finding that reasonable suspicion existed. This documentation shall be submitted to the Assistant Superintendent of Human Resources within forty-eight (48) hours of the reasonable suspicion.</w:t>
      </w:r>
    </w:p>
    <w:p w:rsidR="001B41DF" w:rsidRDefault="001B41DF">
      <w:pPr>
        <w:jc w:val="both"/>
        <w:sectPr w:rsidR="001B41DF" w:rsidSect="00554048">
          <w:pgSz w:w="12240" w:h="15840"/>
          <w:pgMar w:top="1000" w:right="560" w:bottom="92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1B41DF" w:rsidRDefault="003B6F5D" w:rsidP="006D030B">
      <w:pPr>
        <w:pStyle w:val="Heading4"/>
        <w:tabs>
          <w:tab w:val="left" w:pos="832"/>
        </w:tabs>
        <w:ind w:left="951" w:right="1800" w:hanging="840"/>
      </w:pPr>
      <w:r>
        <w:lastRenderedPageBreak/>
        <w:t>GBEC</w:t>
      </w:r>
      <w:r w:rsidR="00B87023">
        <w:tab/>
        <w:t>DRUG-FREE SCHOOLS</w:t>
      </w:r>
      <w:r w:rsidR="00B87023">
        <w:rPr>
          <w:spacing w:val="-14"/>
        </w:rPr>
        <w:t xml:space="preserve"> </w:t>
      </w:r>
      <w:r w:rsidR="00B87023">
        <w:t>AND</w:t>
      </w:r>
      <w:r w:rsidR="00B87023">
        <w:rPr>
          <w:spacing w:val="-7"/>
        </w:rPr>
        <w:t xml:space="preserve"> </w:t>
      </w:r>
      <w:r w:rsidR="00B87023">
        <w:t>CAMPUSES</w:t>
      </w:r>
      <w:r w:rsidR="00B87023">
        <w:rPr>
          <w:spacing w:val="-1"/>
        </w:rPr>
        <w:t xml:space="preserve"> </w:t>
      </w:r>
      <w:r w:rsidR="00B87023">
        <w:t>AND DRUG-FREE WORKPLACE</w:t>
      </w:r>
      <w:r w:rsidR="00B87023">
        <w:rPr>
          <w:spacing w:val="-17"/>
        </w:rPr>
        <w:t xml:space="preserve"> </w:t>
      </w:r>
      <w:r w:rsidR="00B87023">
        <w:t>(CONT’D)</w:t>
      </w:r>
    </w:p>
    <w:p w:rsidR="001B41DF" w:rsidRDefault="001B41DF">
      <w:pPr>
        <w:pStyle w:val="BodyText"/>
        <w:rPr>
          <w:b/>
        </w:rPr>
      </w:pPr>
    </w:p>
    <w:p w:rsidR="001B41DF" w:rsidRDefault="00B87023">
      <w:pPr>
        <w:pStyle w:val="ListParagraph"/>
        <w:numPr>
          <w:ilvl w:val="3"/>
          <w:numId w:val="12"/>
        </w:numPr>
        <w:tabs>
          <w:tab w:val="left" w:pos="1913"/>
        </w:tabs>
        <w:ind w:right="603"/>
        <w:jc w:val="both"/>
        <w:rPr>
          <w:sz w:val="20"/>
        </w:rPr>
      </w:pPr>
      <w:r>
        <w:rPr>
          <w:sz w:val="20"/>
        </w:rPr>
        <w:t>Substance screening testing will be arranged by the supervisor upon authorization of the Assistant Superintendent of Human Resources or his/her designee and will be conducted by a contracted collection agency. In the case of a “reasonable suspicion” test, the employee shall be transported by the supervisor or his/her designee to the collection/testing</w:t>
      </w:r>
      <w:r>
        <w:rPr>
          <w:spacing w:val="-30"/>
          <w:sz w:val="20"/>
        </w:rPr>
        <w:t xml:space="preserve"> </w:t>
      </w:r>
      <w:r>
        <w:rPr>
          <w:sz w:val="20"/>
        </w:rPr>
        <w:t>agency.</w:t>
      </w:r>
    </w:p>
    <w:p w:rsidR="001B41DF" w:rsidRDefault="00B87023">
      <w:pPr>
        <w:pStyle w:val="ListParagraph"/>
        <w:numPr>
          <w:ilvl w:val="3"/>
          <w:numId w:val="12"/>
        </w:numPr>
        <w:tabs>
          <w:tab w:val="left" w:pos="1911"/>
          <w:tab w:val="left" w:pos="1912"/>
        </w:tabs>
        <w:ind w:right="605"/>
        <w:rPr>
          <w:sz w:val="20"/>
        </w:rPr>
      </w:pPr>
      <w:r>
        <w:rPr>
          <w:sz w:val="20"/>
        </w:rPr>
        <w:t>Refusal to undergo a substance screening test will be viewed as an act of insubordination. Insubordinate</w:t>
      </w:r>
      <w:r>
        <w:rPr>
          <w:spacing w:val="-4"/>
          <w:sz w:val="20"/>
        </w:rPr>
        <w:t xml:space="preserve"> </w:t>
      </w:r>
      <w:r>
        <w:rPr>
          <w:sz w:val="20"/>
        </w:rPr>
        <w:t>acts</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cause</w:t>
      </w:r>
      <w:r>
        <w:rPr>
          <w:spacing w:val="-5"/>
          <w:sz w:val="20"/>
        </w:rPr>
        <w:t xml:space="preserve"> </w:t>
      </w:r>
      <w:r>
        <w:rPr>
          <w:sz w:val="20"/>
        </w:rPr>
        <w:t>for</w:t>
      </w:r>
      <w:r>
        <w:rPr>
          <w:spacing w:val="-4"/>
          <w:sz w:val="20"/>
        </w:rPr>
        <w:t xml:space="preserve"> </w:t>
      </w:r>
      <w:r>
        <w:rPr>
          <w:sz w:val="20"/>
        </w:rPr>
        <w:t>disciplinary</w:t>
      </w:r>
      <w:r>
        <w:rPr>
          <w:spacing w:val="-4"/>
          <w:sz w:val="20"/>
        </w:rPr>
        <w:t xml:space="preserve"> </w:t>
      </w:r>
      <w:r>
        <w:rPr>
          <w:sz w:val="20"/>
        </w:rPr>
        <w:t>action</w:t>
      </w:r>
      <w:r>
        <w:rPr>
          <w:spacing w:val="-3"/>
          <w:sz w:val="20"/>
        </w:rPr>
        <w:t xml:space="preserve"> </w:t>
      </w:r>
      <w:r>
        <w:rPr>
          <w:sz w:val="20"/>
        </w:rPr>
        <w:t>including</w:t>
      </w:r>
      <w:r>
        <w:rPr>
          <w:spacing w:val="-3"/>
          <w:sz w:val="20"/>
        </w:rPr>
        <w:t xml:space="preserve"> </w:t>
      </w:r>
      <w:r>
        <w:rPr>
          <w:sz w:val="20"/>
        </w:rPr>
        <w:t>and</w:t>
      </w:r>
      <w:r>
        <w:rPr>
          <w:spacing w:val="-4"/>
          <w:sz w:val="20"/>
        </w:rPr>
        <w:t xml:space="preserve"> </w:t>
      </w:r>
      <w:r>
        <w:rPr>
          <w:sz w:val="20"/>
        </w:rPr>
        <w:t>up</w:t>
      </w:r>
      <w:r>
        <w:rPr>
          <w:spacing w:val="-4"/>
          <w:sz w:val="20"/>
        </w:rPr>
        <w:t xml:space="preserve"> </w:t>
      </w:r>
      <w:r>
        <w:rPr>
          <w:sz w:val="20"/>
        </w:rPr>
        <w:t>to</w:t>
      </w:r>
      <w:r>
        <w:rPr>
          <w:spacing w:val="-3"/>
          <w:sz w:val="20"/>
        </w:rPr>
        <w:t xml:space="preserve"> </w:t>
      </w:r>
      <w:r>
        <w:rPr>
          <w:sz w:val="20"/>
        </w:rPr>
        <w:t>termination.</w:t>
      </w:r>
    </w:p>
    <w:p w:rsidR="001B41DF" w:rsidRDefault="001B41DF">
      <w:pPr>
        <w:pStyle w:val="BodyText"/>
      </w:pPr>
    </w:p>
    <w:p w:rsidR="001B41DF" w:rsidRDefault="00B87023">
      <w:pPr>
        <w:pStyle w:val="ListParagraph"/>
        <w:numPr>
          <w:ilvl w:val="2"/>
          <w:numId w:val="12"/>
        </w:numPr>
        <w:tabs>
          <w:tab w:val="left" w:pos="1551"/>
          <w:tab w:val="left" w:pos="1552"/>
        </w:tabs>
        <w:ind w:left="1551" w:hanging="629"/>
        <w:rPr>
          <w:sz w:val="20"/>
        </w:rPr>
      </w:pPr>
      <w:r>
        <w:rPr>
          <w:sz w:val="20"/>
        </w:rPr>
        <w:t>The Drug-Free Zone is within 1000 feet of a public</w:t>
      </w:r>
      <w:r>
        <w:rPr>
          <w:spacing w:val="-19"/>
          <w:sz w:val="20"/>
        </w:rPr>
        <w:t xml:space="preserve"> </w:t>
      </w:r>
      <w:r>
        <w:rPr>
          <w:sz w:val="20"/>
        </w:rPr>
        <w:t>school.</w:t>
      </w:r>
    </w:p>
    <w:p w:rsidR="001B41DF" w:rsidRDefault="001B41DF">
      <w:pPr>
        <w:pStyle w:val="BodyText"/>
        <w:spacing w:before="10"/>
        <w:rPr>
          <w:sz w:val="19"/>
        </w:rPr>
      </w:pPr>
    </w:p>
    <w:p w:rsidR="001B41DF" w:rsidRDefault="00B87023">
      <w:pPr>
        <w:pStyle w:val="ListParagraph"/>
        <w:numPr>
          <w:ilvl w:val="2"/>
          <w:numId w:val="12"/>
        </w:numPr>
        <w:tabs>
          <w:tab w:val="left" w:pos="1551"/>
          <w:tab w:val="left" w:pos="1552"/>
        </w:tabs>
        <w:rPr>
          <w:sz w:val="20"/>
        </w:rPr>
      </w:pPr>
      <w:r>
        <w:rPr>
          <w:sz w:val="20"/>
        </w:rPr>
        <w:t>A</w:t>
      </w:r>
      <w:r>
        <w:rPr>
          <w:spacing w:val="-3"/>
          <w:sz w:val="20"/>
        </w:rPr>
        <w:t xml:space="preserve"> </w:t>
      </w:r>
      <w:r>
        <w:rPr>
          <w:sz w:val="20"/>
        </w:rPr>
        <w:t>drug</w:t>
      </w:r>
      <w:r>
        <w:rPr>
          <w:spacing w:val="-4"/>
          <w:sz w:val="20"/>
        </w:rPr>
        <w:t xml:space="preserve"> </w:t>
      </w:r>
      <w:r>
        <w:rPr>
          <w:sz w:val="20"/>
        </w:rPr>
        <w:t>awareness</w:t>
      </w:r>
      <w:r>
        <w:rPr>
          <w:spacing w:val="-4"/>
          <w:sz w:val="20"/>
        </w:rPr>
        <w:t xml:space="preserve"> </w:t>
      </w:r>
      <w:r>
        <w:rPr>
          <w:sz w:val="20"/>
        </w:rPr>
        <w:t>program</w:t>
      </w:r>
      <w:r>
        <w:rPr>
          <w:spacing w:val="-5"/>
          <w:sz w:val="20"/>
        </w:rPr>
        <w:t xml:space="preserve"> </w:t>
      </w:r>
      <w:r>
        <w:rPr>
          <w:sz w:val="20"/>
        </w:rPr>
        <w:t>shall</w:t>
      </w:r>
      <w:r>
        <w:rPr>
          <w:spacing w:val="-4"/>
          <w:sz w:val="20"/>
        </w:rPr>
        <w:t xml:space="preserve"> </w:t>
      </w:r>
      <w:r>
        <w:rPr>
          <w:sz w:val="20"/>
        </w:rPr>
        <w:t>be</w:t>
      </w:r>
      <w:r>
        <w:rPr>
          <w:spacing w:val="-4"/>
          <w:sz w:val="20"/>
        </w:rPr>
        <w:t xml:space="preserve"> </w:t>
      </w:r>
      <w:r>
        <w:rPr>
          <w:sz w:val="20"/>
        </w:rPr>
        <w:t>established</w:t>
      </w:r>
      <w:r>
        <w:rPr>
          <w:spacing w:val="-4"/>
          <w:sz w:val="20"/>
        </w:rPr>
        <w:t xml:space="preserve"> </w:t>
      </w:r>
      <w:r>
        <w:rPr>
          <w:sz w:val="20"/>
        </w:rPr>
        <w:t>within</w:t>
      </w:r>
      <w:r>
        <w:rPr>
          <w:spacing w:val="-3"/>
          <w:sz w:val="20"/>
        </w:rPr>
        <w:t xml:space="preserve"> </w:t>
      </w:r>
      <w:r>
        <w:rPr>
          <w:sz w:val="20"/>
        </w:rPr>
        <w:t>the</w:t>
      </w:r>
      <w:r>
        <w:rPr>
          <w:spacing w:val="-4"/>
          <w:sz w:val="20"/>
        </w:rPr>
        <w:t xml:space="preserve"> </w:t>
      </w:r>
      <w:r>
        <w:rPr>
          <w:sz w:val="20"/>
        </w:rPr>
        <w:t>school</w:t>
      </w:r>
      <w:r>
        <w:rPr>
          <w:spacing w:val="-5"/>
          <w:sz w:val="20"/>
        </w:rPr>
        <w:t xml:space="preserve"> </w:t>
      </w:r>
      <w:r>
        <w:rPr>
          <w:sz w:val="20"/>
        </w:rPr>
        <w:t>district</w:t>
      </w:r>
      <w:r>
        <w:rPr>
          <w:spacing w:val="-4"/>
          <w:sz w:val="20"/>
        </w:rPr>
        <w:t xml:space="preserve"> </w:t>
      </w:r>
      <w:r>
        <w:rPr>
          <w:sz w:val="20"/>
        </w:rPr>
        <w:t>to</w:t>
      </w:r>
      <w:r>
        <w:rPr>
          <w:spacing w:val="-3"/>
          <w:sz w:val="20"/>
        </w:rPr>
        <w:t xml:space="preserve"> </w:t>
      </w:r>
      <w:r>
        <w:rPr>
          <w:sz w:val="20"/>
        </w:rPr>
        <w:t>inform</w:t>
      </w:r>
      <w:r>
        <w:rPr>
          <w:spacing w:val="-5"/>
          <w:sz w:val="20"/>
        </w:rPr>
        <w:t xml:space="preserve"> </w:t>
      </w:r>
      <w:r>
        <w:rPr>
          <w:sz w:val="20"/>
        </w:rPr>
        <w:t>all</w:t>
      </w:r>
      <w:r>
        <w:rPr>
          <w:spacing w:val="-4"/>
          <w:sz w:val="20"/>
        </w:rPr>
        <w:t xml:space="preserve"> </w:t>
      </w:r>
      <w:r>
        <w:rPr>
          <w:sz w:val="20"/>
        </w:rPr>
        <w:t>employees</w:t>
      </w:r>
      <w:r>
        <w:rPr>
          <w:spacing w:val="-3"/>
          <w:sz w:val="20"/>
        </w:rPr>
        <w:t xml:space="preserve"> </w:t>
      </w:r>
      <w:r>
        <w:rPr>
          <w:sz w:val="20"/>
        </w:rPr>
        <w:t>about:</w:t>
      </w:r>
    </w:p>
    <w:p w:rsidR="001B41DF" w:rsidRDefault="001B41DF">
      <w:pPr>
        <w:pStyle w:val="BodyText"/>
      </w:pPr>
    </w:p>
    <w:p w:rsidR="001B41DF" w:rsidRDefault="00B87023">
      <w:pPr>
        <w:pStyle w:val="ListParagraph"/>
        <w:numPr>
          <w:ilvl w:val="3"/>
          <w:numId w:val="12"/>
        </w:numPr>
        <w:tabs>
          <w:tab w:val="left" w:pos="2271"/>
          <w:tab w:val="left" w:pos="2272"/>
        </w:tabs>
        <w:spacing w:line="230" w:lineRule="exact"/>
        <w:ind w:left="2271" w:hanging="719"/>
        <w:rPr>
          <w:sz w:val="20"/>
        </w:rPr>
      </w:pPr>
      <w:r>
        <w:rPr>
          <w:sz w:val="20"/>
        </w:rPr>
        <w:t>the dangers of drug abuse in the</w:t>
      </w:r>
      <w:r>
        <w:rPr>
          <w:spacing w:val="-5"/>
          <w:sz w:val="20"/>
        </w:rPr>
        <w:t xml:space="preserve"> </w:t>
      </w:r>
      <w:r>
        <w:rPr>
          <w:sz w:val="20"/>
        </w:rPr>
        <w:t>workplace;</w:t>
      </w:r>
    </w:p>
    <w:p w:rsidR="001B41DF" w:rsidRDefault="00B87023">
      <w:pPr>
        <w:pStyle w:val="ListParagraph"/>
        <w:numPr>
          <w:ilvl w:val="3"/>
          <w:numId w:val="12"/>
        </w:numPr>
        <w:tabs>
          <w:tab w:val="left" w:pos="2271"/>
          <w:tab w:val="left" w:pos="2272"/>
        </w:tabs>
        <w:spacing w:line="230" w:lineRule="exact"/>
        <w:ind w:left="2271" w:hanging="719"/>
        <w:rPr>
          <w:sz w:val="20"/>
        </w:rPr>
      </w:pPr>
      <w:r>
        <w:rPr>
          <w:sz w:val="20"/>
        </w:rPr>
        <w:t>the school district's policy of maintaining a drug-free</w:t>
      </w:r>
      <w:r>
        <w:rPr>
          <w:spacing w:val="-31"/>
          <w:sz w:val="20"/>
        </w:rPr>
        <w:t xml:space="preserve"> </w:t>
      </w:r>
      <w:r>
        <w:rPr>
          <w:sz w:val="20"/>
        </w:rPr>
        <w:t>workplace;</w:t>
      </w:r>
    </w:p>
    <w:p w:rsidR="001B41DF" w:rsidRDefault="00B87023">
      <w:pPr>
        <w:pStyle w:val="ListParagraph"/>
        <w:numPr>
          <w:ilvl w:val="3"/>
          <w:numId w:val="12"/>
        </w:numPr>
        <w:tabs>
          <w:tab w:val="left" w:pos="2271"/>
          <w:tab w:val="left" w:pos="2272"/>
        </w:tabs>
        <w:spacing w:before="1"/>
        <w:ind w:left="2271" w:hanging="719"/>
        <w:rPr>
          <w:sz w:val="20"/>
        </w:rPr>
      </w:pPr>
      <w:r>
        <w:rPr>
          <w:sz w:val="20"/>
        </w:rPr>
        <w:t>any available drug counseling, rehabilitation, and assistance</w:t>
      </w:r>
      <w:r>
        <w:rPr>
          <w:spacing w:val="-35"/>
          <w:sz w:val="20"/>
        </w:rPr>
        <w:t xml:space="preserve"> </w:t>
      </w:r>
      <w:r>
        <w:rPr>
          <w:sz w:val="20"/>
        </w:rPr>
        <w:t>program;</w:t>
      </w:r>
    </w:p>
    <w:p w:rsidR="001B41DF" w:rsidRDefault="006E3D76">
      <w:pPr>
        <w:pStyle w:val="ListParagraph"/>
        <w:numPr>
          <w:ilvl w:val="3"/>
          <w:numId w:val="12"/>
        </w:numPr>
        <w:tabs>
          <w:tab w:val="left" w:pos="2151"/>
          <w:tab w:val="left" w:pos="2152"/>
        </w:tabs>
        <w:ind w:left="2152" w:hanging="600"/>
        <w:rPr>
          <w:sz w:val="20"/>
        </w:rPr>
      </w:pPr>
      <w:r>
        <w:rPr>
          <w:sz w:val="20"/>
        </w:rPr>
        <w:t xml:space="preserve">   </w:t>
      </w:r>
      <w:r w:rsidR="00B87023">
        <w:rPr>
          <w:sz w:val="20"/>
        </w:rPr>
        <w:t>the</w:t>
      </w:r>
      <w:r w:rsidR="00B87023">
        <w:rPr>
          <w:spacing w:val="-4"/>
          <w:sz w:val="20"/>
        </w:rPr>
        <w:t xml:space="preserve"> </w:t>
      </w:r>
      <w:r w:rsidR="00B87023">
        <w:rPr>
          <w:sz w:val="20"/>
        </w:rPr>
        <w:t>penalties</w:t>
      </w:r>
      <w:r w:rsidR="00B87023">
        <w:rPr>
          <w:spacing w:val="-4"/>
          <w:sz w:val="20"/>
        </w:rPr>
        <w:t xml:space="preserve"> </w:t>
      </w:r>
      <w:r w:rsidR="00B87023">
        <w:rPr>
          <w:sz w:val="20"/>
        </w:rPr>
        <w:t>that</w:t>
      </w:r>
      <w:r w:rsidR="00B87023">
        <w:rPr>
          <w:spacing w:val="-2"/>
          <w:sz w:val="20"/>
        </w:rPr>
        <w:t xml:space="preserve"> </w:t>
      </w:r>
      <w:r w:rsidR="00B87023">
        <w:rPr>
          <w:sz w:val="20"/>
        </w:rPr>
        <w:t>may</w:t>
      </w:r>
      <w:r w:rsidR="00B87023">
        <w:rPr>
          <w:spacing w:val="-4"/>
          <w:sz w:val="20"/>
        </w:rPr>
        <w:t xml:space="preserve"> </w:t>
      </w:r>
      <w:r w:rsidR="00B87023">
        <w:rPr>
          <w:sz w:val="20"/>
        </w:rPr>
        <w:t>be</w:t>
      </w:r>
      <w:r w:rsidR="00B87023">
        <w:rPr>
          <w:spacing w:val="-4"/>
          <w:sz w:val="20"/>
        </w:rPr>
        <w:t xml:space="preserve"> </w:t>
      </w:r>
      <w:r w:rsidR="00B87023">
        <w:rPr>
          <w:sz w:val="20"/>
        </w:rPr>
        <w:t>imposed</w:t>
      </w:r>
      <w:r w:rsidR="00B87023">
        <w:rPr>
          <w:spacing w:val="-4"/>
          <w:sz w:val="20"/>
        </w:rPr>
        <w:t xml:space="preserve"> </w:t>
      </w:r>
      <w:r w:rsidR="00B87023">
        <w:rPr>
          <w:sz w:val="20"/>
        </w:rPr>
        <w:t>upon</w:t>
      </w:r>
      <w:r w:rsidR="00B87023">
        <w:rPr>
          <w:spacing w:val="-3"/>
          <w:sz w:val="20"/>
        </w:rPr>
        <w:t xml:space="preserve"> </w:t>
      </w:r>
      <w:r w:rsidR="00B87023">
        <w:rPr>
          <w:sz w:val="20"/>
        </w:rPr>
        <w:t>employees</w:t>
      </w:r>
      <w:r w:rsidR="00B87023">
        <w:rPr>
          <w:spacing w:val="-4"/>
          <w:sz w:val="20"/>
        </w:rPr>
        <w:t xml:space="preserve"> </w:t>
      </w:r>
      <w:r w:rsidR="00B87023">
        <w:rPr>
          <w:sz w:val="20"/>
        </w:rPr>
        <w:t>for</w:t>
      </w:r>
      <w:r w:rsidR="00B87023">
        <w:rPr>
          <w:spacing w:val="-4"/>
          <w:sz w:val="20"/>
        </w:rPr>
        <w:t xml:space="preserve"> </w:t>
      </w:r>
      <w:r w:rsidR="00B87023">
        <w:rPr>
          <w:sz w:val="20"/>
        </w:rPr>
        <w:t>drug</w:t>
      </w:r>
      <w:r w:rsidR="00B87023">
        <w:rPr>
          <w:spacing w:val="-4"/>
          <w:sz w:val="20"/>
        </w:rPr>
        <w:t xml:space="preserve"> </w:t>
      </w:r>
      <w:r w:rsidR="00B87023">
        <w:rPr>
          <w:sz w:val="20"/>
        </w:rPr>
        <w:t>abuse</w:t>
      </w:r>
      <w:r w:rsidR="00B87023">
        <w:rPr>
          <w:spacing w:val="-4"/>
          <w:sz w:val="20"/>
        </w:rPr>
        <w:t xml:space="preserve"> </w:t>
      </w:r>
      <w:r w:rsidR="00B87023">
        <w:rPr>
          <w:sz w:val="20"/>
        </w:rPr>
        <w:t>violation</w:t>
      </w:r>
      <w:r w:rsidR="00B87023">
        <w:rPr>
          <w:spacing w:val="-4"/>
          <w:sz w:val="20"/>
        </w:rPr>
        <w:t xml:space="preserve"> </w:t>
      </w:r>
      <w:r w:rsidR="00B87023">
        <w:rPr>
          <w:sz w:val="20"/>
        </w:rPr>
        <w:t>or</w:t>
      </w:r>
      <w:r w:rsidR="00B87023">
        <w:rPr>
          <w:spacing w:val="-4"/>
          <w:sz w:val="20"/>
        </w:rPr>
        <w:t xml:space="preserve"> </w:t>
      </w:r>
      <w:r w:rsidR="00B87023">
        <w:rPr>
          <w:sz w:val="20"/>
        </w:rPr>
        <w:t>drug</w:t>
      </w:r>
      <w:r w:rsidR="00B87023">
        <w:rPr>
          <w:spacing w:val="-3"/>
          <w:sz w:val="20"/>
        </w:rPr>
        <w:t xml:space="preserve"> </w:t>
      </w:r>
      <w:r w:rsidR="00B87023">
        <w:rPr>
          <w:sz w:val="20"/>
        </w:rPr>
        <w:t>conviction.</w:t>
      </w:r>
    </w:p>
    <w:p w:rsidR="001B41DF" w:rsidRDefault="001B41DF">
      <w:pPr>
        <w:pStyle w:val="BodyText"/>
        <w:spacing w:before="10"/>
        <w:rPr>
          <w:sz w:val="19"/>
        </w:rPr>
      </w:pPr>
    </w:p>
    <w:p w:rsidR="001B41DF" w:rsidRDefault="00B87023">
      <w:pPr>
        <w:pStyle w:val="ListParagraph"/>
        <w:numPr>
          <w:ilvl w:val="0"/>
          <w:numId w:val="11"/>
        </w:numPr>
        <w:tabs>
          <w:tab w:val="left" w:pos="1551"/>
          <w:tab w:val="left" w:pos="1552"/>
        </w:tabs>
        <w:ind w:right="605"/>
        <w:rPr>
          <w:sz w:val="20"/>
        </w:rPr>
      </w:pPr>
      <w:r>
        <w:rPr>
          <w:sz w:val="20"/>
        </w:rPr>
        <w:t>Each employee of the school district shall be given a copy of this policy and be notified that compliance with the terms of this policy is</w:t>
      </w:r>
      <w:r>
        <w:rPr>
          <w:spacing w:val="-27"/>
          <w:sz w:val="20"/>
        </w:rPr>
        <w:t xml:space="preserve"> </w:t>
      </w:r>
      <w:r>
        <w:rPr>
          <w:sz w:val="20"/>
        </w:rPr>
        <w:t>mandatory.</w:t>
      </w:r>
    </w:p>
    <w:p w:rsidR="001B41DF" w:rsidRDefault="001B41DF">
      <w:pPr>
        <w:pStyle w:val="BodyText"/>
        <w:spacing w:before="10"/>
        <w:rPr>
          <w:sz w:val="19"/>
        </w:rPr>
      </w:pPr>
    </w:p>
    <w:p w:rsidR="001B41DF" w:rsidRDefault="00B87023">
      <w:pPr>
        <w:pStyle w:val="ListParagraph"/>
        <w:numPr>
          <w:ilvl w:val="0"/>
          <w:numId w:val="11"/>
        </w:numPr>
        <w:tabs>
          <w:tab w:val="left" w:pos="1551"/>
          <w:tab w:val="left" w:pos="1552"/>
        </w:tabs>
        <w:ind w:right="605"/>
        <w:rPr>
          <w:sz w:val="20"/>
        </w:rPr>
      </w:pPr>
      <w:r>
        <w:rPr>
          <w:sz w:val="20"/>
        </w:rPr>
        <w:t>The school district shall make a good faith effort to maintain a drug-free workplace through implementation of this</w:t>
      </w:r>
      <w:r>
        <w:rPr>
          <w:spacing w:val="-14"/>
          <w:sz w:val="20"/>
        </w:rPr>
        <w:t xml:space="preserve"> </w:t>
      </w:r>
      <w:r>
        <w:rPr>
          <w:sz w:val="20"/>
        </w:rPr>
        <w:t>policy.</w:t>
      </w: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spacing w:before="10"/>
        <w:rPr>
          <w:sz w:val="17"/>
        </w:rPr>
      </w:pPr>
    </w:p>
    <w:p w:rsidR="001B41DF" w:rsidRDefault="003B6F5D">
      <w:pPr>
        <w:pStyle w:val="BodyText"/>
        <w:tabs>
          <w:tab w:val="left" w:pos="881"/>
        </w:tabs>
        <w:ind w:left="112"/>
      </w:pPr>
      <w:r>
        <w:t>GBEC</w:t>
      </w:r>
      <w:r w:rsidR="00B87023">
        <w:tab/>
        <w:t>REV</w:t>
      </w:r>
      <w:r w:rsidR="00B87023">
        <w:rPr>
          <w:spacing w:val="-4"/>
        </w:rPr>
        <w:t xml:space="preserve"> </w:t>
      </w:r>
      <w:r w:rsidR="00B87023">
        <w:t>2/09</w:t>
      </w:r>
    </w:p>
    <w:p w:rsidR="001B41DF" w:rsidRDefault="001B41DF">
      <w:pPr>
        <w:sectPr w:rsidR="001B41DF" w:rsidSect="00554048">
          <w:pgSz w:w="12240" w:h="15840"/>
          <w:pgMar w:top="1000" w:right="580" w:bottom="90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1B41DF" w:rsidRDefault="003B6F5D">
      <w:pPr>
        <w:pStyle w:val="Heading4"/>
        <w:tabs>
          <w:tab w:val="left" w:pos="937"/>
        </w:tabs>
      </w:pPr>
      <w:r>
        <w:lastRenderedPageBreak/>
        <w:t>GCFC</w:t>
      </w:r>
      <w:r w:rsidR="00B87023">
        <w:tab/>
        <w:t>QUALIFICATIONS FOR</w:t>
      </w:r>
      <w:r w:rsidR="00B87023">
        <w:rPr>
          <w:spacing w:val="-12"/>
        </w:rPr>
        <w:t xml:space="preserve"> </w:t>
      </w:r>
      <w:r w:rsidR="00B87023">
        <w:t>TEACHERS</w:t>
      </w:r>
    </w:p>
    <w:p w:rsidR="001B41DF" w:rsidRDefault="001B41DF">
      <w:pPr>
        <w:pStyle w:val="BodyText"/>
        <w:spacing w:before="10"/>
        <w:rPr>
          <w:b/>
          <w:sz w:val="19"/>
        </w:rPr>
      </w:pPr>
    </w:p>
    <w:p w:rsidR="001B41DF" w:rsidRDefault="00B87023">
      <w:pPr>
        <w:ind w:left="921"/>
        <w:jc w:val="both"/>
        <w:rPr>
          <w:b/>
          <w:sz w:val="20"/>
        </w:rPr>
      </w:pPr>
      <w:r>
        <w:rPr>
          <w:b/>
          <w:sz w:val="20"/>
        </w:rPr>
        <w:t>Licensure Requirements:</w:t>
      </w:r>
    </w:p>
    <w:p w:rsidR="001B41DF" w:rsidRDefault="001B41DF">
      <w:pPr>
        <w:pStyle w:val="BodyText"/>
        <w:spacing w:before="10"/>
        <w:rPr>
          <w:b/>
          <w:sz w:val="19"/>
        </w:rPr>
      </w:pPr>
    </w:p>
    <w:p w:rsidR="001B41DF" w:rsidRDefault="00B87023">
      <w:pPr>
        <w:pStyle w:val="BodyText"/>
        <w:ind w:left="937" w:right="624"/>
        <w:jc w:val="both"/>
      </w:pPr>
      <w:r>
        <w:t xml:space="preserve">Any person teaching, supervising an instructional program, providing special instructional services in a public school; and any person providing health care and administering medications or performing procedures in </w:t>
      </w:r>
      <w:r w:rsidR="001D7FAD">
        <w:t>a public</w:t>
      </w:r>
      <w:r>
        <w:rPr>
          <w:spacing w:val="-4"/>
        </w:rPr>
        <w:t xml:space="preserve"> </w:t>
      </w:r>
      <w:r>
        <w:t>school</w:t>
      </w:r>
      <w:r>
        <w:rPr>
          <w:spacing w:val="-4"/>
        </w:rPr>
        <w:t xml:space="preserve"> </w:t>
      </w:r>
      <w:r>
        <w:t>shall</w:t>
      </w:r>
      <w:r>
        <w:rPr>
          <w:spacing w:val="-4"/>
        </w:rPr>
        <w:t xml:space="preserve"> </w:t>
      </w:r>
      <w:r>
        <w:t>hold</w:t>
      </w:r>
      <w:r>
        <w:rPr>
          <w:spacing w:val="-3"/>
        </w:rPr>
        <w:t xml:space="preserve"> </w:t>
      </w:r>
      <w:r>
        <w:t>a</w:t>
      </w:r>
      <w:r>
        <w:rPr>
          <w:spacing w:val="-4"/>
        </w:rPr>
        <w:t xml:space="preserve"> </w:t>
      </w:r>
      <w:r>
        <w:t>valid</w:t>
      </w:r>
      <w:r>
        <w:rPr>
          <w:spacing w:val="-1"/>
        </w:rPr>
        <w:t xml:space="preserve"> </w:t>
      </w:r>
      <w:r>
        <w:t>certificate</w:t>
      </w:r>
      <w:r>
        <w:rPr>
          <w:spacing w:val="-4"/>
        </w:rPr>
        <w:t xml:space="preserve"> </w:t>
      </w:r>
      <w:r>
        <w:t>authorizing</w:t>
      </w:r>
      <w:r>
        <w:rPr>
          <w:spacing w:val="-4"/>
        </w:rPr>
        <w:t xml:space="preserve"> </w:t>
      </w:r>
      <w:r>
        <w:t>the</w:t>
      </w:r>
      <w:r>
        <w:rPr>
          <w:spacing w:val="-4"/>
        </w:rPr>
        <w:t xml:space="preserve"> </w:t>
      </w:r>
      <w:r>
        <w:t>person</w:t>
      </w:r>
      <w:r>
        <w:rPr>
          <w:spacing w:val="-3"/>
        </w:rPr>
        <w:t xml:space="preserve"> </w:t>
      </w:r>
      <w:r>
        <w:t>to</w:t>
      </w:r>
      <w:r>
        <w:rPr>
          <w:spacing w:val="-4"/>
        </w:rPr>
        <w:t xml:space="preserve"> </w:t>
      </w:r>
      <w:r>
        <w:t>perform</w:t>
      </w:r>
      <w:r>
        <w:rPr>
          <w:spacing w:val="-4"/>
        </w:rPr>
        <w:t xml:space="preserve"> </w:t>
      </w:r>
      <w:r>
        <w:t>that</w:t>
      </w:r>
      <w:r>
        <w:rPr>
          <w:spacing w:val="-4"/>
        </w:rPr>
        <w:t xml:space="preserve"> </w:t>
      </w:r>
      <w:r>
        <w:t>function.</w:t>
      </w:r>
      <w:r>
        <w:rPr>
          <w:spacing w:val="-4"/>
        </w:rPr>
        <w:t xml:space="preserve"> </w:t>
      </w:r>
      <w:r>
        <w:t>(NMSA</w:t>
      </w:r>
      <w:r>
        <w:rPr>
          <w:spacing w:val="-3"/>
        </w:rPr>
        <w:t xml:space="preserve"> </w:t>
      </w:r>
      <w:r>
        <w:t>22-10A-3.!)</w:t>
      </w:r>
    </w:p>
    <w:p w:rsidR="001B41DF" w:rsidRDefault="001B41DF">
      <w:pPr>
        <w:pStyle w:val="BodyText"/>
        <w:rPr>
          <w:sz w:val="22"/>
        </w:rPr>
      </w:pPr>
    </w:p>
    <w:p w:rsidR="001B41DF" w:rsidRDefault="001B41DF">
      <w:pPr>
        <w:pStyle w:val="BodyText"/>
        <w:spacing w:before="11"/>
        <w:rPr>
          <w:sz w:val="17"/>
        </w:rPr>
      </w:pPr>
    </w:p>
    <w:p w:rsidR="001B41DF" w:rsidRDefault="00B87023">
      <w:pPr>
        <w:pStyle w:val="BodyText"/>
        <w:ind w:left="937" w:right="624"/>
        <w:jc w:val="both"/>
      </w:pPr>
      <w:r>
        <w:t xml:space="preserve">A person performing the duties of a licensed school employee who does hold a valid license or certificate or has not submitted a complete application for licensure or certificate within the first three months from beginning employment duties shall not be compensated thereafter for services rendered until he demonstrates that he </w:t>
      </w:r>
      <w:r w:rsidR="001D7FAD">
        <w:t>holds a</w:t>
      </w:r>
      <w:r>
        <w:t xml:space="preserve"> valid license or certificate. (NMSA</w:t>
      </w:r>
      <w:r>
        <w:rPr>
          <w:spacing w:val="-25"/>
        </w:rPr>
        <w:t xml:space="preserve"> </w:t>
      </w:r>
      <w:r>
        <w:t>22-10A-3.C)</w:t>
      </w:r>
    </w:p>
    <w:p w:rsidR="001B41DF" w:rsidRDefault="001B41DF">
      <w:pPr>
        <w:pStyle w:val="BodyText"/>
      </w:pPr>
    </w:p>
    <w:p w:rsidR="001B41DF" w:rsidRDefault="00B87023">
      <w:pPr>
        <w:pStyle w:val="BodyText"/>
        <w:ind w:left="937" w:right="623"/>
        <w:jc w:val="both"/>
      </w:pPr>
      <w:r>
        <w:t>Each certified school instructor in a public school or state agency and each certified school administrator in a public school shall:</w:t>
      </w:r>
    </w:p>
    <w:p w:rsidR="001B41DF" w:rsidRDefault="001B41DF">
      <w:pPr>
        <w:pStyle w:val="BodyText"/>
      </w:pPr>
    </w:p>
    <w:p w:rsidR="001B41DF" w:rsidRDefault="00B87023">
      <w:pPr>
        <w:pStyle w:val="BodyText"/>
        <w:ind w:left="937" w:right="623"/>
        <w:jc w:val="both"/>
      </w:pPr>
      <w:r>
        <w:t>(1) enforce all laws and regulations applicable to his public school and school district or to the educational program of the state agency; (2) if teaching, teach the courses of instruction prescribed; (3) exercise supervision over students on property belonging to the public school or state agency and while the students are under the control of the public school or state agency; and (4) furnish reports as may be required.</w:t>
      </w:r>
    </w:p>
    <w:p w:rsidR="001B41DF" w:rsidRDefault="001B41DF">
      <w:pPr>
        <w:pStyle w:val="BodyText"/>
        <w:spacing w:before="11"/>
        <w:rPr>
          <w:sz w:val="19"/>
        </w:rPr>
      </w:pPr>
    </w:p>
    <w:p w:rsidR="001B41DF" w:rsidRDefault="00B87023">
      <w:pPr>
        <w:pStyle w:val="Heading4"/>
        <w:spacing w:before="0"/>
        <w:ind w:left="922"/>
        <w:jc w:val="both"/>
      </w:pPr>
      <w:r>
        <w:t>Alternative (Internship) Licensure:</w:t>
      </w:r>
    </w:p>
    <w:p w:rsidR="001B41DF" w:rsidRDefault="001B41DF">
      <w:pPr>
        <w:pStyle w:val="BodyText"/>
        <w:spacing w:before="11"/>
        <w:rPr>
          <w:b/>
          <w:sz w:val="19"/>
        </w:rPr>
      </w:pPr>
    </w:p>
    <w:p w:rsidR="001B41DF" w:rsidRDefault="00B87023">
      <w:pPr>
        <w:pStyle w:val="ListParagraph"/>
        <w:numPr>
          <w:ilvl w:val="0"/>
          <w:numId w:val="10"/>
        </w:numPr>
        <w:tabs>
          <w:tab w:val="left" w:pos="1192"/>
        </w:tabs>
        <w:ind w:right="623"/>
        <w:jc w:val="both"/>
        <w:rPr>
          <w:sz w:val="20"/>
        </w:rPr>
      </w:pPr>
      <w:r>
        <w:rPr>
          <w:sz w:val="20"/>
        </w:rPr>
        <w:t>A school instructor issued an alternative license under NMSA 22-10A-8 must successfully complete the alternative licensure requirements for an internship licensure per New Mexico Public Education Department Regulation 6.60.3 within three years from the date the internship license was originally issued to be eligible for renewal of an instructor employment contract with the</w:t>
      </w:r>
      <w:r>
        <w:rPr>
          <w:spacing w:val="-29"/>
          <w:sz w:val="20"/>
        </w:rPr>
        <w:t xml:space="preserve"> </w:t>
      </w:r>
      <w:r>
        <w:rPr>
          <w:sz w:val="20"/>
        </w:rPr>
        <w:t>district.</w:t>
      </w:r>
    </w:p>
    <w:p w:rsidR="001B41DF" w:rsidRDefault="001B41DF">
      <w:pPr>
        <w:pStyle w:val="BodyText"/>
      </w:pPr>
    </w:p>
    <w:p w:rsidR="001B41DF" w:rsidRDefault="00B87023">
      <w:pPr>
        <w:pStyle w:val="ListParagraph"/>
        <w:numPr>
          <w:ilvl w:val="0"/>
          <w:numId w:val="10"/>
        </w:numPr>
        <w:tabs>
          <w:tab w:val="left" w:pos="1192"/>
        </w:tabs>
        <w:ind w:right="624"/>
        <w:jc w:val="both"/>
        <w:rPr>
          <w:sz w:val="20"/>
        </w:rPr>
      </w:pPr>
      <w:r>
        <w:rPr>
          <w:sz w:val="20"/>
        </w:rPr>
        <w:t xml:space="preserve">In the event the school instructor does not meet the requirements for a Level I license at the end of the alternative (internship) licensure </w:t>
      </w:r>
      <w:r w:rsidR="00586884">
        <w:rPr>
          <w:sz w:val="20"/>
        </w:rPr>
        <w:t>three-year</w:t>
      </w:r>
      <w:r>
        <w:rPr>
          <w:sz w:val="20"/>
        </w:rPr>
        <w:t xml:space="preserve"> period, the school instructor will forfeit all rights to teacher compensation as per NMSA 22-10A-</w:t>
      </w:r>
      <w:r w:rsidR="00586884">
        <w:rPr>
          <w:sz w:val="20"/>
        </w:rPr>
        <w:t>3. C.</w:t>
      </w:r>
      <w:r>
        <w:rPr>
          <w:sz w:val="20"/>
        </w:rPr>
        <w:t xml:space="preserve"> The person will be eligible to serve the district as a regular substitute teacher and will be compensated as per the District Substitute Teacher Salary Schedule, provided the teacher submits proof of application and appropriate fees for a New Mexico PED Substitute Teacher License.</w:t>
      </w:r>
    </w:p>
    <w:p w:rsidR="001B41DF" w:rsidRDefault="001B41DF">
      <w:pPr>
        <w:pStyle w:val="BodyText"/>
        <w:spacing w:before="10"/>
        <w:rPr>
          <w:sz w:val="19"/>
        </w:rPr>
      </w:pPr>
    </w:p>
    <w:p w:rsidR="001B41DF" w:rsidRDefault="00B87023">
      <w:pPr>
        <w:pStyle w:val="Heading4"/>
        <w:spacing w:before="0"/>
        <w:ind w:left="922"/>
        <w:jc w:val="both"/>
      </w:pPr>
      <w:r>
        <w:t>Certificate of Waiver:</w:t>
      </w:r>
    </w:p>
    <w:p w:rsidR="001B41DF" w:rsidRDefault="001B41DF">
      <w:pPr>
        <w:pStyle w:val="BodyText"/>
        <w:spacing w:before="10"/>
        <w:rPr>
          <w:b/>
          <w:sz w:val="19"/>
        </w:rPr>
      </w:pPr>
    </w:p>
    <w:p w:rsidR="001B41DF" w:rsidRDefault="00B87023">
      <w:pPr>
        <w:pStyle w:val="BodyText"/>
        <w:ind w:left="921" w:right="623"/>
        <w:jc w:val="both"/>
      </w:pPr>
      <w:r>
        <w:t xml:space="preserve">Certificates of teaching or assignment waivers are one-year waivers and may be renewed only if the holder provides satisfactory evidence of continued progress (completion of required hours or passing </w:t>
      </w:r>
      <w:r w:rsidR="001D7FAD">
        <w:t>score on a</w:t>
      </w:r>
      <w:r>
        <w:t xml:space="preserve"> required test (s)) toward a level one license. A school instructor with a one-year certificate of waiver </w:t>
      </w:r>
      <w:r w:rsidR="001D7FAD">
        <w:t>or certificate</w:t>
      </w:r>
      <w:r>
        <w:t xml:space="preserve"> of assignment waiver as per NMSA-22-10A-14 and PED Regulation 6.61.9 must complete all requirements of the certificate within the one-year period to be approved by the district superintendent for renewal of contract. All teachers on a teaching or assignment waiver must remove all deficiencies by June 30, 2006, to be eligible for renewal of contract. </w:t>
      </w:r>
      <w:r>
        <w:rPr>
          <w:u w:val="single"/>
        </w:rPr>
        <w:t>A teacher who holds a teaching or assignment waiver shall not be assigned</w:t>
      </w:r>
      <w:r>
        <w:rPr>
          <w:spacing w:val="-2"/>
          <w:u w:val="single"/>
        </w:rPr>
        <w:t xml:space="preserve"> </w:t>
      </w:r>
      <w:r>
        <w:rPr>
          <w:u w:val="single"/>
        </w:rPr>
        <w:t>to</w:t>
      </w:r>
      <w:r>
        <w:rPr>
          <w:spacing w:val="-2"/>
          <w:u w:val="single"/>
        </w:rPr>
        <w:t xml:space="preserve"> </w:t>
      </w:r>
      <w:r>
        <w:rPr>
          <w:u w:val="single"/>
        </w:rPr>
        <w:t>a</w:t>
      </w:r>
      <w:r>
        <w:rPr>
          <w:spacing w:val="-3"/>
          <w:u w:val="single"/>
        </w:rPr>
        <w:t xml:space="preserve"> </w:t>
      </w:r>
      <w:r>
        <w:rPr>
          <w:u w:val="single"/>
        </w:rPr>
        <w:t>school</w:t>
      </w:r>
      <w:r>
        <w:rPr>
          <w:spacing w:val="-3"/>
          <w:u w:val="single"/>
        </w:rPr>
        <w:t xml:space="preserve"> </w:t>
      </w:r>
      <w:r>
        <w:rPr>
          <w:u w:val="single"/>
        </w:rPr>
        <w:t>that</w:t>
      </w:r>
      <w:r>
        <w:rPr>
          <w:spacing w:val="-4"/>
          <w:u w:val="single"/>
        </w:rPr>
        <w:t xml:space="preserve"> </w:t>
      </w:r>
      <w:r>
        <w:rPr>
          <w:u w:val="single"/>
        </w:rPr>
        <w:t>has</w:t>
      </w:r>
      <w:r>
        <w:rPr>
          <w:spacing w:val="-4"/>
          <w:u w:val="single"/>
        </w:rPr>
        <w:t xml:space="preserve"> </w:t>
      </w:r>
      <w:r>
        <w:rPr>
          <w:u w:val="single"/>
        </w:rPr>
        <w:t>not</w:t>
      </w:r>
      <w:r>
        <w:rPr>
          <w:spacing w:val="-3"/>
          <w:u w:val="single"/>
        </w:rPr>
        <w:t xml:space="preserve"> </w:t>
      </w:r>
      <w:r>
        <w:rPr>
          <w:u w:val="single"/>
        </w:rPr>
        <w:t>made</w:t>
      </w:r>
      <w:r>
        <w:rPr>
          <w:spacing w:val="-3"/>
          <w:u w:val="single"/>
        </w:rPr>
        <w:t xml:space="preserve"> </w:t>
      </w:r>
      <w:r>
        <w:rPr>
          <w:u w:val="single"/>
        </w:rPr>
        <w:t>adequate</w:t>
      </w:r>
      <w:r>
        <w:rPr>
          <w:spacing w:val="-3"/>
          <w:u w:val="single"/>
        </w:rPr>
        <w:t xml:space="preserve"> </w:t>
      </w:r>
      <w:r>
        <w:rPr>
          <w:u w:val="single"/>
        </w:rPr>
        <w:t>yearly</w:t>
      </w:r>
      <w:r>
        <w:rPr>
          <w:spacing w:val="-3"/>
          <w:u w:val="single"/>
        </w:rPr>
        <w:t xml:space="preserve"> </w:t>
      </w:r>
      <w:r>
        <w:rPr>
          <w:u w:val="single"/>
        </w:rPr>
        <w:t>progress</w:t>
      </w:r>
      <w:r>
        <w:rPr>
          <w:spacing w:val="-4"/>
          <w:u w:val="single"/>
        </w:rPr>
        <w:t xml:space="preserve"> </w:t>
      </w:r>
      <w:r>
        <w:rPr>
          <w:u w:val="single"/>
        </w:rPr>
        <w:t>for</w:t>
      </w:r>
      <w:r>
        <w:rPr>
          <w:spacing w:val="-3"/>
          <w:u w:val="single"/>
        </w:rPr>
        <w:t xml:space="preserve"> </w:t>
      </w:r>
      <w:r>
        <w:rPr>
          <w:u w:val="single"/>
        </w:rPr>
        <w:t>two</w:t>
      </w:r>
      <w:r>
        <w:rPr>
          <w:spacing w:val="-2"/>
          <w:u w:val="single"/>
        </w:rPr>
        <w:t xml:space="preserve"> </w:t>
      </w:r>
      <w:r>
        <w:rPr>
          <w:u w:val="single"/>
        </w:rPr>
        <w:t>consecutive</w:t>
      </w:r>
      <w:r>
        <w:rPr>
          <w:spacing w:val="-3"/>
          <w:u w:val="single"/>
        </w:rPr>
        <w:t xml:space="preserve"> </w:t>
      </w:r>
      <w:r>
        <w:rPr>
          <w:u w:val="single"/>
        </w:rPr>
        <w:t>years.</w:t>
      </w:r>
    </w:p>
    <w:p w:rsidR="001B41DF" w:rsidRDefault="001B41DF">
      <w:pPr>
        <w:pStyle w:val="BodyText"/>
      </w:pPr>
    </w:p>
    <w:p w:rsidR="001B41DF" w:rsidRDefault="001B41DF">
      <w:pPr>
        <w:pStyle w:val="BodyText"/>
        <w:spacing w:before="10"/>
        <w:rPr>
          <w:sz w:val="19"/>
        </w:rPr>
      </w:pPr>
    </w:p>
    <w:p w:rsidR="001B41DF" w:rsidRDefault="00B87023">
      <w:pPr>
        <w:pStyle w:val="Heading4"/>
        <w:spacing w:before="0"/>
        <w:ind w:left="921"/>
        <w:jc w:val="both"/>
      </w:pPr>
      <w:r>
        <w:t>Licensure Advancement:</w:t>
      </w:r>
    </w:p>
    <w:p w:rsidR="001B41DF" w:rsidRDefault="001B41DF">
      <w:pPr>
        <w:pStyle w:val="BodyText"/>
        <w:rPr>
          <w:b/>
        </w:rPr>
      </w:pPr>
    </w:p>
    <w:p w:rsidR="001B41DF" w:rsidRDefault="00B87023">
      <w:pPr>
        <w:pStyle w:val="BodyText"/>
        <w:spacing w:line="237" w:lineRule="auto"/>
        <w:ind w:left="921" w:right="622"/>
        <w:jc w:val="both"/>
      </w:pPr>
      <w:r>
        <w:t>A person holding a valid Level I license wishing to advance to a Level II license or a person holding a valid Level II license wishing to advance to a Level III must meet the requirements of PED Regulation 6.60.6 Continuing Licensure for Licensed Educators in New Mexico. Verification of licensure advancement must be submitted to the district Human Resources Office before October 1</w:t>
      </w:r>
      <w:r>
        <w:rPr>
          <w:position w:val="7"/>
          <w:sz w:val="13"/>
        </w:rPr>
        <w:t xml:space="preserve">st </w:t>
      </w:r>
      <w:r>
        <w:t>of each school year. Compensation for licensure advancement approved by the PED Licensure Unit after October 1</w:t>
      </w:r>
      <w:r>
        <w:rPr>
          <w:position w:val="7"/>
          <w:sz w:val="13"/>
        </w:rPr>
        <w:t xml:space="preserve">st </w:t>
      </w:r>
      <w:r>
        <w:t xml:space="preserve">of each school year will </w:t>
      </w:r>
      <w:r w:rsidR="001D7FAD">
        <w:t>be effective</w:t>
      </w:r>
      <w:r>
        <w:t xml:space="preserve"> the first day of the following school</w:t>
      </w:r>
      <w:r>
        <w:rPr>
          <w:spacing w:val="-17"/>
        </w:rPr>
        <w:t xml:space="preserve"> </w:t>
      </w:r>
      <w:r>
        <w:t>year.</w:t>
      </w:r>
    </w:p>
    <w:p w:rsidR="001B41DF" w:rsidRDefault="00586884">
      <w:pPr>
        <w:pStyle w:val="Heading4"/>
        <w:spacing w:before="0"/>
        <w:ind w:left="921"/>
        <w:jc w:val="both"/>
      </w:pPr>
      <w:r>
        <w:t xml:space="preserve">                                                                                                                                                                                                                           </w:t>
      </w:r>
    </w:p>
    <w:p w:rsidR="001B41DF" w:rsidRDefault="001B41DF">
      <w:pPr>
        <w:jc w:val="both"/>
        <w:sectPr w:rsidR="001B41DF" w:rsidSect="00554048">
          <w:footerReference w:type="default" r:id="rId26"/>
          <w:pgSz w:w="12240" w:h="15840"/>
          <w:pgMar w:top="1000" w:right="560" w:bottom="92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1B41DF" w:rsidRDefault="003B6F5D">
      <w:pPr>
        <w:pStyle w:val="Heading4"/>
        <w:tabs>
          <w:tab w:val="left" w:pos="937"/>
        </w:tabs>
      </w:pPr>
      <w:r>
        <w:lastRenderedPageBreak/>
        <w:t>GCFC</w:t>
      </w:r>
      <w:r w:rsidR="00B87023">
        <w:tab/>
        <w:t>QUALIFICATIONS FOR TEACHERS</w:t>
      </w:r>
      <w:r w:rsidR="00B87023">
        <w:rPr>
          <w:spacing w:val="-16"/>
        </w:rPr>
        <w:t xml:space="preserve"> </w:t>
      </w:r>
      <w:r w:rsidR="00B87023">
        <w:t>(CON’T)</w:t>
      </w:r>
    </w:p>
    <w:p w:rsidR="00586884" w:rsidRDefault="00586884">
      <w:pPr>
        <w:pStyle w:val="Heading4"/>
        <w:tabs>
          <w:tab w:val="left" w:pos="937"/>
        </w:tabs>
      </w:pPr>
    </w:p>
    <w:p w:rsidR="00586884" w:rsidRDefault="00586884" w:rsidP="00586884">
      <w:pPr>
        <w:pStyle w:val="Heading4"/>
        <w:spacing w:before="1"/>
        <w:ind w:firstLine="608"/>
        <w:jc w:val="both"/>
      </w:pPr>
      <w:r>
        <w:rPr>
          <w:b w:val="0"/>
          <w:sz w:val="19"/>
        </w:rPr>
        <w:t xml:space="preserve">    </w:t>
      </w:r>
      <w:r>
        <w:t>Highly Qualified Teacher Federal Requirements:</w:t>
      </w:r>
    </w:p>
    <w:p w:rsidR="00586884" w:rsidRPr="00586884" w:rsidRDefault="00586884" w:rsidP="00586884">
      <w:pPr>
        <w:pStyle w:val="Heading4"/>
        <w:spacing w:before="1"/>
        <w:ind w:firstLine="608"/>
        <w:jc w:val="both"/>
      </w:pPr>
    </w:p>
    <w:p w:rsidR="001B41DF" w:rsidRDefault="00B87023">
      <w:pPr>
        <w:pStyle w:val="ListParagraph"/>
        <w:numPr>
          <w:ilvl w:val="0"/>
          <w:numId w:val="9"/>
        </w:numPr>
        <w:tabs>
          <w:tab w:val="left" w:pos="1282"/>
        </w:tabs>
        <w:ind w:right="625"/>
        <w:jc w:val="both"/>
        <w:rPr>
          <w:sz w:val="20"/>
        </w:rPr>
      </w:pPr>
      <w:r>
        <w:rPr>
          <w:sz w:val="20"/>
        </w:rPr>
        <w:t>Regular education teachers who are new to the profession and hired after the first</w:t>
      </w:r>
      <w:r w:rsidR="00545FB1">
        <w:rPr>
          <w:sz w:val="20"/>
        </w:rPr>
        <w:t xml:space="preserve"> day of school of the 2002-2003</w:t>
      </w:r>
      <w:r>
        <w:rPr>
          <w:sz w:val="20"/>
        </w:rPr>
        <w:t xml:space="preserve"> school year who work in a program supported with Title I funds must be “highly qualified” in the core academic subjects they</w:t>
      </w:r>
      <w:r>
        <w:rPr>
          <w:spacing w:val="-2"/>
          <w:sz w:val="20"/>
        </w:rPr>
        <w:t xml:space="preserve"> </w:t>
      </w:r>
      <w:r>
        <w:rPr>
          <w:sz w:val="20"/>
        </w:rPr>
        <w:t>teach.</w:t>
      </w:r>
    </w:p>
    <w:p w:rsidR="001B41DF" w:rsidRDefault="001B41DF">
      <w:pPr>
        <w:pStyle w:val="BodyText"/>
        <w:spacing w:before="10"/>
        <w:rPr>
          <w:sz w:val="19"/>
        </w:rPr>
      </w:pPr>
    </w:p>
    <w:p w:rsidR="001B41DF" w:rsidRDefault="00B87023">
      <w:pPr>
        <w:pStyle w:val="ListParagraph"/>
        <w:numPr>
          <w:ilvl w:val="0"/>
          <w:numId w:val="9"/>
        </w:numPr>
        <w:tabs>
          <w:tab w:val="left" w:pos="1282"/>
        </w:tabs>
        <w:ind w:right="624"/>
        <w:jc w:val="both"/>
        <w:rPr>
          <w:sz w:val="20"/>
        </w:rPr>
      </w:pPr>
      <w:r>
        <w:rPr>
          <w:sz w:val="20"/>
        </w:rPr>
        <w:t>Not lat</w:t>
      </w:r>
      <w:r w:rsidR="00545FB1">
        <w:rPr>
          <w:sz w:val="20"/>
        </w:rPr>
        <w:t>er than the end of the 2005-2006</w:t>
      </w:r>
      <w:r>
        <w:rPr>
          <w:sz w:val="20"/>
        </w:rPr>
        <w:t xml:space="preserve"> school year, all regular education teachers who work in a program supported</w:t>
      </w:r>
      <w:r>
        <w:rPr>
          <w:spacing w:val="-3"/>
          <w:sz w:val="20"/>
        </w:rPr>
        <w:t xml:space="preserve"> </w:t>
      </w:r>
      <w:r>
        <w:rPr>
          <w:sz w:val="20"/>
        </w:rPr>
        <w:t>with</w:t>
      </w:r>
      <w:r>
        <w:rPr>
          <w:spacing w:val="-4"/>
          <w:sz w:val="20"/>
        </w:rPr>
        <w:t xml:space="preserve"> </w:t>
      </w:r>
      <w:r>
        <w:rPr>
          <w:sz w:val="20"/>
        </w:rPr>
        <w:t>Title</w:t>
      </w:r>
      <w:r>
        <w:rPr>
          <w:spacing w:val="-4"/>
          <w:sz w:val="20"/>
        </w:rPr>
        <w:t xml:space="preserve"> </w:t>
      </w:r>
      <w:r>
        <w:rPr>
          <w:sz w:val="20"/>
        </w:rPr>
        <w:t>I</w:t>
      </w:r>
      <w:r>
        <w:rPr>
          <w:spacing w:val="-4"/>
          <w:sz w:val="20"/>
        </w:rPr>
        <w:t xml:space="preserve"> </w:t>
      </w:r>
      <w:r>
        <w:rPr>
          <w:sz w:val="20"/>
        </w:rPr>
        <w:t>funds</w:t>
      </w:r>
      <w:r>
        <w:rPr>
          <w:spacing w:val="-5"/>
          <w:sz w:val="20"/>
        </w:rPr>
        <w:t xml:space="preserve"> </w:t>
      </w:r>
      <w:r>
        <w:rPr>
          <w:sz w:val="20"/>
        </w:rPr>
        <w:t>must</w:t>
      </w:r>
      <w:r>
        <w:rPr>
          <w:spacing w:val="-3"/>
          <w:sz w:val="20"/>
        </w:rPr>
        <w:t xml:space="preserve"> </w:t>
      </w:r>
      <w:r>
        <w:rPr>
          <w:sz w:val="20"/>
        </w:rPr>
        <w:t>be</w:t>
      </w:r>
      <w:r>
        <w:rPr>
          <w:spacing w:val="-4"/>
          <w:sz w:val="20"/>
        </w:rPr>
        <w:t xml:space="preserve"> </w:t>
      </w:r>
      <w:r>
        <w:rPr>
          <w:sz w:val="20"/>
        </w:rPr>
        <w:t>“highly</w:t>
      </w:r>
      <w:r>
        <w:rPr>
          <w:spacing w:val="-4"/>
          <w:sz w:val="20"/>
        </w:rPr>
        <w:t xml:space="preserve"> </w:t>
      </w:r>
      <w:r>
        <w:rPr>
          <w:sz w:val="20"/>
        </w:rPr>
        <w:t>qualified”</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core</w:t>
      </w:r>
      <w:r>
        <w:rPr>
          <w:spacing w:val="-4"/>
          <w:sz w:val="20"/>
        </w:rPr>
        <w:t xml:space="preserve"> </w:t>
      </w:r>
      <w:r>
        <w:rPr>
          <w:sz w:val="20"/>
        </w:rPr>
        <w:t>academic</w:t>
      </w:r>
      <w:r>
        <w:rPr>
          <w:spacing w:val="-4"/>
          <w:sz w:val="20"/>
        </w:rPr>
        <w:t xml:space="preserve"> </w:t>
      </w:r>
      <w:r>
        <w:rPr>
          <w:sz w:val="20"/>
        </w:rPr>
        <w:t>subjects</w:t>
      </w:r>
      <w:r>
        <w:rPr>
          <w:spacing w:val="-4"/>
          <w:sz w:val="20"/>
        </w:rPr>
        <w:t xml:space="preserve"> </w:t>
      </w:r>
      <w:r>
        <w:rPr>
          <w:sz w:val="20"/>
        </w:rPr>
        <w:t>they</w:t>
      </w:r>
      <w:r>
        <w:rPr>
          <w:spacing w:val="-4"/>
          <w:sz w:val="20"/>
        </w:rPr>
        <w:t xml:space="preserve"> </w:t>
      </w:r>
      <w:r>
        <w:rPr>
          <w:sz w:val="20"/>
        </w:rPr>
        <w:t>teach.</w:t>
      </w:r>
    </w:p>
    <w:p w:rsidR="001B41DF" w:rsidRDefault="001B41DF">
      <w:pPr>
        <w:pStyle w:val="BodyText"/>
        <w:spacing w:before="10"/>
        <w:rPr>
          <w:sz w:val="19"/>
        </w:rPr>
      </w:pPr>
    </w:p>
    <w:p w:rsidR="001B41DF" w:rsidRDefault="00B87023">
      <w:pPr>
        <w:pStyle w:val="ListParagraph"/>
        <w:numPr>
          <w:ilvl w:val="0"/>
          <w:numId w:val="9"/>
        </w:numPr>
        <w:tabs>
          <w:tab w:val="left" w:pos="1282"/>
        </w:tabs>
        <w:ind w:right="623"/>
        <w:jc w:val="both"/>
        <w:rPr>
          <w:sz w:val="20"/>
        </w:rPr>
      </w:pPr>
      <w:r>
        <w:rPr>
          <w:sz w:val="20"/>
        </w:rPr>
        <w:t>Special education teachers who are new to the profession and hired after the</w:t>
      </w:r>
      <w:r w:rsidR="001D7FAD">
        <w:rPr>
          <w:sz w:val="20"/>
        </w:rPr>
        <w:t xml:space="preserve"> first</w:t>
      </w:r>
      <w:r w:rsidR="00545FB1">
        <w:rPr>
          <w:sz w:val="20"/>
        </w:rPr>
        <w:t xml:space="preserve"> day of school of the 2002-2003</w:t>
      </w:r>
      <w:r>
        <w:rPr>
          <w:sz w:val="20"/>
        </w:rPr>
        <w:t xml:space="preserve"> school year who work in a program supported with Title I funds must be “highly qualified” to provide special education services and, if they also teach the core academic subjects, must be “highly qualified” in the core academic subjects they</w:t>
      </w:r>
      <w:r>
        <w:rPr>
          <w:spacing w:val="-29"/>
          <w:sz w:val="20"/>
        </w:rPr>
        <w:t xml:space="preserve"> </w:t>
      </w:r>
      <w:r>
        <w:rPr>
          <w:sz w:val="20"/>
        </w:rPr>
        <w:t>teach.</w:t>
      </w:r>
    </w:p>
    <w:p w:rsidR="001B41DF" w:rsidRDefault="001B41DF">
      <w:pPr>
        <w:pStyle w:val="BodyText"/>
      </w:pPr>
    </w:p>
    <w:p w:rsidR="001B41DF" w:rsidRDefault="00B87023">
      <w:pPr>
        <w:pStyle w:val="ListParagraph"/>
        <w:numPr>
          <w:ilvl w:val="0"/>
          <w:numId w:val="9"/>
        </w:numPr>
        <w:tabs>
          <w:tab w:val="left" w:pos="1282"/>
        </w:tabs>
        <w:ind w:right="622"/>
        <w:jc w:val="both"/>
        <w:rPr>
          <w:sz w:val="20"/>
        </w:rPr>
      </w:pPr>
      <w:r>
        <w:rPr>
          <w:sz w:val="20"/>
        </w:rPr>
        <w:t>No</w:t>
      </w:r>
      <w:r w:rsidR="001D7FAD">
        <w:rPr>
          <w:sz w:val="20"/>
        </w:rPr>
        <w:t>t lat</w:t>
      </w:r>
      <w:r w:rsidR="009B2DE2">
        <w:rPr>
          <w:sz w:val="20"/>
        </w:rPr>
        <w:t>er than the end of the 2005-2006</w:t>
      </w:r>
      <w:r>
        <w:rPr>
          <w:sz w:val="20"/>
        </w:rPr>
        <w:t xml:space="preserve"> school year, all special education teachers who work in a program supported with Title I funds must be “highly qualified” to provide special education services and, if </w:t>
      </w:r>
      <w:r w:rsidR="009B2DE2">
        <w:rPr>
          <w:sz w:val="20"/>
        </w:rPr>
        <w:t>they also</w:t>
      </w:r>
      <w:r>
        <w:rPr>
          <w:sz w:val="20"/>
        </w:rPr>
        <w:t xml:space="preserve"> teach the core academic subjects, must be “highly qualified” in the core academic subjects they</w:t>
      </w:r>
      <w:r>
        <w:rPr>
          <w:spacing w:val="-27"/>
          <w:sz w:val="20"/>
        </w:rPr>
        <w:t xml:space="preserve"> </w:t>
      </w:r>
      <w:r>
        <w:rPr>
          <w:sz w:val="20"/>
        </w:rPr>
        <w:t>teach.</w:t>
      </w:r>
    </w:p>
    <w:p w:rsidR="001B41DF" w:rsidRDefault="001B41DF">
      <w:pPr>
        <w:pStyle w:val="BodyText"/>
        <w:spacing w:before="11"/>
        <w:rPr>
          <w:sz w:val="19"/>
        </w:rPr>
      </w:pPr>
    </w:p>
    <w:p w:rsidR="001B41DF" w:rsidRDefault="00B87023">
      <w:pPr>
        <w:pStyle w:val="ListParagraph"/>
        <w:numPr>
          <w:ilvl w:val="0"/>
          <w:numId w:val="9"/>
        </w:numPr>
        <w:tabs>
          <w:tab w:val="left" w:pos="1282"/>
        </w:tabs>
        <w:ind w:right="623"/>
        <w:jc w:val="both"/>
        <w:rPr>
          <w:sz w:val="20"/>
        </w:rPr>
      </w:pPr>
      <w:r>
        <w:rPr>
          <w:sz w:val="20"/>
        </w:rPr>
        <w:t>Special education teachers who are new to the profession and hired after the first day of sc</w:t>
      </w:r>
      <w:r w:rsidR="009B2DE2">
        <w:rPr>
          <w:sz w:val="20"/>
        </w:rPr>
        <w:t>hool of the 2002-2003</w:t>
      </w:r>
      <w:r>
        <w:rPr>
          <w:sz w:val="20"/>
        </w:rPr>
        <w:t xml:space="preserve"> school year who work in a program supported with Title I funds must be “highly qualified” to provide special education services and, if they also teach the core academic subjects, must be “highly qualified” in the core academic subjects they</w:t>
      </w:r>
      <w:r>
        <w:rPr>
          <w:spacing w:val="-29"/>
          <w:sz w:val="20"/>
        </w:rPr>
        <w:t xml:space="preserve"> </w:t>
      </w:r>
      <w:r>
        <w:rPr>
          <w:sz w:val="20"/>
        </w:rPr>
        <w:t>teach.</w:t>
      </w:r>
    </w:p>
    <w:p w:rsidR="001B41DF" w:rsidRDefault="001B41DF">
      <w:pPr>
        <w:pStyle w:val="BodyText"/>
        <w:spacing w:before="11"/>
        <w:rPr>
          <w:sz w:val="19"/>
        </w:rPr>
      </w:pPr>
    </w:p>
    <w:p w:rsidR="001B41DF" w:rsidRDefault="00B87023">
      <w:pPr>
        <w:pStyle w:val="ListParagraph"/>
        <w:numPr>
          <w:ilvl w:val="0"/>
          <w:numId w:val="9"/>
        </w:numPr>
        <w:tabs>
          <w:tab w:val="left" w:pos="1282"/>
        </w:tabs>
        <w:ind w:right="622"/>
        <w:jc w:val="both"/>
        <w:rPr>
          <w:sz w:val="20"/>
        </w:rPr>
      </w:pPr>
      <w:r>
        <w:rPr>
          <w:sz w:val="20"/>
        </w:rPr>
        <w:t>Not lat</w:t>
      </w:r>
      <w:r w:rsidR="009B2DE2">
        <w:rPr>
          <w:sz w:val="20"/>
        </w:rPr>
        <w:t>er than the end of the 2005-2006</w:t>
      </w:r>
      <w:r>
        <w:rPr>
          <w:sz w:val="20"/>
        </w:rPr>
        <w:t xml:space="preserve"> school year, all special education teachers who work in a program supported with Title I funds must be “highly qualified” to provide special education services and, if </w:t>
      </w:r>
      <w:r w:rsidR="009B2DE2">
        <w:rPr>
          <w:sz w:val="20"/>
        </w:rPr>
        <w:t>they also</w:t>
      </w:r>
      <w:r>
        <w:rPr>
          <w:sz w:val="20"/>
        </w:rPr>
        <w:t xml:space="preserve"> teach the core academic subjects, must be “highly qualified” in the core academic subjects they</w:t>
      </w:r>
      <w:r>
        <w:rPr>
          <w:spacing w:val="-27"/>
          <w:sz w:val="20"/>
        </w:rPr>
        <w:t xml:space="preserve"> </w:t>
      </w:r>
      <w:r>
        <w:rPr>
          <w:sz w:val="20"/>
        </w:rPr>
        <w:t>teach.</w:t>
      </w:r>
    </w:p>
    <w:p w:rsidR="001B41DF" w:rsidRDefault="001B41DF">
      <w:pPr>
        <w:pStyle w:val="BodyText"/>
        <w:spacing w:before="10"/>
        <w:rPr>
          <w:sz w:val="19"/>
        </w:rPr>
      </w:pPr>
    </w:p>
    <w:p w:rsidR="001B41DF" w:rsidRDefault="00B87023" w:rsidP="00586884">
      <w:pPr>
        <w:pStyle w:val="Heading4"/>
        <w:spacing w:before="1"/>
        <w:ind w:left="922" w:hanging="22"/>
        <w:jc w:val="both"/>
      </w:pPr>
      <w:r>
        <w:t>Highly Qualified Educational Assistant Federal and PED Requirements:</w:t>
      </w:r>
    </w:p>
    <w:p w:rsidR="001B41DF" w:rsidRDefault="001B41DF">
      <w:pPr>
        <w:pStyle w:val="BodyText"/>
        <w:spacing w:before="11"/>
        <w:rPr>
          <w:b/>
          <w:sz w:val="19"/>
        </w:rPr>
      </w:pPr>
    </w:p>
    <w:p w:rsidR="001B41DF" w:rsidRDefault="00B87023">
      <w:pPr>
        <w:pStyle w:val="ListParagraph"/>
        <w:numPr>
          <w:ilvl w:val="0"/>
          <w:numId w:val="9"/>
        </w:numPr>
        <w:tabs>
          <w:tab w:val="left" w:pos="1282"/>
        </w:tabs>
        <w:ind w:right="623"/>
        <w:jc w:val="both"/>
        <w:rPr>
          <w:sz w:val="20"/>
        </w:rPr>
      </w:pPr>
      <w:r>
        <w:rPr>
          <w:sz w:val="20"/>
        </w:rPr>
        <w:t>Educational Assistants (EAs) h</w:t>
      </w:r>
      <w:r w:rsidR="009B2DE2">
        <w:rPr>
          <w:sz w:val="20"/>
        </w:rPr>
        <w:t>ired on or after January 8, 2002</w:t>
      </w:r>
      <w:r w:rsidRPr="001D7FAD">
        <w:rPr>
          <w:color w:val="FF0000"/>
          <w:sz w:val="20"/>
        </w:rPr>
        <w:t xml:space="preserve"> </w:t>
      </w:r>
      <w:r>
        <w:rPr>
          <w:sz w:val="20"/>
        </w:rPr>
        <w:t xml:space="preserve">who are assigned to work in a Title I targeted assistance program or in a Title I school-wide program under the Act, must hold a Level III license.  </w:t>
      </w:r>
      <w:r w:rsidR="001D7FAD">
        <w:rPr>
          <w:sz w:val="20"/>
        </w:rPr>
        <w:t>Level III</w:t>
      </w:r>
      <w:r>
        <w:rPr>
          <w:sz w:val="20"/>
        </w:rPr>
        <w:t xml:space="preserve"> EAs shall be assigned and serve as assistants to school staff duly licensed by the Public Education Department. While there may be brief periods when EAs are alone with an in control of a classroom of students, their primary use shall be to work alongside or under the direct supervision of duly licensed staff. (PED Regulation</w:t>
      </w:r>
      <w:r>
        <w:rPr>
          <w:spacing w:val="-11"/>
          <w:sz w:val="20"/>
        </w:rPr>
        <w:t xml:space="preserve"> </w:t>
      </w:r>
      <w:r>
        <w:rPr>
          <w:sz w:val="20"/>
        </w:rPr>
        <w:t>6.63.9)</w:t>
      </w:r>
    </w:p>
    <w:p w:rsidR="001B41DF" w:rsidRDefault="001B41DF">
      <w:pPr>
        <w:pStyle w:val="BodyText"/>
        <w:spacing w:before="10"/>
        <w:rPr>
          <w:sz w:val="19"/>
        </w:rPr>
      </w:pPr>
    </w:p>
    <w:p w:rsidR="001B41DF" w:rsidRDefault="00B87023">
      <w:pPr>
        <w:pStyle w:val="ListParagraph"/>
        <w:numPr>
          <w:ilvl w:val="0"/>
          <w:numId w:val="9"/>
        </w:numPr>
        <w:tabs>
          <w:tab w:val="left" w:pos="1282"/>
        </w:tabs>
        <w:spacing w:before="1"/>
        <w:ind w:left="921" w:right="624" w:firstLine="1"/>
        <w:jc w:val="both"/>
        <w:rPr>
          <w:sz w:val="20"/>
        </w:rPr>
      </w:pPr>
      <w:r>
        <w:rPr>
          <w:sz w:val="20"/>
        </w:rPr>
        <w:t xml:space="preserve">Educational </w:t>
      </w:r>
      <w:r w:rsidR="009B2DE2">
        <w:rPr>
          <w:sz w:val="20"/>
        </w:rPr>
        <w:t>Assistants (EAs) hired prior to January 8, 2002</w:t>
      </w:r>
      <w:r w:rsidR="009B2DE2" w:rsidRPr="001D7FAD">
        <w:rPr>
          <w:color w:val="FF0000"/>
          <w:sz w:val="20"/>
        </w:rPr>
        <w:t xml:space="preserve"> </w:t>
      </w:r>
      <w:r>
        <w:rPr>
          <w:sz w:val="20"/>
        </w:rPr>
        <w:t xml:space="preserve">who are assigned to work in a Title I targeted assistance program or in a Title I school-wide program under the federal Elementary and Secondary Education Act of 1965 [“Act] (20 U.S.C. 6301 et seq., PL 107-110), must hold a Level III license no later than </w:t>
      </w:r>
      <w:r w:rsidR="009B2DE2">
        <w:rPr>
          <w:sz w:val="20"/>
        </w:rPr>
        <w:t>January 8, 2006.</w:t>
      </w:r>
      <w:r w:rsidR="009B2DE2" w:rsidRPr="001D7FAD">
        <w:rPr>
          <w:color w:val="FF0000"/>
          <w:sz w:val="20"/>
        </w:rPr>
        <w:t xml:space="preserve"> </w:t>
      </w:r>
      <w:r>
        <w:rPr>
          <w:sz w:val="20"/>
        </w:rPr>
        <w:t>Level III EAs shall be assigned and serve as assistance to school staff duly licensed by the Public Education Department. While there may be brief periods when EAs are alone and in control of a classroom of students, their primary use shall be to work alongside or under the direct supervision of duly licensed staff. (PED Regulation</w:t>
      </w:r>
      <w:r>
        <w:rPr>
          <w:spacing w:val="-7"/>
          <w:sz w:val="20"/>
        </w:rPr>
        <w:t xml:space="preserve"> </w:t>
      </w:r>
      <w:r>
        <w:rPr>
          <w:sz w:val="20"/>
        </w:rPr>
        <w:t>6.63.9)</w:t>
      </w: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3B6F5D">
      <w:pPr>
        <w:pStyle w:val="BodyText"/>
        <w:tabs>
          <w:tab w:val="left" w:pos="832"/>
        </w:tabs>
        <w:spacing w:before="160"/>
        <w:ind w:left="112"/>
      </w:pPr>
      <w:r>
        <w:t>GCFC</w:t>
      </w:r>
      <w:r w:rsidR="00B87023">
        <w:tab/>
        <w:t>REV</w:t>
      </w:r>
      <w:r w:rsidR="00B87023">
        <w:rPr>
          <w:spacing w:val="-5"/>
        </w:rPr>
        <w:t xml:space="preserve"> </w:t>
      </w:r>
      <w:r w:rsidR="00B87023">
        <w:t>7/05</w:t>
      </w:r>
    </w:p>
    <w:p w:rsidR="001B41DF" w:rsidRDefault="001B41DF">
      <w:pPr>
        <w:sectPr w:rsidR="001B41DF" w:rsidSect="00554048">
          <w:footerReference w:type="default" r:id="rId27"/>
          <w:pgSz w:w="12240" w:h="15840"/>
          <w:pgMar w:top="1000" w:right="560" w:bottom="90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pgNumType w:start="35"/>
          <w:cols w:space="720"/>
          <w:docGrid w:linePitch="299"/>
        </w:sectPr>
      </w:pPr>
    </w:p>
    <w:p w:rsidR="001B41DF" w:rsidRDefault="002B655E">
      <w:pPr>
        <w:pStyle w:val="Heading4"/>
        <w:tabs>
          <w:tab w:val="left" w:pos="1011"/>
        </w:tabs>
      </w:pPr>
      <w:bookmarkStart w:id="2" w:name="JD_GCBA"/>
      <w:r w:rsidRPr="002B655E">
        <w:rPr>
          <w:bCs w:val="0"/>
          <w:color w:val="000000"/>
        </w:rPr>
        <w:lastRenderedPageBreak/>
        <w:t xml:space="preserve">G-2200 </w:t>
      </w:r>
      <w:r w:rsidRPr="002B655E">
        <w:rPr>
          <w:color w:val="000000"/>
        </w:rPr>
        <w:t xml:space="preserve">© </w:t>
      </w:r>
      <w:bookmarkEnd w:id="2"/>
      <w:r w:rsidRPr="002B655E">
        <w:rPr>
          <w:bCs w:val="0"/>
          <w:color w:val="000000"/>
        </w:rPr>
        <w:t>GCBA APPLICANTS</w:t>
      </w:r>
      <w:r w:rsidR="00B87023">
        <w:t xml:space="preserve"> FOR INSTRUCTIONAL POSITIONS: EXPERIENCE</w:t>
      </w:r>
      <w:r w:rsidR="00B87023">
        <w:rPr>
          <w:spacing w:val="-28"/>
        </w:rPr>
        <w:t xml:space="preserve"> </w:t>
      </w:r>
      <w:r w:rsidR="00B87023">
        <w:t>CONSIDERED</w:t>
      </w:r>
    </w:p>
    <w:p w:rsidR="001B41DF" w:rsidRDefault="001B41DF">
      <w:pPr>
        <w:pStyle w:val="BodyText"/>
        <w:spacing w:before="10"/>
        <w:rPr>
          <w:b/>
          <w:sz w:val="19"/>
        </w:rPr>
      </w:pPr>
    </w:p>
    <w:p w:rsidR="001B41DF" w:rsidRDefault="00B87023">
      <w:pPr>
        <w:pStyle w:val="BodyText"/>
        <w:ind w:left="1011" w:right="646"/>
      </w:pPr>
      <w:r>
        <w:t>To the extent possible, the RISD Board recognizes the need to apply consistent rules when considering the experience levels of applicants for instructor positions. However, because those years of experience can come from many different sources with varying qualitative value, and because an instructor may have been away from the classroom for a significant period of time, the Board adopts the following limitations on experience that will be considered in setting any new applicant’s salary schedule, whether the applicant is a first time RISD instructor or a returning</w:t>
      </w:r>
      <w:r>
        <w:rPr>
          <w:spacing w:val="-21"/>
        </w:rPr>
        <w:t xml:space="preserve"> </w:t>
      </w:r>
      <w:r>
        <w:t>instructor:</w:t>
      </w:r>
    </w:p>
    <w:p w:rsidR="001B41DF" w:rsidRDefault="001B41DF">
      <w:pPr>
        <w:pStyle w:val="BodyText"/>
        <w:spacing w:before="10"/>
        <w:rPr>
          <w:sz w:val="19"/>
        </w:rPr>
      </w:pPr>
    </w:p>
    <w:p w:rsidR="001B41DF" w:rsidRDefault="00B87023">
      <w:pPr>
        <w:pStyle w:val="ListParagraph"/>
        <w:numPr>
          <w:ilvl w:val="1"/>
          <w:numId w:val="9"/>
        </w:numPr>
        <w:tabs>
          <w:tab w:val="left" w:pos="1551"/>
          <w:tab w:val="left" w:pos="1552"/>
        </w:tabs>
        <w:ind w:hanging="359"/>
        <w:rPr>
          <w:sz w:val="20"/>
        </w:rPr>
      </w:pPr>
      <w:r>
        <w:rPr>
          <w:sz w:val="20"/>
        </w:rPr>
        <w:t>For applicants with a BA + 00, the maximum experience that will be c</w:t>
      </w:r>
      <w:r w:rsidR="00974688">
        <w:rPr>
          <w:sz w:val="20"/>
        </w:rPr>
        <w:t>onsidered is 5</w:t>
      </w:r>
      <w:r>
        <w:rPr>
          <w:spacing w:val="-20"/>
          <w:sz w:val="20"/>
        </w:rPr>
        <w:t xml:space="preserve"> </w:t>
      </w:r>
      <w:r>
        <w:rPr>
          <w:sz w:val="20"/>
        </w:rPr>
        <w:t>years.</w:t>
      </w:r>
    </w:p>
    <w:p w:rsidR="001B41DF" w:rsidRDefault="001B41DF">
      <w:pPr>
        <w:pStyle w:val="BodyText"/>
        <w:spacing w:before="11"/>
        <w:rPr>
          <w:sz w:val="19"/>
        </w:rPr>
      </w:pPr>
    </w:p>
    <w:p w:rsidR="001B41DF" w:rsidRDefault="00B87023">
      <w:pPr>
        <w:pStyle w:val="ListParagraph"/>
        <w:numPr>
          <w:ilvl w:val="1"/>
          <w:numId w:val="9"/>
        </w:numPr>
        <w:tabs>
          <w:tab w:val="left" w:pos="1551"/>
          <w:tab w:val="left" w:pos="1552"/>
        </w:tabs>
        <w:rPr>
          <w:sz w:val="20"/>
        </w:rPr>
      </w:pPr>
      <w:r>
        <w:rPr>
          <w:sz w:val="20"/>
        </w:rPr>
        <w:t>For applicants with a BA + 15, the maximum experien</w:t>
      </w:r>
      <w:r w:rsidR="00974688">
        <w:rPr>
          <w:sz w:val="20"/>
        </w:rPr>
        <w:t>ce that will be considered is 20</w:t>
      </w:r>
      <w:r>
        <w:rPr>
          <w:spacing w:val="-20"/>
          <w:sz w:val="20"/>
        </w:rPr>
        <w:t xml:space="preserve"> </w:t>
      </w:r>
      <w:r>
        <w:rPr>
          <w:sz w:val="20"/>
        </w:rPr>
        <w:t>years.</w:t>
      </w:r>
    </w:p>
    <w:p w:rsidR="001B41DF" w:rsidRDefault="001B41DF">
      <w:pPr>
        <w:pStyle w:val="BodyText"/>
        <w:spacing w:before="10"/>
        <w:rPr>
          <w:sz w:val="19"/>
        </w:rPr>
      </w:pPr>
    </w:p>
    <w:p w:rsidR="001B41DF" w:rsidRDefault="00B87023">
      <w:pPr>
        <w:pStyle w:val="ListParagraph"/>
        <w:numPr>
          <w:ilvl w:val="1"/>
          <w:numId w:val="9"/>
        </w:numPr>
        <w:tabs>
          <w:tab w:val="left" w:pos="1551"/>
          <w:tab w:val="left" w:pos="1552"/>
        </w:tabs>
        <w:ind w:right="949"/>
        <w:rPr>
          <w:sz w:val="20"/>
        </w:rPr>
      </w:pPr>
      <w:r>
        <w:rPr>
          <w:sz w:val="20"/>
        </w:rPr>
        <w:t xml:space="preserve">For applicants with a BA + 45 or greater or a </w:t>
      </w:r>
      <w:r w:rsidR="00974688">
        <w:rPr>
          <w:sz w:val="20"/>
        </w:rPr>
        <w:t>master’s</w:t>
      </w:r>
      <w:r>
        <w:rPr>
          <w:sz w:val="20"/>
        </w:rPr>
        <w:t>/doctorate degree, the maximum experien</w:t>
      </w:r>
      <w:r w:rsidR="00974688">
        <w:rPr>
          <w:sz w:val="20"/>
        </w:rPr>
        <w:t>ce that will be considered is 20</w:t>
      </w:r>
      <w:r>
        <w:rPr>
          <w:sz w:val="20"/>
        </w:rPr>
        <w:t xml:space="preserve"> years under any</w:t>
      </w:r>
      <w:r>
        <w:rPr>
          <w:spacing w:val="-31"/>
          <w:sz w:val="20"/>
        </w:rPr>
        <w:t xml:space="preserve"> </w:t>
      </w:r>
      <w:r>
        <w:rPr>
          <w:sz w:val="20"/>
        </w:rPr>
        <w:t>circumstances.</w:t>
      </w:r>
    </w:p>
    <w:p w:rsidR="001B41DF" w:rsidRDefault="001B41DF">
      <w:pPr>
        <w:pStyle w:val="BodyText"/>
        <w:spacing w:before="10"/>
        <w:rPr>
          <w:sz w:val="19"/>
        </w:rPr>
      </w:pPr>
    </w:p>
    <w:p w:rsidR="001B41DF" w:rsidRDefault="00B87023">
      <w:pPr>
        <w:pStyle w:val="BodyText"/>
        <w:spacing w:before="1"/>
        <w:ind w:left="831" w:right="760"/>
      </w:pPr>
      <w:r>
        <w:t>These experience allocations are caps and may be reduced where appropriate. If the Board or its designee determines that the applicant’s experience does not directly address or have application to the position sought by the applicant, or if RISD administrative officials, in their sole and sound discretion, determine that there is a reason to diminish the experience credit of a particular applicant because of qualitative or quantitative concerns, an applicant’s experience rating may be reduced below the caps outlined above.</w:t>
      </w:r>
    </w:p>
    <w:p w:rsidR="00974688" w:rsidRDefault="00974688">
      <w:pPr>
        <w:pStyle w:val="BodyText"/>
        <w:spacing w:before="1"/>
        <w:ind w:left="831" w:right="760"/>
      </w:pPr>
    </w:p>
    <w:p w:rsidR="00974688" w:rsidRDefault="00974688">
      <w:pPr>
        <w:pStyle w:val="BodyText"/>
        <w:spacing w:before="1"/>
        <w:ind w:left="831" w:right="760"/>
      </w:pPr>
    </w:p>
    <w:p w:rsidR="00974688" w:rsidRDefault="00974688">
      <w:pPr>
        <w:pStyle w:val="BodyText"/>
        <w:spacing w:before="1"/>
        <w:ind w:left="831" w:right="760"/>
      </w:pPr>
      <w:r>
        <w:t>Adopted:</w:t>
      </w:r>
      <w:r>
        <w:tab/>
        <w:t>date of manual adoption</w:t>
      </w:r>
    </w:p>
    <w:p w:rsidR="00974688" w:rsidRDefault="00974688">
      <w:pPr>
        <w:pStyle w:val="BodyText"/>
        <w:spacing w:before="1"/>
        <w:ind w:left="831" w:right="760"/>
      </w:pPr>
    </w:p>
    <w:p w:rsidR="00974688" w:rsidRDefault="00974688">
      <w:pPr>
        <w:pStyle w:val="BodyText"/>
        <w:spacing w:before="1"/>
        <w:ind w:left="831" w:right="760"/>
      </w:pPr>
      <w:r>
        <w:t>LEGAL REF.:</w:t>
      </w:r>
      <w:r>
        <w:tab/>
        <w:t>22-5-11 NMSA (1978)</w:t>
      </w:r>
    </w:p>
    <w:p w:rsidR="00974688" w:rsidRDefault="00974688">
      <w:pPr>
        <w:pStyle w:val="BodyText"/>
        <w:spacing w:before="1"/>
        <w:ind w:left="831" w:right="760"/>
      </w:pPr>
      <w:r>
        <w:tab/>
      </w:r>
      <w:r>
        <w:tab/>
        <w:t>22-5-14 NMSA (1978)</w:t>
      </w: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2B655E">
      <w:pPr>
        <w:pStyle w:val="BodyText"/>
        <w:tabs>
          <w:tab w:val="left" w:pos="831"/>
        </w:tabs>
        <w:spacing w:before="160"/>
        <w:ind w:left="111"/>
      </w:pPr>
      <w:r w:rsidRPr="002B655E">
        <w:rPr>
          <w:bCs/>
          <w:color w:val="000000"/>
        </w:rPr>
        <w:t xml:space="preserve">G-2200 </w:t>
      </w:r>
      <w:r w:rsidRPr="002B655E">
        <w:rPr>
          <w:color w:val="000000"/>
        </w:rPr>
        <w:t xml:space="preserve">© </w:t>
      </w:r>
      <w:r w:rsidRPr="002B655E">
        <w:rPr>
          <w:bCs/>
          <w:color w:val="000000"/>
        </w:rPr>
        <w:t>GCBA</w:t>
      </w:r>
      <w:r>
        <w:t xml:space="preserve">    </w:t>
      </w:r>
      <w:r w:rsidR="00B87023">
        <w:t>ADDED</w:t>
      </w:r>
      <w:r w:rsidR="00B87023">
        <w:rPr>
          <w:spacing w:val="-4"/>
        </w:rPr>
        <w:t xml:space="preserve"> </w:t>
      </w:r>
      <w:r w:rsidR="00B87023">
        <w:t>10/05</w:t>
      </w:r>
    </w:p>
    <w:p w:rsidR="001B41DF" w:rsidRDefault="001B41DF">
      <w:pPr>
        <w:sectPr w:rsidR="001B41DF" w:rsidSect="00554048">
          <w:pgSz w:w="12240" w:h="15840"/>
          <w:pgMar w:top="1000" w:right="580" w:bottom="92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1B41DF" w:rsidRDefault="002B655E">
      <w:pPr>
        <w:pStyle w:val="Heading4"/>
        <w:jc w:val="both"/>
      </w:pPr>
      <w:r>
        <w:lastRenderedPageBreak/>
        <w:t>JKA</w:t>
      </w:r>
      <w:r w:rsidR="00B87023">
        <w:t xml:space="preserve">       POLICY PROHIBITING PHYSICAL MISTREATMENT OF STUDENTS</w:t>
      </w:r>
    </w:p>
    <w:p w:rsidR="001B41DF" w:rsidRDefault="001B41DF">
      <w:pPr>
        <w:pStyle w:val="BodyText"/>
        <w:spacing w:before="10"/>
        <w:rPr>
          <w:b/>
          <w:sz w:val="19"/>
        </w:rPr>
      </w:pPr>
    </w:p>
    <w:p w:rsidR="001B41DF" w:rsidRDefault="00B87023">
      <w:pPr>
        <w:pStyle w:val="BodyText"/>
        <w:ind w:left="112" w:right="107"/>
        <w:jc w:val="both"/>
      </w:pPr>
      <w:r>
        <w:rPr>
          <w:u w:val="single"/>
        </w:rPr>
        <w:t>Introduction</w:t>
      </w:r>
      <w:r>
        <w:t>: Part of the educational mission of the schools is to instill in students a sense of respect for themselves and for others. In keeping with that purpose, the Board of Education has determined that there is no place for violence in a learning environment, neither by students nor against students. Accordingly, the Board has determined that it is in the educational interests of the school community that any form of physical mistreatment of students be prohibited.</w:t>
      </w:r>
    </w:p>
    <w:p w:rsidR="001B41DF" w:rsidRDefault="001B41DF">
      <w:pPr>
        <w:pStyle w:val="BodyText"/>
        <w:spacing w:before="10"/>
        <w:rPr>
          <w:sz w:val="19"/>
        </w:rPr>
      </w:pPr>
    </w:p>
    <w:p w:rsidR="001B41DF" w:rsidRDefault="00B87023">
      <w:pPr>
        <w:pStyle w:val="BodyText"/>
        <w:ind w:left="112" w:right="107"/>
        <w:jc w:val="both"/>
      </w:pPr>
      <w:r>
        <w:t xml:space="preserve">In carrying out that determination through this policy, the Board has taken account of the circumstances employees may face from time to time that call for extraordinary action. In addition, teachers, counselors, and </w:t>
      </w:r>
      <w:r w:rsidR="001D7FAD">
        <w:t>other education professionals</w:t>
      </w:r>
      <w:r>
        <w:t xml:space="preserve"> frequently observe the educational value of friendly physical contact to reward or encourage students as appropriate in view of the student's age and sex. It is not the purpose of this policy to prohibit or inhibit the types of appropriate friendly contact between professional staff and a student that frequently takes place as part of the educational process--for example, pats on the back, shoulder, arm, or head. The Board believes professional staff members can readily distinguish between appropriate and inappropriate contact in the exercise of sound professional judgment, as well as pursuant to the terms of this policy. To the extent any uncertainty exists on the part of individual staff members, questions should be directed to the administration for</w:t>
      </w:r>
      <w:r>
        <w:rPr>
          <w:spacing w:val="-24"/>
        </w:rPr>
        <w:t xml:space="preserve"> </w:t>
      </w:r>
      <w:r>
        <w:t>clarification.</w:t>
      </w:r>
    </w:p>
    <w:p w:rsidR="001B41DF" w:rsidRDefault="001B41DF">
      <w:pPr>
        <w:pStyle w:val="BodyText"/>
      </w:pPr>
    </w:p>
    <w:p w:rsidR="001B41DF" w:rsidRDefault="00B87023">
      <w:pPr>
        <w:pStyle w:val="BodyText"/>
        <w:ind w:left="112" w:right="106"/>
        <w:jc w:val="both"/>
      </w:pPr>
      <w:r>
        <w:rPr>
          <w:u w:val="single"/>
        </w:rPr>
        <w:t>Physical Mistreatment Prohibited</w:t>
      </w:r>
      <w:r>
        <w:t>: The Board of Education forbids physical mistreatment by any employee of any student by any employee upon any student. Employees are prohibited from physically mistreating students themselves and from directing or suggesting physical mistreatment of a student by another</w:t>
      </w:r>
      <w:r>
        <w:rPr>
          <w:spacing w:val="-33"/>
        </w:rPr>
        <w:t xml:space="preserve"> </w:t>
      </w:r>
      <w:r>
        <w:t>student.</w:t>
      </w:r>
    </w:p>
    <w:p w:rsidR="001B41DF" w:rsidRDefault="001B41DF">
      <w:pPr>
        <w:pStyle w:val="BodyText"/>
        <w:spacing w:before="10"/>
        <w:rPr>
          <w:sz w:val="19"/>
        </w:rPr>
      </w:pPr>
    </w:p>
    <w:p w:rsidR="001B41DF" w:rsidRDefault="00B87023">
      <w:pPr>
        <w:pStyle w:val="BodyText"/>
        <w:ind w:left="112" w:right="109"/>
        <w:jc w:val="both"/>
      </w:pPr>
      <w:r>
        <w:rPr>
          <w:u w:val="single"/>
        </w:rPr>
        <w:t>Definition of "physical mistreatment"</w:t>
      </w:r>
      <w:r>
        <w:t>: For purposes of this policy, physical mistreatment is defined as any action administered upon or directed to the body, including, but not limited to:</w:t>
      </w:r>
    </w:p>
    <w:p w:rsidR="001B41DF" w:rsidRDefault="00B87023">
      <w:pPr>
        <w:pStyle w:val="ListParagraph"/>
        <w:numPr>
          <w:ilvl w:val="1"/>
          <w:numId w:val="10"/>
        </w:numPr>
        <w:tabs>
          <w:tab w:val="left" w:pos="1732"/>
        </w:tabs>
        <w:ind w:right="110"/>
        <w:jc w:val="both"/>
        <w:rPr>
          <w:sz w:val="20"/>
        </w:rPr>
      </w:pPr>
      <w:r>
        <w:rPr>
          <w:sz w:val="20"/>
        </w:rPr>
        <w:t>Striking, squeezing or pinching any part of the body, or forcefully grabbing the body or clothing of a student, or pushing a</w:t>
      </w:r>
      <w:r>
        <w:rPr>
          <w:spacing w:val="-10"/>
          <w:sz w:val="20"/>
        </w:rPr>
        <w:t xml:space="preserve"> </w:t>
      </w:r>
      <w:r>
        <w:rPr>
          <w:sz w:val="20"/>
        </w:rPr>
        <w:t>student;</w:t>
      </w:r>
    </w:p>
    <w:p w:rsidR="001B41DF" w:rsidRDefault="00B87023">
      <w:pPr>
        <w:pStyle w:val="ListParagraph"/>
        <w:numPr>
          <w:ilvl w:val="1"/>
          <w:numId w:val="10"/>
        </w:numPr>
        <w:tabs>
          <w:tab w:val="left" w:pos="1731"/>
          <w:tab w:val="left" w:pos="1732"/>
        </w:tabs>
        <w:ind w:left="1731" w:hanging="539"/>
        <w:jc w:val="left"/>
        <w:rPr>
          <w:sz w:val="20"/>
        </w:rPr>
      </w:pPr>
      <w:r>
        <w:rPr>
          <w:sz w:val="20"/>
        </w:rPr>
        <w:t>Requiring a student to assume uncomfortable positions (</w:t>
      </w:r>
      <w:r>
        <w:rPr>
          <w:i/>
          <w:sz w:val="20"/>
        </w:rPr>
        <w:t>e.g.</w:t>
      </w:r>
      <w:r>
        <w:rPr>
          <w:sz w:val="20"/>
        </w:rPr>
        <w:t>, hands held</w:t>
      </w:r>
      <w:r>
        <w:rPr>
          <w:spacing w:val="-31"/>
          <w:sz w:val="20"/>
        </w:rPr>
        <w:t xml:space="preserve"> </w:t>
      </w:r>
      <w:r>
        <w:rPr>
          <w:sz w:val="20"/>
        </w:rPr>
        <w:t>overhead);</w:t>
      </w:r>
    </w:p>
    <w:p w:rsidR="001B41DF" w:rsidRDefault="00B87023">
      <w:pPr>
        <w:pStyle w:val="ListParagraph"/>
        <w:numPr>
          <w:ilvl w:val="1"/>
          <w:numId w:val="10"/>
        </w:numPr>
        <w:tabs>
          <w:tab w:val="left" w:pos="1193"/>
        </w:tabs>
        <w:spacing w:line="230" w:lineRule="exact"/>
        <w:ind w:left="1192" w:hanging="360"/>
        <w:jc w:val="left"/>
        <w:rPr>
          <w:sz w:val="20"/>
        </w:rPr>
      </w:pPr>
      <w:r>
        <w:rPr>
          <w:sz w:val="20"/>
        </w:rPr>
        <w:t>Restraining or restricting physical movement through binding or</w:t>
      </w:r>
      <w:r>
        <w:rPr>
          <w:spacing w:val="-30"/>
          <w:sz w:val="20"/>
        </w:rPr>
        <w:t xml:space="preserve"> </w:t>
      </w:r>
      <w:r>
        <w:rPr>
          <w:sz w:val="20"/>
        </w:rPr>
        <w:t>tying;</w:t>
      </w:r>
    </w:p>
    <w:p w:rsidR="001B41DF" w:rsidRDefault="00B87023">
      <w:pPr>
        <w:pStyle w:val="ListParagraph"/>
        <w:numPr>
          <w:ilvl w:val="1"/>
          <w:numId w:val="10"/>
        </w:numPr>
        <w:tabs>
          <w:tab w:val="left" w:pos="1283"/>
          <w:tab w:val="left" w:pos="1284"/>
        </w:tabs>
        <w:spacing w:line="230" w:lineRule="exact"/>
        <w:ind w:left="1283" w:hanging="451"/>
        <w:jc w:val="left"/>
        <w:rPr>
          <w:sz w:val="20"/>
        </w:rPr>
      </w:pPr>
      <w:r>
        <w:rPr>
          <w:sz w:val="20"/>
        </w:rPr>
        <w:t>Enclosing a student in a confining space such as a closet, locker, or similar</w:t>
      </w:r>
      <w:r>
        <w:rPr>
          <w:spacing w:val="-34"/>
          <w:sz w:val="20"/>
        </w:rPr>
        <w:t xml:space="preserve"> </w:t>
      </w:r>
      <w:r>
        <w:rPr>
          <w:sz w:val="20"/>
        </w:rPr>
        <w:t>cubicle;</w:t>
      </w:r>
    </w:p>
    <w:p w:rsidR="001B41DF" w:rsidRDefault="00B87023">
      <w:pPr>
        <w:pStyle w:val="ListParagraph"/>
        <w:numPr>
          <w:ilvl w:val="1"/>
          <w:numId w:val="10"/>
        </w:numPr>
        <w:tabs>
          <w:tab w:val="left" w:pos="1692"/>
        </w:tabs>
        <w:ind w:left="1822" w:right="107" w:hanging="630"/>
        <w:jc w:val="both"/>
        <w:rPr>
          <w:sz w:val="20"/>
        </w:rPr>
      </w:pPr>
      <w:r>
        <w:rPr>
          <w:sz w:val="20"/>
        </w:rPr>
        <w:t>Using exercise as a punishment (</w:t>
      </w:r>
      <w:r>
        <w:rPr>
          <w:i/>
          <w:sz w:val="20"/>
        </w:rPr>
        <w:t>e.g.</w:t>
      </w:r>
      <w:r>
        <w:rPr>
          <w:sz w:val="20"/>
        </w:rPr>
        <w:t xml:space="preserve">, pushups, laps); </w:t>
      </w:r>
      <w:r>
        <w:rPr>
          <w:i/>
          <w:sz w:val="20"/>
        </w:rPr>
        <w:t xml:space="preserve">provided, </w:t>
      </w:r>
      <w:r>
        <w:rPr>
          <w:sz w:val="20"/>
        </w:rPr>
        <w:t>that reasonable exercise may be used as a disciplinary or motivational measure for students in physical education classes, or for students participating in athletic programs, provided such activity is appropriate to the physical and emotional condition of each</w:t>
      </w:r>
      <w:r>
        <w:rPr>
          <w:spacing w:val="-12"/>
          <w:sz w:val="20"/>
        </w:rPr>
        <w:t xml:space="preserve"> </w:t>
      </w:r>
      <w:r>
        <w:rPr>
          <w:sz w:val="20"/>
        </w:rPr>
        <w:t>student.</w:t>
      </w:r>
    </w:p>
    <w:p w:rsidR="001B41DF" w:rsidRDefault="001B41DF">
      <w:pPr>
        <w:pStyle w:val="BodyText"/>
        <w:spacing w:before="11"/>
        <w:rPr>
          <w:sz w:val="19"/>
        </w:rPr>
      </w:pPr>
    </w:p>
    <w:p w:rsidR="001B41DF" w:rsidRDefault="00B87023">
      <w:pPr>
        <w:pStyle w:val="BodyText"/>
        <w:ind w:left="112"/>
        <w:jc w:val="both"/>
      </w:pPr>
      <w:r>
        <w:rPr>
          <w:u w:val="single"/>
        </w:rPr>
        <w:t>Exceptions</w:t>
      </w:r>
      <w:r>
        <w:t>: The following actions are exceptions to this policy, and will not constitute a violation of the policy:</w:t>
      </w:r>
    </w:p>
    <w:p w:rsidR="001B41DF" w:rsidRDefault="00B87023">
      <w:pPr>
        <w:pStyle w:val="ListParagraph"/>
        <w:numPr>
          <w:ilvl w:val="0"/>
          <w:numId w:val="8"/>
        </w:numPr>
        <w:tabs>
          <w:tab w:val="left" w:pos="1193"/>
        </w:tabs>
        <w:ind w:right="108" w:hanging="360"/>
        <w:jc w:val="both"/>
        <w:rPr>
          <w:sz w:val="20"/>
        </w:rPr>
      </w:pPr>
      <w:r>
        <w:rPr>
          <w:sz w:val="20"/>
        </w:rPr>
        <w:t xml:space="preserve">An employee may reasonably restrain a student whose conduct is violent or physically disruptive </w:t>
      </w:r>
      <w:r>
        <w:rPr>
          <w:i/>
          <w:sz w:val="20"/>
        </w:rPr>
        <w:t xml:space="preserve">if </w:t>
      </w:r>
      <w:r>
        <w:rPr>
          <w:sz w:val="20"/>
        </w:rPr>
        <w:t>the student's conduct is directed toward any person, including, but not limited to, any employee, another student, any third person on school premises, or the student himself or herself, or the student's conduct is directed toward school property or the property of another on school</w:t>
      </w:r>
      <w:r>
        <w:rPr>
          <w:spacing w:val="-31"/>
          <w:sz w:val="20"/>
        </w:rPr>
        <w:t xml:space="preserve"> </w:t>
      </w:r>
      <w:r>
        <w:rPr>
          <w:sz w:val="20"/>
        </w:rPr>
        <w:t>premises.</w:t>
      </w:r>
    </w:p>
    <w:p w:rsidR="001B41DF" w:rsidRDefault="00B87023">
      <w:pPr>
        <w:pStyle w:val="ListParagraph"/>
        <w:numPr>
          <w:ilvl w:val="0"/>
          <w:numId w:val="8"/>
        </w:numPr>
        <w:tabs>
          <w:tab w:val="left" w:pos="1192"/>
        </w:tabs>
        <w:ind w:right="107" w:hanging="360"/>
        <w:jc w:val="both"/>
        <w:rPr>
          <w:sz w:val="20"/>
        </w:rPr>
      </w:pPr>
      <w:r>
        <w:rPr>
          <w:sz w:val="20"/>
        </w:rPr>
        <w:t>In any instance in which a student has refused valid directives to proceed to, to leave, or to avoid entering any part of the school premises, and the student's refusal creates a disruption or potential disruption of the operations of the school, it is not a violation of this policy for an employee to exercise a reasonable grasp upon, or restraint of, the student for the purpose of moving or removing the student, or for the purpose of preventing the student from entering the</w:t>
      </w:r>
      <w:r>
        <w:rPr>
          <w:spacing w:val="-20"/>
          <w:sz w:val="20"/>
        </w:rPr>
        <w:t xml:space="preserve"> </w:t>
      </w:r>
      <w:r>
        <w:rPr>
          <w:sz w:val="20"/>
        </w:rPr>
        <w:t>premises.</w:t>
      </w:r>
    </w:p>
    <w:p w:rsidR="001B41DF" w:rsidRDefault="00B87023">
      <w:pPr>
        <w:pStyle w:val="ListParagraph"/>
        <w:numPr>
          <w:ilvl w:val="0"/>
          <w:numId w:val="8"/>
        </w:numPr>
        <w:tabs>
          <w:tab w:val="left" w:pos="1192"/>
        </w:tabs>
        <w:spacing w:before="1"/>
        <w:ind w:right="107" w:hanging="360"/>
        <w:jc w:val="both"/>
        <w:rPr>
          <w:sz w:val="20"/>
        </w:rPr>
      </w:pPr>
      <w:r>
        <w:rPr>
          <w:sz w:val="20"/>
        </w:rPr>
        <w:t xml:space="preserve">It is not a violation of this policy for a teacher or administrator to use reasonable physical work as a punishment, analogous to the concept of "community service," including such tasks as sweeping, cleaning, etc., </w:t>
      </w:r>
      <w:r>
        <w:rPr>
          <w:i/>
          <w:sz w:val="20"/>
        </w:rPr>
        <w:t>provided</w:t>
      </w:r>
      <w:r>
        <w:rPr>
          <w:sz w:val="20"/>
        </w:rPr>
        <w:t>, no student shall be assigned to do any heavy or strenuous labor, nor any work unsuitable to the student's age, gender, and physical or emotional</w:t>
      </w:r>
      <w:r>
        <w:rPr>
          <w:spacing w:val="-22"/>
          <w:sz w:val="20"/>
        </w:rPr>
        <w:t xml:space="preserve"> </w:t>
      </w:r>
      <w:r>
        <w:rPr>
          <w:sz w:val="20"/>
        </w:rPr>
        <w:t>capacity.</w:t>
      </w:r>
    </w:p>
    <w:p w:rsidR="001B41DF" w:rsidRDefault="001B41DF">
      <w:pPr>
        <w:pStyle w:val="BodyText"/>
        <w:spacing w:before="10"/>
        <w:rPr>
          <w:sz w:val="19"/>
        </w:rPr>
      </w:pPr>
    </w:p>
    <w:p w:rsidR="001B41DF" w:rsidRDefault="00B87023">
      <w:pPr>
        <w:pStyle w:val="BodyText"/>
        <w:ind w:left="112" w:right="106"/>
        <w:jc w:val="both"/>
      </w:pPr>
      <w:r>
        <w:rPr>
          <w:u w:val="single"/>
        </w:rPr>
        <w:t>Interpretation</w:t>
      </w:r>
      <w:r>
        <w:t>: In assessing an employee's conduct under this policy, consideration will be given to the totality of the circumstances, including what the employee reasonably perceived, what the employee reasonably intended, and whether the employee's conduct was reasonable under the circumstances and in view of the employee's professional status.</w:t>
      </w:r>
    </w:p>
    <w:p w:rsidR="001B41DF" w:rsidRDefault="001B41DF">
      <w:pPr>
        <w:pStyle w:val="BodyText"/>
        <w:spacing w:before="10"/>
        <w:rPr>
          <w:sz w:val="19"/>
        </w:rPr>
      </w:pPr>
    </w:p>
    <w:p w:rsidR="001B41DF" w:rsidRDefault="00B87023">
      <w:pPr>
        <w:pStyle w:val="BodyText"/>
        <w:ind w:left="112" w:right="108"/>
        <w:jc w:val="both"/>
      </w:pPr>
      <w:r>
        <w:rPr>
          <w:u w:val="single"/>
        </w:rPr>
        <w:t>Discipline</w:t>
      </w:r>
      <w:r>
        <w:t>: An employee who is found to have violated this policy shall be subject to discipline, which may include suspension or discharge for any violation. In addition, instances of physical mistreatment of students by employees will be referred to law enforcement and child protective agencies as required by law.</w:t>
      </w:r>
    </w:p>
    <w:p w:rsidR="001B41DF" w:rsidRDefault="00B87023">
      <w:pPr>
        <w:pStyle w:val="BodyText"/>
        <w:spacing w:line="229" w:lineRule="exact"/>
        <w:ind w:left="112"/>
        <w:jc w:val="both"/>
      </w:pPr>
      <w:r>
        <w:t>5135      ADDED 12/02</w:t>
      </w:r>
    </w:p>
    <w:p w:rsidR="001B41DF" w:rsidRDefault="001B41DF">
      <w:pPr>
        <w:spacing w:line="229" w:lineRule="exact"/>
        <w:jc w:val="both"/>
        <w:sectPr w:rsidR="001B41DF" w:rsidSect="00554048">
          <w:pgSz w:w="12240" w:h="15840"/>
          <w:pgMar w:top="1000" w:right="1040" w:bottom="92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1B41DF" w:rsidRDefault="002B655E">
      <w:pPr>
        <w:pStyle w:val="Heading4"/>
        <w:jc w:val="both"/>
      </w:pPr>
      <w:r>
        <w:lastRenderedPageBreak/>
        <w:t xml:space="preserve">J-4650 </w:t>
      </w:r>
      <w:r w:rsidRPr="002B655E">
        <w:rPr>
          <w:color w:val="000000"/>
        </w:rPr>
        <w:t xml:space="preserve">© </w:t>
      </w:r>
      <w:r>
        <w:t>JKA</w:t>
      </w:r>
      <w:r w:rsidR="00B87023">
        <w:t xml:space="preserve">      POLICY PROHIBITING CORPORAL PUNISHMENT OF STUDENTS</w:t>
      </w:r>
    </w:p>
    <w:p w:rsidR="001B41DF" w:rsidRDefault="001B41DF">
      <w:pPr>
        <w:pStyle w:val="BodyText"/>
        <w:spacing w:before="10"/>
        <w:rPr>
          <w:b/>
          <w:sz w:val="19"/>
        </w:rPr>
      </w:pPr>
    </w:p>
    <w:p w:rsidR="001B41DF" w:rsidRDefault="00B87023">
      <w:pPr>
        <w:pStyle w:val="BodyText"/>
        <w:ind w:left="112" w:right="107"/>
        <w:jc w:val="both"/>
      </w:pPr>
      <w:r>
        <w:rPr>
          <w:u w:val="single"/>
        </w:rPr>
        <w:t>Introduction</w:t>
      </w:r>
      <w:r>
        <w:t>: Part of the educational mission of the schools is to instill in students a sense of respect for themselves and for others. In keeping with that purpose, the Board of Education has determined that there is no place for violence in a learning environment, neither by students nor against students. Accordingly, the Board has determined that it is in the educational best interests of the school community that corporal punishment of students be prohibited.</w:t>
      </w:r>
    </w:p>
    <w:p w:rsidR="001B41DF" w:rsidRDefault="001B41DF">
      <w:pPr>
        <w:pStyle w:val="BodyText"/>
        <w:spacing w:before="10"/>
        <w:rPr>
          <w:sz w:val="19"/>
        </w:rPr>
      </w:pPr>
    </w:p>
    <w:p w:rsidR="001B41DF" w:rsidRDefault="00B87023">
      <w:pPr>
        <w:pStyle w:val="BodyText"/>
        <w:ind w:left="112" w:right="108"/>
        <w:jc w:val="both"/>
      </w:pPr>
      <w:r>
        <w:rPr>
          <w:u w:val="single"/>
        </w:rPr>
        <w:t>Corporal Punishment Prohibited</w:t>
      </w:r>
      <w:r>
        <w:t>: The Board of Education forbids physical mistreatment o</w:t>
      </w:r>
      <w:r w:rsidR="001D7FAD">
        <w:t xml:space="preserve">f any student by any employee, </w:t>
      </w:r>
      <w:r>
        <w:t>to</w:t>
      </w:r>
      <w:r>
        <w:rPr>
          <w:spacing w:val="-2"/>
        </w:rPr>
        <w:t xml:space="preserve"> </w:t>
      </w:r>
      <w:r>
        <w:t>include</w:t>
      </w:r>
      <w:r>
        <w:rPr>
          <w:spacing w:val="-3"/>
        </w:rPr>
        <w:t xml:space="preserve"> </w:t>
      </w:r>
      <w:r>
        <w:t>the</w:t>
      </w:r>
      <w:r>
        <w:rPr>
          <w:spacing w:val="-3"/>
        </w:rPr>
        <w:t xml:space="preserve"> </w:t>
      </w:r>
      <w:r>
        <w:t>administration</w:t>
      </w:r>
      <w:r>
        <w:rPr>
          <w:spacing w:val="-3"/>
        </w:rPr>
        <w:t xml:space="preserve"> </w:t>
      </w:r>
      <w:r>
        <w:t>of</w:t>
      </w:r>
      <w:r>
        <w:rPr>
          <w:spacing w:val="-3"/>
        </w:rPr>
        <w:t xml:space="preserve"> </w:t>
      </w:r>
      <w:r>
        <w:t>corporal</w:t>
      </w:r>
      <w:r>
        <w:rPr>
          <w:spacing w:val="-5"/>
        </w:rPr>
        <w:t xml:space="preserve"> </w:t>
      </w:r>
      <w:r>
        <w:t>punishment</w:t>
      </w:r>
      <w:r>
        <w:rPr>
          <w:spacing w:val="-3"/>
        </w:rPr>
        <w:t xml:space="preserve"> </w:t>
      </w:r>
      <w:r>
        <w:t>upon</w:t>
      </w:r>
      <w:r>
        <w:rPr>
          <w:spacing w:val="-2"/>
        </w:rPr>
        <w:t xml:space="preserve"> </w:t>
      </w:r>
      <w:r>
        <w:t>any</w:t>
      </w:r>
      <w:r>
        <w:rPr>
          <w:spacing w:val="-4"/>
        </w:rPr>
        <w:t xml:space="preserve"> </w:t>
      </w:r>
      <w:r>
        <w:t>student</w:t>
      </w:r>
      <w:r>
        <w:rPr>
          <w:spacing w:val="-4"/>
        </w:rPr>
        <w:t xml:space="preserve"> </w:t>
      </w:r>
      <w:r>
        <w:t>by</w:t>
      </w:r>
      <w:r>
        <w:rPr>
          <w:spacing w:val="-4"/>
        </w:rPr>
        <w:t xml:space="preserve"> </w:t>
      </w:r>
      <w:r>
        <w:t>any</w:t>
      </w:r>
      <w:r>
        <w:rPr>
          <w:spacing w:val="-4"/>
        </w:rPr>
        <w:t xml:space="preserve"> </w:t>
      </w:r>
      <w:r>
        <w:t>employee.</w:t>
      </w:r>
    </w:p>
    <w:p w:rsidR="001B41DF" w:rsidRDefault="001B41DF">
      <w:pPr>
        <w:pStyle w:val="BodyText"/>
        <w:spacing w:before="10"/>
        <w:rPr>
          <w:sz w:val="19"/>
        </w:rPr>
      </w:pPr>
    </w:p>
    <w:p w:rsidR="001B41DF" w:rsidRDefault="00B87023">
      <w:pPr>
        <w:pStyle w:val="BodyText"/>
        <w:ind w:left="112" w:right="108"/>
        <w:jc w:val="both"/>
      </w:pPr>
      <w:r>
        <w:rPr>
          <w:u w:val="single"/>
        </w:rPr>
        <w:t>Definition of "Corporal Punishment"</w:t>
      </w:r>
      <w:r>
        <w:t>: For purposes of this policy, corporal punishment is defined as any form of corporal punishment or any action administered upon or directed to the body of a student, including, but not limited to, spanking or paddling.</w:t>
      </w:r>
    </w:p>
    <w:p w:rsidR="001B41DF" w:rsidRDefault="001B41DF">
      <w:pPr>
        <w:pStyle w:val="BodyText"/>
      </w:pPr>
    </w:p>
    <w:p w:rsidR="001B41DF" w:rsidRDefault="00B87023">
      <w:pPr>
        <w:pStyle w:val="BodyText"/>
        <w:ind w:left="112" w:right="107"/>
        <w:jc w:val="both"/>
      </w:pPr>
      <w:r>
        <w:rPr>
          <w:u w:val="single"/>
        </w:rPr>
        <w:t>Discipline</w:t>
      </w:r>
      <w:r>
        <w:t>: An employee who is found to have violated this policy shall be subject to discipline, which may include suspension or discharge for any violation. In addition, instances of corporal punishment of students by employees will be referred to law enforcement and child protective agencies as required by law.</w:t>
      </w: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2B655E">
      <w:pPr>
        <w:pStyle w:val="BodyText"/>
        <w:spacing w:before="137"/>
        <w:ind w:left="112"/>
        <w:jc w:val="both"/>
      </w:pPr>
      <w:r>
        <w:t xml:space="preserve">J-4650 </w:t>
      </w:r>
      <w:r w:rsidRPr="002B655E">
        <w:rPr>
          <w:color w:val="000000"/>
        </w:rPr>
        <w:t xml:space="preserve">© </w:t>
      </w:r>
      <w:r>
        <w:t>JKA</w:t>
      </w:r>
      <w:r w:rsidR="00B87023">
        <w:t xml:space="preserve">      ADDED 12/02</w:t>
      </w:r>
    </w:p>
    <w:p w:rsidR="001B41DF" w:rsidRDefault="001B41DF">
      <w:pPr>
        <w:jc w:val="both"/>
        <w:sectPr w:rsidR="001B41DF" w:rsidSect="00554048">
          <w:pgSz w:w="12240" w:h="15840"/>
          <w:pgMar w:top="1000" w:right="1040" w:bottom="92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1B41DF" w:rsidRDefault="002B655E">
      <w:pPr>
        <w:pStyle w:val="Heading4"/>
        <w:tabs>
          <w:tab w:val="left" w:pos="832"/>
        </w:tabs>
      </w:pPr>
      <w:r>
        <w:lastRenderedPageBreak/>
        <w:t>JLF</w:t>
      </w:r>
      <w:r w:rsidR="00B87023">
        <w:tab/>
        <w:t>REPORTING CHILD ABUSE AND</w:t>
      </w:r>
      <w:r w:rsidR="00B87023">
        <w:rPr>
          <w:spacing w:val="-15"/>
        </w:rPr>
        <w:t xml:space="preserve"> </w:t>
      </w:r>
      <w:r w:rsidR="00B87023">
        <w:t>NEGLECT</w:t>
      </w:r>
    </w:p>
    <w:p w:rsidR="001B41DF" w:rsidRDefault="001B41DF">
      <w:pPr>
        <w:pStyle w:val="BodyText"/>
        <w:spacing w:before="10"/>
        <w:rPr>
          <w:b/>
          <w:sz w:val="19"/>
        </w:rPr>
      </w:pPr>
    </w:p>
    <w:p w:rsidR="001B41DF" w:rsidRDefault="00B87023">
      <w:pPr>
        <w:pStyle w:val="BodyText"/>
        <w:ind w:left="831" w:right="568"/>
        <w:jc w:val="both"/>
      </w:pPr>
      <w:r>
        <w:t>New Mexico law 32A-4-3 requires that school employees who know or suspect that a child is an abused or a neglected child shall immediately report the matter to:</w:t>
      </w:r>
    </w:p>
    <w:p w:rsidR="001B41DF" w:rsidRDefault="001B41DF">
      <w:pPr>
        <w:pStyle w:val="BodyText"/>
        <w:spacing w:before="10"/>
        <w:rPr>
          <w:sz w:val="19"/>
        </w:rPr>
      </w:pPr>
    </w:p>
    <w:p w:rsidR="001B41DF" w:rsidRDefault="00B87023">
      <w:pPr>
        <w:pStyle w:val="ListParagraph"/>
        <w:numPr>
          <w:ilvl w:val="0"/>
          <w:numId w:val="7"/>
        </w:numPr>
        <w:tabs>
          <w:tab w:val="left" w:pos="1551"/>
          <w:tab w:val="left" w:pos="1552"/>
        </w:tabs>
        <w:ind w:hanging="719"/>
        <w:jc w:val="both"/>
        <w:rPr>
          <w:sz w:val="20"/>
        </w:rPr>
      </w:pPr>
      <w:r>
        <w:rPr>
          <w:sz w:val="20"/>
        </w:rPr>
        <w:t>a local law enforcement</w:t>
      </w:r>
      <w:r>
        <w:rPr>
          <w:spacing w:val="-12"/>
          <w:sz w:val="20"/>
        </w:rPr>
        <w:t xml:space="preserve"> </w:t>
      </w:r>
      <w:r>
        <w:rPr>
          <w:sz w:val="20"/>
        </w:rPr>
        <w:t>agency;</w:t>
      </w:r>
    </w:p>
    <w:p w:rsidR="001B41DF" w:rsidRDefault="001B41DF">
      <w:pPr>
        <w:pStyle w:val="BodyText"/>
        <w:spacing w:before="10"/>
        <w:rPr>
          <w:sz w:val="19"/>
        </w:rPr>
      </w:pPr>
    </w:p>
    <w:p w:rsidR="001B41DF" w:rsidRDefault="00B87023">
      <w:pPr>
        <w:pStyle w:val="ListParagraph"/>
        <w:numPr>
          <w:ilvl w:val="0"/>
          <w:numId w:val="7"/>
        </w:numPr>
        <w:tabs>
          <w:tab w:val="left" w:pos="1551"/>
          <w:tab w:val="left" w:pos="1552"/>
        </w:tabs>
        <w:ind w:left="1552"/>
        <w:jc w:val="both"/>
        <w:rPr>
          <w:sz w:val="20"/>
        </w:rPr>
      </w:pPr>
      <w:r>
        <w:rPr>
          <w:sz w:val="20"/>
        </w:rPr>
        <w:t>the</w:t>
      </w:r>
      <w:r>
        <w:rPr>
          <w:spacing w:val="-5"/>
          <w:sz w:val="20"/>
        </w:rPr>
        <w:t xml:space="preserve"> </w:t>
      </w:r>
      <w:r>
        <w:rPr>
          <w:sz w:val="20"/>
        </w:rPr>
        <w:t>department</w:t>
      </w:r>
      <w:r>
        <w:rPr>
          <w:spacing w:val="-3"/>
          <w:sz w:val="20"/>
        </w:rPr>
        <w:t xml:space="preserve"> </w:t>
      </w:r>
      <w:r>
        <w:rPr>
          <w:sz w:val="20"/>
        </w:rPr>
        <w:t>office</w:t>
      </w:r>
      <w:r>
        <w:rPr>
          <w:spacing w:val="-5"/>
          <w:sz w:val="20"/>
        </w:rPr>
        <w:t xml:space="preserve"> </w:t>
      </w:r>
      <w:r>
        <w:rPr>
          <w:sz w:val="20"/>
        </w:rPr>
        <w:t>(Children,</w:t>
      </w:r>
      <w:r>
        <w:rPr>
          <w:spacing w:val="-4"/>
          <w:sz w:val="20"/>
        </w:rPr>
        <w:t xml:space="preserve"> </w:t>
      </w:r>
      <w:r>
        <w:rPr>
          <w:sz w:val="20"/>
        </w:rPr>
        <w:t>Youth</w:t>
      </w:r>
      <w:r>
        <w:rPr>
          <w:spacing w:val="-3"/>
          <w:sz w:val="20"/>
        </w:rPr>
        <w:t xml:space="preserve"> </w:t>
      </w:r>
      <w:r>
        <w:rPr>
          <w:sz w:val="20"/>
        </w:rPr>
        <w:t>and</w:t>
      </w:r>
      <w:r>
        <w:rPr>
          <w:spacing w:val="-5"/>
          <w:sz w:val="20"/>
        </w:rPr>
        <w:t xml:space="preserve"> </w:t>
      </w:r>
      <w:r>
        <w:rPr>
          <w:sz w:val="20"/>
        </w:rPr>
        <w:t>Families)</w:t>
      </w:r>
      <w:r>
        <w:rPr>
          <w:spacing w:val="-5"/>
          <w:sz w:val="20"/>
        </w:rPr>
        <w:t xml:space="preserve"> </w:t>
      </w:r>
      <w:r>
        <w:rPr>
          <w:sz w:val="20"/>
        </w:rPr>
        <w:t>in</w:t>
      </w:r>
      <w:r>
        <w:rPr>
          <w:spacing w:val="-3"/>
          <w:sz w:val="20"/>
        </w:rPr>
        <w:t xml:space="preserve"> </w:t>
      </w:r>
      <w:r>
        <w:rPr>
          <w:sz w:val="20"/>
        </w:rPr>
        <w:t>the</w:t>
      </w:r>
      <w:r>
        <w:rPr>
          <w:spacing w:val="-5"/>
          <w:sz w:val="20"/>
        </w:rPr>
        <w:t xml:space="preserve"> </w:t>
      </w:r>
      <w:r>
        <w:rPr>
          <w:sz w:val="20"/>
        </w:rPr>
        <w:t>county</w:t>
      </w:r>
      <w:r>
        <w:rPr>
          <w:spacing w:val="-5"/>
          <w:sz w:val="20"/>
        </w:rPr>
        <w:t xml:space="preserve"> </w:t>
      </w:r>
      <w:r>
        <w:rPr>
          <w:sz w:val="20"/>
        </w:rPr>
        <w:t>where</w:t>
      </w:r>
      <w:r>
        <w:rPr>
          <w:spacing w:val="-5"/>
          <w:sz w:val="20"/>
        </w:rPr>
        <w:t xml:space="preserve"> </w:t>
      </w:r>
      <w:r>
        <w:rPr>
          <w:sz w:val="20"/>
        </w:rPr>
        <w:t>the</w:t>
      </w:r>
      <w:r>
        <w:rPr>
          <w:spacing w:val="-5"/>
          <w:sz w:val="20"/>
        </w:rPr>
        <w:t xml:space="preserve"> </w:t>
      </w:r>
      <w:r>
        <w:rPr>
          <w:sz w:val="20"/>
        </w:rPr>
        <w:t>child</w:t>
      </w:r>
      <w:r>
        <w:rPr>
          <w:spacing w:val="-5"/>
          <w:sz w:val="20"/>
        </w:rPr>
        <w:t xml:space="preserve"> </w:t>
      </w:r>
      <w:r>
        <w:rPr>
          <w:sz w:val="20"/>
        </w:rPr>
        <w:t>resides.</w:t>
      </w:r>
    </w:p>
    <w:p w:rsidR="001B41DF" w:rsidRDefault="001B41DF">
      <w:pPr>
        <w:pStyle w:val="BodyText"/>
      </w:pPr>
    </w:p>
    <w:p w:rsidR="001B41DF" w:rsidRDefault="00B87023">
      <w:pPr>
        <w:pStyle w:val="BodyText"/>
        <w:ind w:left="831"/>
        <w:jc w:val="both"/>
      </w:pPr>
      <w:r>
        <w:t>The school employee shall also report the matter to the school principal or appropriate school official.</w:t>
      </w:r>
    </w:p>
    <w:p w:rsidR="001B41DF" w:rsidRDefault="001B41DF">
      <w:pPr>
        <w:pStyle w:val="BodyText"/>
        <w:spacing w:before="10"/>
        <w:rPr>
          <w:sz w:val="19"/>
        </w:rPr>
      </w:pPr>
    </w:p>
    <w:p w:rsidR="001B41DF" w:rsidRDefault="00B87023">
      <w:pPr>
        <w:pStyle w:val="BodyText"/>
        <w:spacing w:before="1"/>
        <w:ind w:left="831" w:right="567"/>
        <w:jc w:val="both"/>
      </w:pPr>
      <w:r>
        <w:t xml:space="preserve">So long as such report is made in good faith, the reporting school employee shall be immune from civil liability or criminal sanctions for their action. Any school employee who permits a member of a law enforcement agency </w:t>
      </w:r>
      <w:r w:rsidR="001D7FAD">
        <w:t>or an</w:t>
      </w:r>
      <w:r>
        <w:t xml:space="preserve"> employee of the human services department to interview the child with respect to that report without the permission of his parent, legal guardian or custodian is presumed to be acting in good faith and shall be immune from civil and criminal liability that might otherwise be incurred, unless the employee acted in bad faith or with malicious</w:t>
      </w:r>
      <w:r>
        <w:rPr>
          <w:spacing w:val="-7"/>
        </w:rPr>
        <w:t xml:space="preserve"> </w:t>
      </w:r>
      <w:r>
        <w:t>purpose.</w:t>
      </w:r>
    </w:p>
    <w:p w:rsidR="001B41DF" w:rsidRDefault="001B41DF">
      <w:pPr>
        <w:pStyle w:val="BodyText"/>
        <w:spacing w:before="11"/>
        <w:rPr>
          <w:sz w:val="19"/>
        </w:rPr>
      </w:pPr>
    </w:p>
    <w:p w:rsidR="001B41DF" w:rsidRDefault="00B87023">
      <w:pPr>
        <w:pStyle w:val="BodyText"/>
        <w:ind w:left="831"/>
        <w:jc w:val="both"/>
      </w:pPr>
      <w:r>
        <w:t>All employees have a mandatory, nondiscretionary duty to report known or suspected abuse or neglect of a child.</w:t>
      </w:r>
    </w:p>
    <w:p w:rsidR="001B41DF" w:rsidRDefault="001B41DF">
      <w:pPr>
        <w:pStyle w:val="BodyText"/>
      </w:pPr>
    </w:p>
    <w:p w:rsidR="001B41DF" w:rsidRDefault="00B87023">
      <w:pPr>
        <w:pStyle w:val="BodyText"/>
        <w:ind w:left="831" w:right="567"/>
        <w:jc w:val="both"/>
      </w:pPr>
      <w:r>
        <w:t>Except as otherwise provided by district policy or procedure, it is not the duty of the school employee making the report to conduct an investigation to determine whether the child identified has in fact been abused or neglected. The duty of school employees to report suspected child abuse or neglect is set forth in Section 32A-4-3 of New Mexico Statutes Annotated, (1993).</w:t>
      </w:r>
    </w:p>
    <w:p w:rsidR="001B41DF" w:rsidRDefault="001B41DF">
      <w:pPr>
        <w:pStyle w:val="BodyText"/>
        <w:spacing w:before="10"/>
        <w:rPr>
          <w:sz w:val="19"/>
        </w:rPr>
      </w:pPr>
    </w:p>
    <w:p w:rsidR="001B41DF" w:rsidRDefault="00B87023">
      <w:pPr>
        <w:pStyle w:val="BodyText"/>
        <w:ind w:left="831" w:right="569"/>
        <w:jc w:val="both"/>
      </w:pPr>
      <w:r>
        <w:t>The failure of any school employee to report knowledge or suspicion of child abuse or neglect will be cause for criminal prosecution and may be cause for discipline of the employee.</w:t>
      </w: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spacing w:before="10"/>
        <w:rPr>
          <w:sz w:val="23"/>
        </w:rPr>
      </w:pPr>
    </w:p>
    <w:p w:rsidR="001B41DF" w:rsidRDefault="002B655E">
      <w:pPr>
        <w:pStyle w:val="BodyText"/>
        <w:tabs>
          <w:tab w:val="left" w:pos="832"/>
        </w:tabs>
        <w:ind w:left="111"/>
      </w:pPr>
      <w:r>
        <w:t>JLF</w:t>
      </w:r>
      <w:r w:rsidR="00B87023">
        <w:tab/>
        <w:t>REV</w:t>
      </w:r>
      <w:r w:rsidR="00B87023">
        <w:rPr>
          <w:spacing w:val="-4"/>
        </w:rPr>
        <w:t xml:space="preserve"> </w:t>
      </w:r>
      <w:r w:rsidR="00B87023">
        <w:t>12/03</w:t>
      </w:r>
    </w:p>
    <w:p w:rsidR="001B41DF" w:rsidRDefault="001B41DF">
      <w:pPr>
        <w:sectPr w:rsidR="001B41DF" w:rsidSect="00554048">
          <w:pgSz w:w="12240" w:h="15840"/>
          <w:pgMar w:top="1000" w:right="580" w:bottom="90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1B41DF" w:rsidRDefault="002B655E">
      <w:pPr>
        <w:pStyle w:val="Heading4"/>
        <w:tabs>
          <w:tab w:val="left" w:pos="832"/>
        </w:tabs>
      </w:pPr>
      <w:r>
        <w:lastRenderedPageBreak/>
        <w:t>AC</w:t>
      </w:r>
      <w:r w:rsidR="00B87023">
        <w:tab/>
        <w:t>TITLE IX NON-DISCRIMINATION POLICY AND GRIEVANCE</w:t>
      </w:r>
      <w:r w:rsidR="00B87023">
        <w:rPr>
          <w:spacing w:val="-24"/>
        </w:rPr>
        <w:t xml:space="preserve"> </w:t>
      </w:r>
      <w:r w:rsidR="00B87023">
        <w:t>PROCEDURES</w:t>
      </w:r>
    </w:p>
    <w:p w:rsidR="001B41DF" w:rsidRDefault="001B41DF">
      <w:pPr>
        <w:pStyle w:val="BodyText"/>
        <w:spacing w:before="10"/>
        <w:rPr>
          <w:b/>
          <w:sz w:val="19"/>
        </w:rPr>
      </w:pPr>
    </w:p>
    <w:p w:rsidR="001B41DF" w:rsidRDefault="00B87023">
      <w:pPr>
        <w:ind w:left="832"/>
        <w:jc w:val="both"/>
        <w:rPr>
          <w:b/>
          <w:sz w:val="20"/>
        </w:rPr>
      </w:pPr>
      <w:r>
        <w:rPr>
          <w:b/>
          <w:sz w:val="20"/>
        </w:rPr>
        <w:t>Non-Discrimination Policy</w:t>
      </w:r>
    </w:p>
    <w:p w:rsidR="001B41DF" w:rsidRDefault="001B41DF">
      <w:pPr>
        <w:pStyle w:val="BodyText"/>
        <w:spacing w:before="10"/>
        <w:rPr>
          <w:b/>
          <w:sz w:val="19"/>
        </w:rPr>
      </w:pPr>
    </w:p>
    <w:p w:rsidR="001B41DF" w:rsidRDefault="00B87023">
      <w:pPr>
        <w:pStyle w:val="BodyText"/>
        <w:ind w:left="832" w:right="566"/>
        <w:jc w:val="both"/>
      </w:pPr>
      <w:r>
        <w:t>The Roswell Independent School District is committed to the philosophy of equal opportunity/equal access in all its employments, educational programs, activities and services. All students shall have the opportunity to participate in and receive benefits from all programs or activities including, but not limited to, course offerings, grad</w:t>
      </w:r>
      <w:r w:rsidR="001D7FAD">
        <w:t>uation requirements, athletics, counseling, employment</w:t>
      </w:r>
      <w:r>
        <w:t xml:space="preserve"> assistance, extra-curricular and other school-related activities. Discrimination in education or employment because of race, color, national origin, ancestry, religion, creed, sex, age, physical or mental handicap, marital or parental status, pregnancy, sexual orientation, or veteran status is</w:t>
      </w:r>
      <w:r>
        <w:rPr>
          <w:spacing w:val="-8"/>
        </w:rPr>
        <w:t xml:space="preserve"> </w:t>
      </w:r>
      <w:r>
        <w:t>prohibited.</w:t>
      </w:r>
    </w:p>
    <w:p w:rsidR="001B41DF" w:rsidRDefault="00B87023">
      <w:pPr>
        <w:pStyle w:val="BodyText"/>
        <w:spacing w:before="48" w:line="460" w:lineRule="exact"/>
        <w:ind w:left="832" w:right="2041"/>
      </w:pPr>
      <w:r>
        <w:t>Inquiries or complaints regarding discrimination in violation of this policy should be directed to: Title IX Coordinator</w:t>
      </w:r>
    </w:p>
    <w:p w:rsidR="001B41DF" w:rsidRDefault="00B87023">
      <w:pPr>
        <w:pStyle w:val="BodyText"/>
        <w:spacing w:line="180" w:lineRule="exact"/>
        <w:ind w:left="832"/>
        <w:jc w:val="both"/>
      </w:pPr>
      <w:r>
        <w:t>Director of Activities</w:t>
      </w:r>
    </w:p>
    <w:p w:rsidR="001B41DF" w:rsidRDefault="00B87023">
      <w:pPr>
        <w:pStyle w:val="BodyText"/>
        <w:ind w:left="832" w:right="6818"/>
      </w:pPr>
      <w:r>
        <w:t>Roswell Independent School District 300 N. Kentucky Avenue</w:t>
      </w:r>
    </w:p>
    <w:p w:rsidR="001B41DF" w:rsidRDefault="00B87023">
      <w:pPr>
        <w:pStyle w:val="BodyText"/>
        <w:spacing w:line="229" w:lineRule="exact"/>
        <w:ind w:left="832"/>
        <w:jc w:val="both"/>
      </w:pPr>
      <w:r>
        <w:t>Roswell, NM 88201</w:t>
      </w:r>
    </w:p>
    <w:p w:rsidR="001B41DF" w:rsidRDefault="00B87023">
      <w:pPr>
        <w:pStyle w:val="BodyText"/>
        <w:ind w:left="832"/>
        <w:jc w:val="both"/>
      </w:pPr>
      <w:r>
        <w:t>(505) 627-2515</w:t>
      </w:r>
    </w:p>
    <w:p w:rsidR="001B41DF" w:rsidRDefault="001B41DF">
      <w:pPr>
        <w:pStyle w:val="BodyText"/>
        <w:spacing w:before="10"/>
        <w:rPr>
          <w:sz w:val="19"/>
        </w:rPr>
      </w:pPr>
    </w:p>
    <w:p w:rsidR="001B41DF" w:rsidRDefault="00B87023">
      <w:pPr>
        <w:pStyle w:val="BodyText"/>
        <w:ind w:left="832" w:right="568"/>
        <w:jc w:val="both"/>
      </w:pPr>
      <w:r>
        <w:t>The employment procedures of the District will be in compliance with all appropriate State and Federal laws. Inquiries or complaints regarding discrimination other than those in violation of this policy with regards to employment with the District should be directed to:</w:t>
      </w:r>
    </w:p>
    <w:p w:rsidR="001B41DF" w:rsidRDefault="001B41DF">
      <w:pPr>
        <w:pStyle w:val="BodyText"/>
        <w:spacing w:before="10"/>
        <w:rPr>
          <w:sz w:val="19"/>
        </w:rPr>
      </w:pPr>
    </w:p>
    <w:p w:rsidR="001B41DF" w:rsidRDefault="00B87023">
      <w:pPr>
        <w:pStyle w:val="BodyText"/>
        <w:ind w:left="2992" w:right="4658"/>
      </w:pPr>
      <w:r>
        <w:t>Asst. Supt. for Human Resources Roswell Independent School District 300 N. Kentucky Avenue</w:t>
      </w:r>
    </w:p>
    <w:p w:rsidR="001B41DF" w:rsidRDefault="00B87023">
      <w:pPr>
        <w:pStyle w:val="BodyText"/>
        <w:ind w:left="2992"/>
      </w:pPr>
      <w:r>
        <w:t>Roswell, NM 88201</w:t>
      </w:r>
    </w:p>
    <w:p w:rsidR="001B41DF" w:rsidRDefault="00B87023">
      <w:pPr>
        <w:pStyle w:val="BodyText"/>
        <w:ind w:left="2992"/>
      </w:pPr>
      <w:r>
        <w:t>(505) 627-2518</w:t>
      </w:r>
    </w:p>
    <w:p w:rsidR="001B41DF" w:rsidRDefault="001B41DF">
      <w:pPr>
        <w:pStyle w:val="BodyText"/>
        <w:rPr>
          <w:sz w:val="22"/>
        </w:rPr>
      </w:pPr>
    </w:p>
    <w:p w:rsidR="001B41DF" w:rsidRDefault="001B41DF">
      <w:pPr>
        <w:pStyle w:val="BodyText"/>
        <w:spacing w:before="8"/>
        <w:rPr>
          <w:sz w:val="18"/>
        </w:rPr>
      </w:pPr>
    </w:p>
    <w:p w:rsidR="001B41DF" w:rsidRDefault="00B87023">
      <w:pPr>
        <w:pStyle w:val="Heading4"/>
        <w:spacing w:before="1"/>
        <w:ind w:left="832"/>
        <w:jc w:val="both"/>
      </w:pPr>
      <w:r>
        <w:t>Sexual Harassment</w:t>
      </w:r>
    </w:p>
    <w:p w:rsidR="001B41DF" w:rsidRDefault="001B41DF">
      <w:pPr>
        <w:pStyle w:val="BodyText"/>
        <w:rPr>
          <w:b/>
          <w:sz w:val="22"/>
        </w:rPr>
      </w:pPr>
    </w:p>
    <w:p w:rsidR="001B41DF" w:rsidRDefault="001B41DF">
      <w:pPr>
        <w:pStyle w:val="BodyText"/>
        <w:rPr>
          <w:b/>
          <w:sz w:val="22"/>
        </w:rPr>
      </w:pPr>
    </w:p>
    <w:p w:rsidR="001B41DF" w:rsidRDefault="001B41DF">
      <w:pPr>
        <w:pStyle w:val="BodyText"/>
        <w:spacing w:before="8"/>
        <w:rPr>
          <w:b/>
          <w:sz w:val="17"/>
        </w:rPr>
      </w:pPr>
    </w:p>
    <w:p w:rsidR="001B41DF" w:rsidRDefault="00B87023">
      <w:pPr>
        <w:pStyle w:val="BodyText"/>
        <w:ind w:left="831" w:right="568"/>
        <w:jc w:val="both"/>
      </w:pPr>
      <w:r>
        <w:t xml:space="preserve">The District is committed to a positive and productive working and learning environment free of discrimination. Discrimination adversely affects morale and interferes with employee and student ability to work and learn. The District prohibits sexual harassment of its employees or students, whether committed by a co-worker, supervisor, subordinate, contractor, volunteer or student. Such behavior may constitute a basis for disciplinary action up </w:t>
      </w:r>
      <w:r w:rsidR="001D7FAD">
        <w:t>to and</w:t>
      </w:r>
      <w:r>
        <w:t xml:space="preserve"> including discharge or expulsion. Whereas sexual harassment substantially compromises the attainment of educational</w:t>
      </w:r>
      <w:r>
        <w:rPr>
          <w:spacing w:val="-4"/>
        </w:rPr>
        <w:t xml:space="preserve"> </w:t>
      </w:r>
      <w:r>
        <w:t>excellence,</w:t>
      </w:r>
      <w:r>
        <w:rPr>
          <w:spacing w:val="-4"/>
        </w:rPr>
        <w:t xml:space="preserve"> </w:t>
      </w:r>
      <w:r>
        <w:t>the</w:t>
      </w:r>
      <w:r>
        <w:rPr>
          <w:spacing w:val="-5"/>
        </w:rPr>
        <w:t xml:space="preserve"> </w:t>
      </w:r>
      <w:r>
        <w:t>District</w:t>
      </w:r>
      <w:r>
        <w:rPr>
          <w:spacing w:val="-4"/>
        </w:rPr>
        <w:t xml:space="preserve"> </w:t>
      </w:r>
      <w:r>
        <w:t>will</w:t>
      </w:r>
      <w:r>
        <w:rPr>
          <w:spacing w:val="-4"/>
        </w:rPr>
        <w:t xml:space="preserve"> </w:t>
      </w:r>
      <w:r>
        <w:t>not</w:t>
      </w:r>
      <w:r>
        <w:rPr>
          <w:spacing w:val="-4"/>
        </w:rPr>
        <w:t xml:space="preserve"> </w:t>
      </w:r>
      <w:r>
        <w:t>tolerate</w:t>
      </w:r>
      <w:r>
        <w:rPr>
          <w:spacing w:val="-4"/>
        </w:rPr>
        <w:t xml:space="preserve"> </w:t>
      </w:r>
      <w:r>
        <w:t>such</w:t>
      </w:r>
      <w:r>
        <w:rPr>
          <w:spacing w:val="-4"/>
        </w:rPr>
        <w:t xml:space="preserve"> </w:t>
      </w:r>
      <w:r>
        <w:t>behavior</w:t>
      </w:r>
      <w:r>
        <w:rPr>
          <w:spacing w:val="-3"/>
        </w:rPr>
        <w:t xml:space="preserve"> </w:t>
      </w:r>
      <w:r>
        <w:t>between</w:t>
      </w:r>
      <w:r>
        <w:rPr>
          <w:spacing w:val="-3"/>
        </w:rPr>
        <w:t xml:space="preserve"> </w:t>
      </w:r>
      <w:r>
        <w:t>members</w:t>
      </w:r>
      <w:r>
        <w:rPr>
          <w:spacing w:val="-3"/>
        </w:rPr>
        <w:t xml:space="preserve"> </w:t>
      </w:r>
      <w:r>
        <w:t>of</w:t>
      </w:r>
      <w:r>
        <w:rPr>
          <w:spacing w:val="-4"/>
        </w:rPr>
        <w:t xml:space="preserve"> </w:t>
      </w:r>
      <w:r>
        <w:t>the</w:t>
      </w:r>
      <w:r>
        <w:rPr>
          <w:spacing w:val="-4"/>
        </w:rPr>
        <w:t xml:space="preserve"> </w:t>
      </w:r>
      <w:r>
        <w:t>same</w:t>
      </w:r>
      <w:r>
        <w:rPr>
          <w:spacing w:val="-4"/>
        </w:rPr>
        <w:t xml:space="preserve"> </w:t>
      </w:r>
      <w:r>
        <w:t>or</w:t>
      </w:r>
      <w:r>
        <w:rPr>
          <w:spacing w:val="-3"/>
        </w:rPr>
        <w:t xml:space="preserve"> </w:t>
      </w:r>
      <w:r>
        <w:t>opposite</w:t>
      </w:r>
      <w:r>
        <w:rPr>
          <w:spacing w:val="-4"/>
        </w:rPr>
        <w:t xml:space="preserve"> </w:t>
      </w:r>
      <w:r>
        <w:t>sex.</w:t>
      </w:r>
    </w:p>
    <w:p w:rsidR="001B41DF" w:rsidRDefault="001B41DF">
      <w:pPr>
        <w:pStyle w:val="BodyText"/>
        <w:spacing w:before="9"/>
      </w:pPr>
    </w:p>
    <w:p w:rsidR="001B41DF" w:rsidRDefault="00B87023">
      <w:pPr>
        <w:pStyle w:val="BodyText"/>
        <w:ind w:left="832"/>
        <w:jc w:val="both"/>
      </w:pPr>
      <w:r>
        <w:t>The District also prohibits retaliation against</w:t>
      </w:r>
    </w:p>
    <w:p w:rsidR="001B41DF" w:rsidRDefault="001B41DF">
      <w:pPr>
        <w:pStyle w:val="BodyText"/>
        <w:spacing w:before="2"/>
        <w:rPr>
          <w:sz w:val="25"/>
        </w:rPr>
      </w:pPr>
    </w:p>
    <w:p w:rsidR="001B41DF" w:rsidRDefault="00B87023">
      <w:pPr>
        <w:pStyle w:val="ListParagraph"/>
        <w:numPr>
          <w:ilvl w:val="0"/>
          <w:numId w:val="6"/>
        </w:numPr>
        <w:tabs>
          <w:tab w:val="left" w:pos="1115"/>
        </w:tabs>
        <w:ind w:hanging="282"/>
        <w:jc w:val="both"/>
        <w:rPr>
          <w:sz w:val="20"/>
        </w:rPr>
      </w:pPr>
      <w:r>
        <w:rPr>
          <w:sz w:val="20"/>
        </w:rPr>
        <w:t>Any employee or student for having made a report of alleged sexual harassment,</w:t>
      </w:r>
      <w:r>
        <w:rPr>
          <w:spacing w:val="-30"/>
          <w:sz w:val="20"/>
        </w:rPr>
        <w:t xml:space="preserve"> </w:t>
      </w:r>
      <w:r>
        <w:rPr>
          <w:sz w:val="20"/>
        </w:rPr>
        <w:t>and</w:t>
      </w:r>
    </w:p>
    <w:p w:rsidR="001B41DF" w:rsidRDefault="001B41DF">
      <w:pPr>
        <w:pStyle w:val="BodyText"/>
      </w:pPr>
    </w:p>
    <w:p w:rsidR="001B41DF" w:rsidRDefault="00B87023">
      <w:pPr>
        <w:pStyle w:val="ListParagraph"/>
        <w:numPr>
          <w:ilvl w:val="0"/>
          <w:numId w:val="6"/>
        </w:numPr>
        <w:tabs>
          <w:tab w:val="left" w:pos="1192"/>
        </w:tabs>
        <w:ind w:left="1192" w:hanging="360"/>
        <w:jc w:val="both"/>
        <w:rPr>
          <w:sz w:val="20"/>
        </w:rPr>
      </w:pPr>
      <w:r>
        <w:rPr>
          <w:sz w:val="20"/>
        </w:rPr>
        <w:t>Against</w:t>
      </w:r>
      <w:r>
        <w:rPr>
          <w:spacing w:val="-4"/>
          <w:sz w:val="20"/>
        </w:rPr>
        <w:t xml:space="preserve"> </w:t>
      </w:r>
      <w:r>
        <w:rPr>
          <w:sz w:val="20"/>
        </w:rPr>
        <w:t>any</w:t>
      </w:r>
      <w:r>
        <w:rPr>
          <w:spacing w:val="-4"/>
          <w:sz w:val="20"/>
        </w:rPr>
        <w:t xml:space="preserve"> </w:t>
      </w:r>
      <w:r>
        <w:rPr>
          <w:sz w:val="20"/>
        </w:rPr>
        <w:t>employee</w:t>
      </w:r>
      <w:r>
        <w:rPr>
          <w:spacing w:val="-3"/>
          <w:sz w:val="20"/>
        </w:rPr>
        <w:t xml:space="preserve"> </w:t>
      </w:r>
      <w:r>
        <w:rPr>
          <w:sz w:val="20"/>
        </w:rPr>
        <w:t>or</w:t>
      </w:r>
      <w:r>
        <w:rPr>
          <w:spacing w:val="-3"/>
          <w:sz w:val="20"/>
        </w:rPr>
        <w:t xml:space="preserve"> </w:t>
      </w:r>
      <w:r>
        <w:rPr>
          <w:sz w:val="20"/>
        </w:rPr>
        <w:t>student</w:t>
      </w:r>
      <w:r>
        <w:rPr>
          <w:spacing w:val="-5"/>
          <w:sz w:val="20"/>
        </w:rPr>
        <w:t xml:space="preserve"> </w:t>
      </w:r>
      <w:r>
        <w:rPr>
          <w:sz w:val="20"/>
        </w:rPr>
        <w:t>who</w:t>
      </w:r>
      <w:r>
        <w:rPr>
          <w:spacing w:val="-4"/>
          <w:sz w:val="20"/>
        </w:rPr>
        <w:t xml:space="preserve"> </w:t>
      </w:r>
      <w:r>
        <w:rPr>
          <w:sz w:val="20"/>
        </w:rPr>
        <w:t>has</w:t>
      </w:r>
      <w:r>
        <w:rPr>
          <w:spacing w:val="-3"/>
          <w:sz w:val="20"/>
        </w:rPr>
        <w:t xml:space="preserve"> </w:t>
      </w:r>
      <w:r>
        <w:rPr>
          <w:sz w:val="20"/>
        </w:rPr>
        <w:t>testified,</w:t>
      </w:r>
      <w:r>
        <w:rPr>
          <w:spacing w:val="-3"/>
          <w:sz w:val="20"/>
        </w:rPr>
        <w:t xml:space="preserve"> </w:t>
      </w:r>
      <w:r>
        <w:rPr>
          <w:sz w:val="20"/>
        </w:rPr>
        <w:t>assisted</w:t>
      </w:r>
      <w:r>
        <w:rPr>
          <w:spacing w:val="-4"/>
          <w:sz w:val="20"/>
        </w:rPr>
        <w:t xml:space="preserve"> </w:t>
      </w:r>
      <w:r>
        <w:rPr>
          <w:sz w:val="20"/>
        </w:rPr>
        <w:t>or</w:t>
      </w:r>
      <w:r>
        <w:rPr>
          <w:spacing w:val="-5"/>
          <w:sz w:val="20"/>
        </w:rPr>
        <w:t xml:space="preserve"> </w:t>
      </w:r>
      <w:r>
        <w:rPr>
          <w:sz w:val="20"/>
        </w:rPr>
        <w:t>participated</w:t>
      </w:r>
      <w:r>
        <w:rPr>
          <w:spacing w:val="-3"/>
          <w:sz w:val="20"/>
        </w:rPr>
        <w:t xml:space="preserve"> </w:t>
      </w:r>
      <w:r>
        <w:rPr>
          <w:sz w:val="20"/>
        </w:rPr>
        <w:t>in</w:t>
      </w:r>
      <w:r>
        <w:rPr>
          <w:spacing w:val="-4"/>
          <w:sz w:val="20"/>
        </w:rPr>
        <w:t xml:space="preserve"> </w:t>
      </w:r>
      <w:r>
        <w:rPr>
          <w:sz w:val="20"/>
        </w:rPr>
        <w:t>the</w:t>
      </w:r>
      <w:r>
        <w:rPr>
          <w:spacing w:val="-4"/>
          <w:sz w:val="20"/>
        </w:rPr>
        <w:t xml:space="preserve"> </w:t>
      </w:r>
      <w:r>
        <w:rPr>
          <w:sz w:val="20"/>
        </w:rPr>
        <w:t>investigation</w:t>
      </w:r>
      <w:r>
        <w:rPr>
          <w:spacing w:val="-4"/>
          <w:sz w:val="20"/>
        </w:rPr>
        <w:t xml:space="preserve"> </w:t>
      </w:r>
      <w:r>
        <w:rPr>
          <w:sz w:val="20"/>
        </w:rPr>
        <w:t>of</w:t>
      </w:r>
      <w:r>
        <w:rPr>
          <w:spacing w:val="-4"/>
          <w:sz w:val="20"/>
        </w:rPr>
        <w:t xml:space="preserve"> </w:t>
      </w:r>
      <w:r>
        <w:rPr>
          <w:sz w:val="20"/>
        </w:rPr>
        <w:t>a</w:t>
      </w:r>
      <w:r>
        <w:rPr>
          <w:spacing w:val="-4"/>
          <w:sz w:val="20"/>
        </w:rPr>
        <w:t xml:space="preserve"> </w:t>
      </w:r>
      <w:r>
        <w:rPr>
          <w:sz w:val="20"/>
        </w:rPr>
        <w:t>report.</w:t>
      </w:r>
    </w:p>
    <w:p w:rsidR="001B41DF" w:rsidRDefault="001B41DF">
      <w:pPr>
        <w:pStyle w:val="BodyText"/>
        <w:spacing w:before="10"/>
        <w:rPr>
          <w:sz w:val="19"/>
        </w:rPr>
      </w:pPr>
    </w:p>
    <w:p w:rsidR="001B41DF" w:rsidRDefault="00B87023">
      <w:pPr>
        <w:pStyle w:val="BodyText"/>
        <w:ind w:left="832" w:right="570"/>
        <w:jc w:val="both"/>
      </w:pPr>
      <w:r>
        <w:t>Retaliation is itself a violation of State and Federal regulations prohibiting discrimination and may constitute a basis for disciplinary action up to and including discharge or expulsion.</w:t>
      </w:r>
    </w:p>
    <w:p w:rsidR="001B41DF" w:rsidRDefault="001B41DF">
      <w:pPr>
        <w:pStyle w:val="BodyText"/>
        <w:spacing w:before="10"/>
        <w:rPr>
          <w:sz w:val="19"/>
        </w:rPr>
      </w:pPr>
    </w:p>
    <w:p w:rsidR="001B41DF" w:rsidRDefault="00B87023">
      <w:pPr>
        <w:pStyle w:val="BodyText"/>
        <w:ind w:left="832" w:right="568"/>
        <w:jc w:val="both"/>
      </w:pPr>
      <w:r>
        <w:t>This policy applies to individuals attending any events on the property of the District, whether or not school- sponsored and to any school-sponsored events regardless of location. Any complaints of sexual harassment should be reported within 180 calendar days of occurrence.</w:t>
      </w:r>
    </w:p>
    <w:p w:rsidR="001B41DF" w:rsidRDefault="001B41DF">
      <w:pPr>
        <w:pStyle w:val="BodyText"/>
        <w:spacing w:before="10"/>
        <w:rPr>
          <w:sz w:val="19"/>
        </w:rPr>
      </w:pPr>
    </w:p>
    <w:p w:rsidR="001B41DF" w:rsidRDefault="00B87023">
      <w:pPr>
        <w:pStyle w:val="BodyText"/>
        <w:ind w:left="832" w:right="568"/>
        <w:jc w:val="both"/>
      </w:pPr>
      <w:r>
        <w:t xml:space="preserve">A copy of the District’s Sexual Harassment Policy may be obtained at </w:t>
      </w:r>
      <w:r w:rsidR="001D7FAD">
        <w:t>the school</w:t>
      </w:r>
      <w:r>
        <w:t>-</w:t>
      </w:r>
      <w:r w:rsidR="001D7FAD">
        <w:t>based principal’s office</w:t>
      </w:r>
      <w:r>
        <w:t>. Nothing in this policy applying to Title IX and Section 504 is intended to alter the District’ Sexual</w:t>
      </w:r>
    </w:p>
    <w:p w:rsidR="001B41DF" w:rsidRDefault="001B41DF">
      <w:pPr>
        <w:jc w:val="both"/>
        <w:sectPr w:rsidR="001B41DF" w:rsidSect="00554048">
          <w:pgSz w:w="12240" w:h="15840"/>
          <w:pgMar w:top="1000" w:right="580" w:bottom="92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1B41DF" w:rsidRDefault="002B655E">
      <w:pPr>
        <w:pStyle w:val="Heading4"/>
        <w:tabs>
          <w:tab w:val="left" w:pos="831"/>
        </w:tabs>
      </w:pPr>
      <w:r>
        <w:lastRenderedPageBreak/>
        <w:t>AC</w:t>
      </w:r>
      <w:r w:rsidR="00B87023">
        <w:tab/>
        <w:t>TITLE</w:t>
      </w:r>
      <w:r w:rsidR="00B87023">
        <w:rPr>
          <w:spacing w:val="-6"/>
        </w:rPr>
        <w:t xml:space="preserve"> </w:t>
      </w:r>
      <w:r w:rsidR="00B87023">
        <w:t>IX</w:t>
      </w:r>
      <w:r w:rsidR="00B87023">
        <w:rPr>
          <w:spacing w:val="-5"/>
        </w:rPr>
        <w:t xml:space="preserve"> </w:t>
      </w:r>
      <w:r w:rsidR="00B87023">
        <w:t>NON-DISCRIMINATION</w:t>
      </w:r>
      <w:r w:rsidR="00B87023">
        <w:rPr>
          <w:spacing w:val="-6"/>
        </w:rPr>
        <w:t xml:space="preserve"> </w:t>
      </w:r>
      <w:r w:rsidR="00B87023">
        <w:t>POLICY</w:t>
      </w:r>
      <w:r w:rsidR="00B87023">
        <w:rPr>
          <w:spacing w:val="-6"/>
        </w:rPr>
        <w:t xml:space="preserve"> </w:t>
      </w:r>
      <w:r w:rsidR="00B87023">
        <w:t>AND</w:t>
      </w:r>
      <w:r w:rsidR="00B87023">
        <w:rPr>
          <w:spacing w:val="-6"/>
        </w:rPr>
        <w:t xml:space="preserve"> </w:t>
      </w:r>
      <w:r w:rsidR="00B87023">
        <w:t>GRIEVANCE</w:t>
      </w:r>
      <w:r w:rsidR="00B87023">
        <w:rPr>
          <w:spacing w:val="-6"/>
        </w:rPr>
        <w:t xml:space="preserve"> </w:t>
      </w:r>
      <w:r w:rsidR="00B87023">
        <w:t>PROCEDURES</w:t>
      </w:r>
      <w:r w:rsidR="00B87023">
        <w:rPr>
          <w:spacing w:val="-6"/>
        </w:rPr>
        <w:t xml:space="preserve"> </w:t>
      </w:r>
      <w:r w:rsidR="00B87023">
        <w:t>(CON’T)</w:t>
      </w:r>
    </w:p>
    <w:p w:rsidR="001B41DF" w:rsidRDefault="001B41DF">
      <w:pPr>
        <w:pStyle w:val="BodyText"/>
        <w:spacing w:before="10"/>
        <w:rPr>
          <w:b/>
          <w:sz w:val="19"/>
        </w:rPr>
      </w:pPr>
    </w:p>
    <w:p w:rsidR="001B41DF" w:rsidRDefault="00B87023">
      <w:pPr>
        <w:pStyle w:val="BodyText"/>
        <w:ind w:left="831" w:right="646"/>
      </w:pPr>
      <w:r>
        <w:t>Harassment policies as set forth in Policy No. 3145 (employees) and Board of Education Policy No. 5130 (students).  Inquiries regarding the Sexual Harassment policy should be directed to:</w:t>
      </w:r>
    </w:p>
    <w:p w:rsidR="001B41DF" w:rsidRDefault="001B41DF">
      <w:pPr>
        <w:pStyle w:val="BodyText"/>
        <w:spacing w:before="10"/>
        <w:rPr>
          <w:sz w:val="19"/>
        </w:rPr>
      </w:pPr>
    </w:p>
    <w:p w:rsidR="001B41DF" w:rsidRDefault="00B87023">
      <w:pPr>
        <w:pStyle w:val="BodyText"/>
        <w:ind w:left="831"/>
      </w:pPr>
      <w:r>
        <w:t>FOR STUDENTS</w:t>
      </w:r>
    </w:p>
    <w:p w:rsidR="001B41DF" w:rsidRDefault="001B41DF">
      <w:pPr>
        <w:pStyle w:val="BodyText"/>
        <w:spacing w:before="10"/>
        <w:rPr>
          <w:sz w:val="19"/>
        </w:rPr>
      </w:pPr>
    </w:p>
    <w:p w:rsidR="001B41DF" w:rsidRDefault="00B87023">
      <w:pPr>
        <w:pStyle w:val="BodyText"/>
        <w:ind w:left="831" w:right="8058"/>
      </w:pPr>
      <w:r>
        <w:t>Title IX Coordinator Director of Activities</w:t>
      </w:r>
    </w:p>
    <w:p w:rsidR="001B41DF" w:rsidRDefault="00B87023">
      <w:pPr>
        <w:pStyle w:val="BodyText"/>
        <w:ind w:left="831" w:right="6819"/>
      </w:pPr>
      <w:r>
        <w:t>Roswell Independent School District 300 N. Kentucky Avenue</w:t>
      </w:r>
    </w:p>
    <w:p w:rsidR="001B41DF" w:rsidRDefault="00B87023">
      <w:pPr>
        <w:pStyle w:val="BodyText"/>
        <w:spacing w:line="230" w:lineRule="exact"/>
        <w:ind w:left="831"/>
      </w:pPr>
      <w:r>
        <w:t>Roswell, NM 88201</w:t>
      </w:r>
    </w:p>
    <w:p w:rsidR="001B41DF" w:rsidRDefault="00B87023">
      <w:pPr>
        <w:pStyle w:val="BodyText"/>
        <w:spacing w:line="230" w:lineRule="exact"/>
        <w:ind w:left="831"/>
      </w:pPr>
      <w:r>
        <w:t>(505) 627-2515</w:t>
      </w:r>
    </w:p>
    <w:p w:rsidR="001B41DF" w:rsidRDefault="001B41DF">
      <w:pPr>
        <w:pStyle w:val="BodyText"/>
        <w:spacing w:before="1"/>
        <w:rPr>
          <w:sz w:val="12"/>
        </w:rPr>
      </w:pPr>
    </w:p>
    <w:p w:rsidR="001B41DF" w:rsidRDefault="001B41DF">
      <w:pPr>
        <w:rPr>
          <w:sz w:val="12"/>
        </w:rPr>
        <w:sectPr w:rsidR="001B41DF" w:rsidSect="00554048">
          <w:pgSz w:w="12240" w:h="15840"/>
          <w:pgMar w:top="1000" w:right="580" w:bottom="92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1B41DF" w:rsidRDefault="00B87023">
      <w:pPr>
        <w:pStyle w:val="BodyText"/>
        <w:spacing w:before="92"/>
        <w:ind w:left="831"/>
      </w:pPr>
      <w:r>
        <w:t>FOR EMPLOYEES</w:t>
      </w:r>
    </w:p>
    <w:p w:rsidR="001B41DF" w:rsidRDefault="00B87023">
      <w:pPr>
        <w:pStyle w:val="BodyText"/>
        <w:spacing w:before="11"/>
        <w:rPr>
          <w:sz w:val="27"/>
        </w:rPr>
      </w:pPr>
      <w:r>
        <w:br w:type="column"/>
      </w:r>
    </w:p>
    <w:p w:rsidR="001B41DF" w:rsidRDefault="00B87023">
      <w:pPr>
        <w:pStyle w:val="BodyText"/>
        <w:ind w:left="501" w:right="3820"/>
      </w:pPr>
      <w:r>
        <w:t>Assistant Superintendent for Human Resources Roswell Independent School District</w:t>
      </w:r>
    </w:p>
    <w:p w:rsidR="001B41DF" w:rsidRDefault="00B87023">
      <w:pPr>
        <w:pStyle w:val="BodyText"/>
        <w:ind w:left="501" w:right="5565"/>
      </w:pPr>
      <w:r>
        <w:t>300 N. Kentucky Avenue Roswell, NM 88201</w:t>
      </w:r>
    </w:p>
    <w:p w:rsidR="001B41DF" w:rsidRDefault="00B87023">
      <w:pPr>
        <w:pStyle w:val="BodyText"/>
        <w:ind w:left="501"/>
      </w:pPr>
      <w:r>
        <w:t>(505) 627-2518</w:t>
      </w:r>
    </w:p>
    <w:p w:rsidR="001B41DF" w:rsidRDefault="001B41DF">
      <w:pPr>
        <w:sectPr w:rsidR="001B41DF" w:rsidSect="00554048">
          <w:type w:val="continuous"/>
          <w:pgSz w:w="12240" w:h="15840"/>
          <w:pgMar w:top="1500" w:right="580" w:bottom="280" w:left="1040" w:header="720" w:footer="720"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num="2" w:space="720" w:equalWidth="0">
            <w:col w:w="2450" w:space="40"/>
            <w:col w:w="8130"/>
          </w:cols>
        </w:sectPr>
      </w:pPr>
    </w:p>
    <w:p w:rsidR="001B41DF" w:rsidRDefault="001B41DF">
      <w:pPr>
        <w:pStyle w:val="BodyText"/>
        <w:spacing w:before="10"/>
        <w:rPr>
          <w:sz w:val="12"/>
        </w:rPr>
      </w:pPr>
    </w:p>
    <w:p w:rsidR="001B41DF" w:rsidRDefault="00B87023">
      <w:pPr>
        <w:pStyle w:val="Heading4"/>
        <w:spacing w:before="92"/>
        <w:ind w:left="831"/>
        <w:jc w:val="both"/>
      </w:pPr>
      <w:r>
        <w:t>Grievance Procedures</w:t>
      </w:r>
    </w:p>
    <w:p w:rsidR="001B41DF" w:rsidRDefault="001B41DF">
      <w:pPr>
        <w:pStyle w:val="BodyText"/>
        <w:spacing w:before="1"/>
        <w:rPr>
          <w:b/>
          <w:sz w:val="25"/>
        </w:rPr>
      </w:pPr>
    </w:p>
    <w:p w:rsidR="001B41DF" w:rsidRDefault="00B87023">
      <w:pPr>
        <w:pStyle w:val="BodyText"/>
        <w:spacing w:before="1"/>
        <w:ind w:left="831" w:right="569"/>
        <w:jc w:val="both"/>
      </w:pPr>
      <w:r>
        <w:t xml:space="preserve">Any student or employee of the District, who believes he or she has been discriminated against, denied a benefit, or excluded from participation in any district education program or activity on the basis of sex in violation of this policy, may file a written complaint with the Title IX Coordinator. The Title IX Coordinator will cause a </w:t>
      </w:r>
      <w:r w:rsidR="001D7FAD">
        <w:t>review of</w:t>
      </w:r>
      <w:r>
        <w:t xml:space="preserve"> the written complaint to be conducted and a written response mailed to complainant within 30 calendar days of receipt of the complaint. The Title IX Coordinator shall provide a copy of the written complaint and the </w:t>
      </w:r>
      <w:r w:rsidR="001D7FAD">
        <w:t>response to</w:t>
      </w:r>
      <w:r>
        <w:t xml:space="preserve"> the Superintendent of the District and to each member of the Board of</w:t>
      </w:r>
      <w:r>
        <w:rPr>
          <w:spacing w:val="-23"/>
        </w:rPr>
        <w:t xml:space="preserve"> </w:t>
      </w:r>
      <w:r>
        <w:t>Education.</w:t>
      </w:r>
    </w:p>
    <w:p w:rsidR="001B41DF" w:rsidRDefault="001B41DF">
      <w:pPr>
        <w:pStyle w:val="BodyText"/>
      </w:pPr>
    </w:p>
    <w:p w:rsidR="001B41DF" w:rsidRDefault="00B87023">
      <w:pPr>
        <w:pStyle w:val="BodyText"/>
        <w:spacing w:before="1"/>
        <w:ind w:left="831" w:right="567"/>
        <w:jc w:val="both"/>
      </w:pPr>
      <w:r>
        <w:t xml:space="preserve">If the complainant is not satisfied with the response of the Title IX Coordinator, he or she may submit a written appeal within 15 calendar days of receipt of the response to the Title IX Grievance Hearing Committee indicating with particularity the nature of disagreement with the response from the Title IX Coordinator and his or </w:t>
      </w:r>
      <w:r w:rsidR="001D7FAD">
        <w:t>her reasons</w:t>
      </w:r>
      <w:r>
        <w:t xml:space="preserve"> underlying such disagreement.  The Title IX Grievance Hearing Committee shall schedule a </w:t>
      </w:r>
      <w:r w:rsidR="001D7FAD">
        <w:t>hearing within</w:t>
      </w:r>
      <w:r>
        <w:t xml:space="preserve"> 30 calendar days of receipt of the written appeal to review the facts underlying the disagreement and to allow the complainant to present evidence and witnesses regarding his or her disagreement with the response </w:t>
      </w:r>
      <w:r w:rsidR="00C35669">
        <w:t>of the</w:t>
      </w:r>
      <w:r>
        <w:t xml:space="preserve"> Title IX Coordinator. The Title IX Grievance Hearing Committee shall provide the complainant with a minimum of 10-calendar </w:t>
      </w:r>
      <w:r w:rsidR="00C35669">
        <w:t>days’ notice</w:t>
      </w:r>
      <w:r>
        <w:t xml:space="preserve"> of the hearing date. The Title IX Grievance Hearing Committee shall issue a written decision and mail it to complainant within 15 calendar days of the completion of the hearing. The Title IX Coordinator shall provide a copy of the written decision to each member of the Board of Education and the Superintendent.</w:t>
      </w:r>
    </w:p>
    <w:p w:rsidR="001B41DF" w:rsidRDefault="001B41DF">
      <w:pPr>
        <w:pStyle w:val="BodyText"/>
        <w:spacing w:before="11"/>
        <w:rPr>
          <w:sz w:val="19"/>
        </w:rPr>
      </w:pPr>
    </w:p>
    <w:p w:rsidR="001B41DF" w:rsidRDefault="00B87023" w:rsidP="002B655E">
      <w:pPr>
        <w:pStyle w:val="BodyText"/>
        <w:ind w:left="831" w:right="568"/>
        <w:jc w:val="both"/>
        <w:sectPr w:rsidR="001B41DF" w:rsidSect="00554048">
          <w:type w:val="continuous"/>
          <w:pgSz w:w="12240" w:h="15840"/>
          <w:pgMar w:top="1500" w:right="580" w:bottom="280" w:left="1040" w:header="720" w:footer="720"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sectPr>
      </w:pPr>
      <w:r>
        <w:t xml:space="preserve">If the complainant is not satisfied with the decision of the Title IX Grievance Hearing Committee, he or she may submit a written appeal to the Board of Education within five calendar days of receipt of the committee’s decision indicating with particularity the nature of disagreement with the decision of the Title IX Grievance Hearing Committee and his or her reasons underlying such disagreement.  The Board of Education shall consider </w:t>
      </w:r>
      <w:r w:rsidR="00C35669">
        <w:t>the appeal</w:t>
      </w:r>
      <w:r>
        <w:t xml:space="preserve"> at its next regularly scheduled meeting following receipt of the complainant’s appeal. At the Board of Education’s sole discretion, it may hear additional evidence regarding the facts underlying the disagreement and may open or close the meeting to the general public as permitted by the New Mexico Open Meetings Act. The Board</w:t>
      </w:r>
      <w:r>
        <w:rPr>
          <w:spacing w:val="-4"/>
        </w:rPr>
        <w:t xml:space="preserve"> </w:t>
      </w:r>
      <w:r>
        <w:t>of</w:t>
      </w:r>
      <w:r>
        <w:rPr>
          <w:spacing w:val="-4"/>
        </w:rPr>
        <w:t xml:space="preserve"> </w:t>
      </w:r>
      <w:r>
        <w:t>Education</w:t>
      </w:r>
      <w:r>
        <w:rPr>
          <w:spacing w:val="-2"/>
        </w:rPr>
        <w:t xml:space="preserve"> </w:t>
      </w:r>
      <w:r>
        <w:t>shall</w:t>
      </w:r>
      <w:r>
        <w:rPr>
          <w:spacing w:val="-4"/>
        </w:rPr>
        <w:t xml:space="preserve"> </w:t>
      </w:r>
      <w:r>
        <w:t>issue</w:t>
      </w:r>
      <w:r>
        <w:rPr>
          <w:spacing w:val="-4"/>
        </w:rPr>
        <w:t xml:space="preserve"> </w:t>
      </w:r>
      <w:r>
        <w:t>its</w:t>
      </w:r>
      <w:r>
        <w:rPr>
          <w:spacing w:val="-4"/>
        </w:rPr>
        <w:t xml:space="preserve"> </w:t>
      </w:r>
      <w:r>
        <w:t>decision</w:t>
      </w:r>
      <w:r>
        <w:rPr>
          <w:spacing w:val="-3"/>
        </w:rPr>
        <w:t xml:space="preserve"> </w:t>
      </w:r>
      <w:r>
        <w:t>and</w:t>
      </w:r>
      <w:r>
        <w:rPr>
          <w:spacing w:val="-4"/>
        </w:rPr>
        <w:t xml:space="preserve"> </w:t>
      </w:r>
      <w:r>
        <w:t>mail</w:t>
      </w:r>
      <w:r>
        <w:rPr>
          <w:spacing w:val="-4"/>
        </w:rPr>
        <w:t xml:space="preserve"> </w:t>
      </w:r>
      <w:r>
        <w:t>it</w:t>
      </w:r>
      <w:r>
        <w:rPr>
          <w:spacing w:val="-4"/>
        </w:rPr>
        <w:t xml:space="preserve"> </w:t>
      </w:r>
      <w:r>
        <w:t>to</w:t>
      </w:r>
      <w:r>
        <w:rPr>
          <w:spacing w:val="-3"/>
        </w:rPr>
        <w:t xml:space="preserve"> </w:t>
      </w:r>
      <w:r>
        <w:t>complainant</w:t>
      </w:r>
      <w:r>
        <w:rPr>
          <w:spacing w:val="-4"/>
        </w:rPr>
        <w:t xml:space="preserve"> </w:t>
      </w:r>
      <w:r>
        <w:t>within</w:t>
      </w:r>
      <w:r>
        <w:rPr>
          <w:spacing w:val="-3"/>
        </w:rPr>
        <w:t xml:space="preserve"> </w:t>
      </w:r>
      <w:r>
        <w:t>15</w:t>
      </w:r>
      <w:r>
        <w:rPr>
          <w:spacing w:val="-2"/>
        </w:rPr>
        <w:t xml:space="preserve"> </w:t>
      </w:r>
      <w:r>
        <w:t>calendar</w:t>
      </w:r>
      <w:r>
        <w:rPr>
          <w:spacing w:val="-4"/>
        </w:rPr>
        <w:t xml:space="preserve"> </w:t>
      </w:r>
      <w:r>
        <w:t>days</w:t>
      </w:r>
      <w:r>
        <w:rPr>
          <w:spacing w:val="-4"/>
        </w:rPr>
        <w:t xml:space="preserve"> </w:t>
      </w:r>
      <w:r>
        <w:t>of</w:t>
      </w:r>
      <w:r>
        <w:rPr>
          <w:spacing w:val="-4"/>
        </w:rPr>
        <w:t xml:space="preserve"> </w:t>
      </w:r>
      <w:r>
        <w:t>its</w:t>
      </w:r>
      <w:r>
        <w:rPr>
          <w:spacing w:val="-4"/>
        </w:rPr>
        <w:t xml:space="preserve"> </w:t>
      </w:r>
      <w:r w:rsidR="002B655E">
        <w:t>meeting</w:t>
      </w:r>
    </w:p>
    <w:p w:rsidR="001B41DF" w:rsidRDefault="002B655E" w:rsidP="001E2552">
      <w:pPr>
        <w:pStyle w:val="Heading4"/>
        <w:ind w:left="0" w:right="569" w:hanging="540"/>
        <w:jc w:val="both"/>
      </w:pPr>
      <w:r>
        <w:lastRenderedPageBreak/>
        <w:t>AC</w:t>
      </w:r>
      <w:r w:rsidR="00B87023">
        <w:t xml:space="preserve"> </w:t>
      </w:r>
      <w:r w:rsidR="001E2552">
        <w:t xml:space="preserve">       </w:t>
      </w:r>
      <w:r w:rsidR="00B87023">
        <w:t xml:space="preserve">TITLE IX </w:t>
      </w:r>
      <w:r w:rsidR="001D7FAD">
        <w:t>AND NON</w:t>
      </w:r>
      <w:r w:rsidR="00B87023">
        <w:t>-</w:t>
      </w:r>
      <w:r w:rsidR="001D7FAD">
        <w:t>DISCRIMINATION POLICY AND GRIEVANCE PROCEDURES (</w:t>
      </w:r>
      <w:r w:rsidR="00B87023">
        <w:t>CON’T)</w:t>
      </w:r>
    </w:p>
    <w:p w:rsidR="001B41DF" w:rsidRDefault="001B41DF">
      <w:pPr>
        <w:pStyle w:val="BodyText"/>
        <w:rPr>
          <w:b/>
        </w:rPr>
      </w:pPr>
    </w:p>
    <w:p w:rsidR="001B41DF" w:rsidRDefault="00B87023">
      <w:pPr>
        <w:pStyle w:val="BodyText"/>
        <w:ind w:left="152" w:right="568"/>
        <w:jc w:val="both"/>
      </w:pPr>
      <w:r>
        <w:t>The purpose of the Grievance Procedures is to provide a prompt and equitable means for resolving employee and student issues arising on the basis of Title IX and shall be the exclusive procedures utilized in addressing such issues within the District. The procedures enumerated in Board of Education Policy 5395 shall be available to any student who believes a school instructor, coach, activity sponsor or employee decision or action has adversely affected his or her status, rights, and/or privileges as a student outside those granted under Title IX of the Higher Education Amendments of 1972 (and applicable regulations) of the Rehabilitation Act of 1973.</w:t>
      </w:r>
    </w:p>
    <w:p w:rsidR="001B41DF" w:rsidRDefault="001B41DF">
      <w:pPr>
        <w:pStyle w:val="BodyText"/>
        <w:spacing w:before="10"/>
        <w:rPr>
          <w:sz w:val="19"/>
        </w:rPr>
      </w:pPr>
    </w:p>
    <w:p w:rsidR="001B41DF" w:rsidRDefault="00B87023">
      <w:pPr>
        <w:pStyle w:val="Heading4"/>
        <w:spacing w:before="0"/>
        <w:ind w:left="151"/>
        <w:jc w:val="both"/>
      </w:pPr>
      <w:r>
        <w:t>Steps for Filing a Title IX Grievance</w:t>
      </w:r>
    </w:p>
    <w:p w:rsidR="001B41DF" w:rsidRDefault="001B41DF">
      <w:pPr>
        <w:pStyle w:val="BodyText"/>
        <w:spacing w:before="10"/>
        <w:rPr>
          <w:b/>
          <w:sz w:val="19"/>
        </w:rPr>
      </w:pPr>
    </w:p>
    <w:p w:rsidR="001B41DF" w:rsidRDefault="00B87023">
      <w:pPr>
        <w:pStyle w:val="ListParagraph"/>
        <w:numPr>
          <w:ilvl w:val="0"/>
          <w:numId w:val="5"/>
        </w:numPr>
        <w:tabs>
          <w:tab w:val="left" w:pos="871"/>
          <w:tab w:val="left" w:pos="872"/>
        </w:tabs>
        <w:ind w:right="568"/>
        <w:rPr>
          <w:sz w:val="20"/>
        </w:rPr>
      </w:pPr>
      <w:r>
        <w:rPr>
          <w:sz w:val="20"/>
        </w:rPr>
        <w:t>Obtain a Grievance Form from the Title IX Coordinator, Director of Activities or School-based Principal, or prepare a written</w:t>
      </w:r>
      <w:r>
        <w:rPr>
          <w:spacing w:val="-24"/>
          <w:sz w:val="20"/>
        </w:rPr>
        <w:t xml:space="preserve"> </w:t>
      </w:r>
      <w:r>
        <w:rPr>
          <w:sz w:val="20"/>
        </w:rPr>
        <w:t>complaint/grievance.</w:t>
      </w:r>
    </w:p>
    <w:p w:rsidR="001B41DF" w:rsidRDefault="00B87023">
      <w:pPr>
        <w:pStyle w:val="ListParagraph"/>
        <w:numPr>
          <w:ilvl w:val="0"/>
          <w:numId w:val="5"/>
        </w:numPr>
        <w:tabs>
          <w:tab w:val="left" w:pos="871"/>
          <w:tab w:val="left" w:pos="872"/>
        </w:tabs>
        <w:ind w:left="871" w:right="1704" w:hanging="719"/>
        <w:rPr>
          <w:sz w:val="20"/>
        </w:rPr>
      </w:pPr>
      <w:r>
        <w:rPr>
          <w:sz w:val="20"/>
        </w:rPr>
        <w:t>Return or mail the completed form or the written grievance with documentation attached to: Title IX</w:t>
      </w:r>
      <w:r>
        <w:rPr>
          <w:spacing w:val="-12"/>
          <w:sz w:val="20"/>
        </w:rPr>
        <w:t xml:space="preserve"> </w:t>
      </w:r>
      <w:r>
        <w:rPr>
          <w:sz w:val="20"/>
        </w:rPr>
        <w:t>Coordinator</w:t>
      </w:r>
    </w:p>
    <w:p w:rsidR="001B41DF" w:rsidRDefault="00B87023">
      <w:pPr>
        <w:pStyle w:val="BodyText"/>
        <w:ind w:left="871"/>
      </w:pPr>
      <w:r>
        <w:t>Director of Activities</w:t>
      </w:r>
    </w:p>
    <w:p w:rsidR="001B41DF" w:rsidRDefault="00B87023">
      <w:pPr>
        <w:pStyle w:val="BodyText"/>
        <w:ind w:left="871" w:right="6099"/>
      </w:pPr>
      <w:r>
        <w:t>Roswell Independent School District 300 N. Kentucky Avenue</w:t>
      </w:r>
    </w:p>
    <w:p w:rsidR="001B41DF" w:rsidRDefault="00B87023">
      <w:pPr>
        <w:pStyle w:val="BodyText"/>
        <w:ind w:left="871"/>
      </w:pPr>
      <w:r>
        <w:t>Roswell, NM 88201</w:t>
      </w:r>
    </w:p>
    <w:p w:rsidR="001B41DF" w:rsidRDefault="00B87023">
      <w:pPr>
        <w:pStyle w:val="ListParagraph"/>
        <w:numPr>
          <w:ilvl w:val="0"/>
          <w:numId w:val="5"/>
        </w:numPr>
        <w:tabs>
          <w:tab w:val="left" w:pos="871"/>
          <w:tab w:val="left" w:pos="872"/>
        </w:tabs>
        <w:ind w:left="871" w:right="571"/>
        <w:rPr>
          <w:sz w:val="20"/>
        </w:rPr>
      </w:pPr>
      <w:r>
        <w:rPr>
          <w:sz w:val="20"/>
        </w:rPr>
        <w:t>The complaint process will then follow the specific steps and time lines set forth in the “Grievance Procedures” section of this</w:t>
      </w:r>
      <w:r>
        <w:rPr>
          <w:spacing w:val="-13"/>
          <w:sz w:val="20"/>
        </w:rPr>
        <w:t xml:space="preserve"> </w:t>
      </w:r>
      <w:r>
        <w:rPr>
          <w:sz w:val="20"/>
        </w:rPr>
        <w:t>policy.</w:t>
      </w:r>
    </w:p>
    <w:p w:rsidR="001B41DF" w:rsidRDefault="001B41DF">
      <w:pPr>
        <w:pStyle w:val="BodyText"/>
      </w:pPr>
    </w:p>
    <w:p w:rsidR="001B41DF" w:rsidRDefault="00B87023">
      <w:pPr>
        <w:pStyle w:val="Heading4"/>
        <w:spacing w:before="0"/>
        <w:ind w:left="151"/>
        <w:jc w:val="both"/>
      </w:pPr>
      <w:r>
        <w:t>Standards of Conduct</w:t>
      </w:r>
    </w:p>
    <w:p w:rsidR="001B41DF" w:rsidRDefault="001B41DF">
      <w:pPr>
        <w:pStyle w:val="BodyText"/>
        <w:spacing w:before="10"/>
        <w:rPr>
          <w:b/>
          <w:sz w:val="19"/>
        </w:rPr>
      </w:pPr>
    </w:p>
    <w:p w:rsidR="001B41DF" w:rsidRDefault="00B87023">
      <w:pPr>
        <w:pStyle w:val="BodyText"/>
        <w:ind w:left="151" w:right="567"/>
        <w:jc w:val="both"/>
      </w:pPr>
      <w:r>
        <w:t>Every student and employee of the District may rightfully expect that the faculty, staff, activity sponsors, athletic coaches and administration will maintain an environment in which there is freedom to learn and equity in access to any educational program or activity. As members of the District community, employees and students will be encouraged to develop the capacity for: accepting constructive criticism; an openness to critical judgments; engagement in sustained and independent search for the truth; and the ability to exercise their rights to free speech in a responsible, non-violent manner.</w:t>
      </w:r>
    </w:p>
    <w:p w:rsidR="001B41DF" w:rsidRDefault="001B41DF">
      <w:pPr>
        <w:pStyle w:val="BodyText"/>
        <w:spacing w:before="10"/>
        <w:rPr>
          <w:sz w:val="19"/>
        </w:rPr>
      </w:pPr>
    </w:p>
    <w:p w:rsidR="001B41DF" w:rsidRDefault="00B87023">
      <w:pPr>
        <w:pStyle w:val="BodyText"/>
        <w:ind w:left="151" w:right="569"/>
        <w:jc w:val="both"/>
      </w:pPr>
      <w:r>
        <w:t xml:space="preserve">Every employee and student shall respect and obey civil and criminal law, and shall be subject to legal </w:t>
      </w:r>
      <w:r w:rsidR="00C35669">
        <w:t>penalties for</w:t>
      </w:r>
      <w:r>
        <w:t xml:space="preserve"> violation of City, County, State and Federal law.  Employee and student conduct at the District must </w:t>
      </w:r>
      <w:r w:rsidR="00C35669">
        <w:t>conform to</w:t>
      </w:r>
      <w:r>
        <w:t xml:space="preserve"> district and school-based rules and</w:t>
      </w:r>
      <w:r>
        <w:rPr>
          <w:spacing w:val="-22"/>
        </w:rPr>
        <w:t xml:space="preserve"> </w:t>
      </w:r>
      <w:r>
        <w:t>regulations.</w:t>
      </w:r>
    </w:p>
    <w:p w:rsidR="001B41DF" w:rsidRDefault="001B41DF">
      <w:pPr>
        <w:pStyle w:val="BodyText"/>
        <w:spacing w:before="10"/>
        <w:rPr>
          <w:sz w:val="19"/>
        </w:rPr>
      </w:pPr>
    </w:p>
    <w:p w:rsidR="001B41DF" w:rsidRDefault="00B87023">
      <w:pPr>
        <w:pStyle w:val="Heading4"/>
        <w:spacing w:before="0"/>
        <w:ind w:left="151"/>
        <w:jc w:val="both"/>
      </w:pPr>
      <w:r>
        <w:t>Equity and Participation</w:t>
      </w:r>
    </w:p>
    <w:p w:rsidR="001B41DF" w:rsidRDefault="001B41DF">
      <w:pPr>
        <w:pStyle w:val="BodyText"/>
        <w:spacing w:before="10"/>
        <w:rPr>
          <w:b/>
          <w:sz w:val="19"/>
        </w:rPr>
      </w:pPr>
    </w:p>
    <w:p w:rsidR="001B41DF" w:rsidRDefault="00B87023">
      <w:pPr>
        <w:pStyle w:val="BodyText"/>
        <w:ind w:left="151" w:right="567"/>
        <w:jc w:val="both"/>
      </w:pPr>
      <w:r>
        <w:t>The District is committed to nondiscrimination and to provide an equal opportunity for admission, access and participation in its education programs and activities. Each academic course, education program or activity which is reported for state aid is open fully to enrollment and participation by any person who has been admitted to any school</w:t>
      </w:r>
      <w:r>
        <w:rPr>
          <w:spacing w:val="-5"/>
        </w:rPr>
        <w:t xml:space="preserve"> </w:t>
      </w:r>
      <w:r>
        <w:t>within</w:t>
      </w:r>
      <w:r>
        <w:rPr>
          <w:spacing w:val="-5"/>
        </w:rPr>
        <w:t xml:space="preserve"> </w:t>
      </w:r>
      <w:r>
        <w:t>the</w:t>
      </w:r>
      <w:r>
        <w:rPr>
          <w:spacing w:val="-5"/>
        </w:rPr>
        <w:t xml:space="preserve"> </w:t>
      </w:r>
      <w:r>
        <w:t>District</w:t>
      </w:r>
      <w:r>
        <w:rPr>
          <w:spacing w:val="-5"/>
        </w:rPr>
        <w:t xml:space="preserve"> </w:t>
      </w:r>
      <w:r>
        <w:t>and</w:t>
      </w:r>
      <w:r>
        <w:rPr>
          <w:spacing w:val="-5"/>
        </w:rPr>
        <w:t xml:space="preserve"> </w:t>
      </w:r>
      <w:r>
        <w:t>who</w:t>
      </w:r>
      <w:r>
        <w:rPr>
          <w:spacing w:val="-4"/>
        </w:rPr>
        <w:t xml:space="preserve"> </w:t>
      </w:r>
      <w:r>
        <w:t>meets</w:t>
      </w:r>
      <w:r>
        <w:rPr>
          <w:spacing w:val="-4"/>
        </w:rPr>
        <w:t xml:space="preserve"> </w:t>
      </w:r>
      <w:r>
        <w:t>the</w:t>
      </w:r>
      <w:r>
        <w:rPr>
          <w:spacing w:val="-4"/>
        </w:rPr>
        <w:t xml:space="preserve"> </w:t>
      </w:r>
      <w:r>
        <w:t>prerequisites</w:t>
      </w:r>
      <w:r>
        <w:rPr>
          <w:spacing w:val="-4"/>
        </w:rPr>
        <w:t xml:space="preserve"> </w:t>
      </w:r>
      <w:r>
        <w:t>of</w:t>
      </w:r>
      <w:r>
        <w:rPr>
          <w:spacing w:val="-4"/>
        </w:rPr>
        <w:t xml:space="preserve"> </w:t>
      </w:r>
      <w:r>
        <w:t>the</w:t>
      </w:r>
      <w:r>
        <w:rPr>
          <w:spacing w:val="-6"/>
        </w:rPr>
        <w:t xml:space="preserve"> </w:t>
      </w:r>
      <w:r>
        <w:t>course,</w:t>
      </w:r>
      <w:r>
        <w:rPr>
          <w:spacing w:val="-5"/>
        </w:rPr>
        <w:t xml:space="preserve"> </w:t>
      </w:r>
      <w:r>
        <w:t>educational</w:t>
      </w:r>
      <w:r>
        <w:rPr>
          <w:spacing w:val="-6"/>
        </w:rPr>
        <w:t xml:space="preserve"> </w:t>
      </w:r>
      <w:r>
        <w:t>program</w:t>
      </w:r>
      <w:r>
        <w:rPr>
          <w:spacing w:val="-7"/>
        </w:rPr>
        <w:t xml:space="preserve"> </w:t>
      </w:r>
      <w:r>
        <w:t>or</w:t>
      </w:r>
      <w:r>
        <w:rPr>
          <w:spacing w:val="-4"/>
        </w:rPr>
        <w:t xml:space="preserve"> </w:t>
      </w:r>
      <w:r>
        <w:t>activity.</w:t>
      </w:r>
    </w:p>
    <w:p w:rsidR="001B41DF" w:rsidRDefault="001B41DF">
      <w:pPr>
        <w:pStyle w:val="BodyText"/>
      </w:pPr>
    </w:p>
    <w:p w:rsidR="001B41DF" w:rsidRDefault="00B87023">
      <w:pPr>
        <w:pStyle w:val="Heading4"/>
        <w:spacing w:before="0"/>
        <w:ind w:left="151" w:right="568"/>
        <w:jc w:val="both"/>
      </w:pPr>
      <w:r>
        <w:t>Procedure for Determining How and Whether New Activity Will Be Added to RISD High School’s Athletic Program</w:t>
      </w:r>
    </w:p>
    <w:p w:rsidR="001B41DF" w:rsidRDefault="001B41DF">
      <w:pPr>
        <w:pStyle w:val="BodyText"/>
        <w:rPr>
          <w:b/>
        </w:rPr>
      </w:pPr>
    </w:p>
    <w:p w:rsidR="001B41DF" w:rsidRDefault="00B87023">
      <w:pPr>
        <w:pStyle w:val="BodyText"/>
        <w:ind w:left="151" w:right="567"/>
        <w:jc w:val="both"/>
      </w:pPr>
      <w:r>
        <w:t xml:space="preserve">Once a year, the Title IX Coordinator, the Principal of each High School (or middle school, if appropriate) and the Superintendent (the Committee) shall meet and confer regarding whether a new activity shall be added to the District’s Activity Program. The addition of new competitive activities will be considered and evaluated by the Committee using the results of surveys conducted during the school year, interest expressed through school registration or through the activity suggestion box. The determination of whether a new activity shall be </w:t>
      </w:r>
      <w:r w:rsidR="00C35669">
        <w:t>added will</w:t>
      </w:r>
      <w:r>
        <w:t xml:space="preserve"> be made using the following</w:t>
      </w:r>
      <w:r>
        <w:rPr>
          <w:spacing w:val="-24"/>
        </w:rPr>
        <w:t xml:space="preserve"> </w:t>
      </w:r>
      <w:r>
        <w:t>criteria:</w:t>
      </w:r>
    </w:p>
    <w:p w:rsidR="001B41DF" w:rsidRDefault="001B41DF">
      <w:pPr>
        <w:jc w:val="both"/>
        <w:sectPr w:rsidR="001B41DF" w:rsidSect="00554048">
          <w:pgSz w:w="12240" w:h="15840"/>
          <w:pgMar w:top="1000" w:right="580" w:bottom="920" w:left="172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1B41DF" w:rsidRDefault="00402CB9" w:rsidP="00402CB9">
      <w:pPr>
        <w:pStyle w:val="Heading4"/>
        <w:tabs>
          <w:tab w:val="left" w:pos="1552"/>
        </w:tabs>
        <w:ind w:left="831" w:hanging="651"/>
      </w:pPr>
      <w:r>
        <w:lastRenderedPageBreak/>
        <w:t>AC</w:t>
      </w:r>
      <w:r w:rsidR="00B87023">
        <w:tab/>
        <w:t>TITLE IX NON-DISCRIMINATION POLICY AND GRIEVANCE PROCEDURES</w:t>
      </w:r>
      <w:r w:rsidR="00B87023">
        <w:rPr>
          <w:spacing w:val="-29"/>
        </w:rPr>
        <w:t xml:space="preserve"> </w:t>
      </w:r>
      <w:r w:rsidR="00B87023">
        <w:t>(CON’T)</w:t>
      </w:r>
    </w:p>
    <w:p w:rsidR="001B41DF" w:rsidRDefault="001B41DF">
      <w:pPr>
        <w:pStyle w:val="BodyText"/>
        <w:spacing w:before="10"/>
        <w:rPr>
          <w:b/>
          <w:sz w:val="19"/>
        </w:rPr>
      </w:pPr>
    </w:p>
    <w:p w:rsidR="001B41DF" w:rsidRDefault="00B87023">
      <w:pPr>
        <w:pStyle w:val="ListParagraph"/>
        <w:numPr>
          <w:ilvl w:val="1"/>
          <w:numId w:val="5"/>
        </w:numPr>
        <w:tabs>
          <w:tab w:val="left" w:pos="1551"/>
          <w:tab w:val="left" w:pos="1552"/>
        </w:tabs>
        <w:rPr>
          <w:sz w:val="20"/>
        </w:rPr>
      </w:pPr>
      <w:r>
        <w:rPr>
          <w:sz w:val="20"/>
        </w:rPr>
        <w:t>The extent of the interest among students in the new</w:t>
      </w:r>
      <w:r>
        <w:rPr>
          <w:spacing w:val="-35"/>
          <w:sz w:val="20"/>
        </w:rPr>
        <w:t xml:space="preserve"> </w:t>
      </w:r>
      <w:r>
        <w:rPr>
          <w:sz w:val="20"/>
        </w:rPr>
        <w:t>activity.</w:t>
      </w:r>
    </w:p>
    <w:p w:rsidR="001B41DF" w:rsidRDefault="00B87023">
      <w:pPr>
        <w:pStyle w:val="ListParagraph"/>
        <w:numPr>
          <w:ilvl w:val="1"/>
          <w:numId w:val="5"/>
        </w:numPr>
        <w:tabs>
          <w:tab w:val="left" w:pos="1551"/>
          <w:tab w:val="left" w:pos="1552"/>
        </w:tabs>
        <w:spacing w:line="230" w:lineRule="exact"/>
        <w:rPr>
          <w:sz w:val="20"/>
        </w:rPr>
      </w:pPr>
      <w:r>
        <w:rPr>
          <w:sz w:val="20"/>
        </w:rPr>
        <w:t>The</w:t>
      </w:r>
      <w:r>
        <w:rPr>
          <w:spacing w:val="-4"/>
          <w:sz w:val="20"/>
        </w:rPr>
        <w:t xml:space="preserve"> </w:t>
      </w:r>
      <w:r>
        <w:rPr>
          <w:sz w:val="20"/>
        </w:rPr>
        <w:t>abilities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interested</w:t>
      </w:r>
      <w:r>
        <w:rPr>
          <w:spacing w:val="-4"/>
          <w:sz w:val="20"/>
        </w:rPr>
        <w:t xml:space="preserve"> </w:t>
      </w:r>
      <w:r>
        <w:rPr>
          <w:sz w:val="20"/>
        </w:rPr>
        <w:t>students</w:t>
      </w:r>
      <w:r>
        <w:rPr>
          <w:spacing w:val="-4"/>
          <w:sz w:val="20"/>
        </w:rPr>
        <w:t xml:space="preserve"> </w:t>
      </w:r>
      <w:r>
        <w:rPr>
          <w:sz w:val="20"/>
        </w:rPr>
        <w:t>to</w:t>
      </w:r>
      <w:r>
        <w:rPr>
          <w:spacing w:val="-4"/>
          <w:sz w:val="20"/>
        </w:rPr>
        <w:t xml:space="preserve"> </w:t>
      </w:r>
      <w:r>
        <w:rPr>
          <w:sz w:val="20"/>
        </w:rPr>
        <w:t>compete</w:t>
      </w:r>
      <w:r>
        <w:rPr>
          <w:spacing w:val="-4"/>
          <w:sz w:val="20"/>
        </w:rPr>
        <w:t xml:space="preserve"> </w:t>
      </w:r>
      <w:r>
        <w:rPr>
          <w:sz w:val="20"/>
        </w:rPr>
        <w:t>in</w:t>
      </w:r>
      <w:r>
        <w:rPr>
          <w:spacing w:val="-2"/>
          <w:sz w:val="20"/>
        </w:rPr>
        <w:t xml:space="preserve"> </w:t>
      </w:r>
      <w:r>
        <w:rPr>
          <w:sz w:val="20"/>
        </w:rPr>
        <w:t>the</w:t>
      </w:r>
      <w:r>
        <w:rPr>
          <w:spacing w:val="-4"/>
          <w:sz w:val="20"/>
        </w:rPr>
        <w:t xml:space="preserve"> </w:t>
      </w:r>
      <w:r>
        <w:rPr>
          <w:sz w:val="20"/>
        </w:rPr>
        <w:t>new</w:t>
      </w:r>
      <w:r>
        <w:rPr>
          <w:spacing w:val="-4"/>
          <w:sz w:val="20"/>
        </w:rPr>
        <w:t xml:space="preserve"> </w:t>
      </w:r>
      <w:r>
        <w:rPr>
          <w:sz w:val="20"/>
        </w:rPr>
        <w:t>activity.</w:t>
      </w:r>
    </w:p>
    <w:p w:rsidR="001B41DF" w:rsidRDefault="00B87023">
      <w:pPr>
        <w:pStyle w:val="ListParagraph"/>
        <w:numPr>
          <w:ilvl w:val="1"/>
          <w:numId w:val="5"/>
        </w:numPr>
        <w:tabs>
          <w:tab w:val="left" w:pos="1551"/>
          <w:tab w:val="left" w:pos="1552"/>
        </w:tabs>
        <w:ind w:right="588"/>
        <w:jc w:val="both"/>
        <w:rPr>
          <w:sz w:val="20"/>
        </w:rPr>
      </w:pPr>
      <w:r>
        <w:rPr>
          <w:sz w:val="20"/>
        </w:rPr>
        <w:t xml:space="preserve">Whether the New Mexico Activities Association (NMAA) sanctions the activity for </w:t>
      </w:r>
      <w:r w:rsidR="00C35669">
        <w:rPr>
          <w:sz w:val="20"/>
        </w:rPr>
        <w:t>completion or</w:t>
      </w:r>
      <w:r>
        <w:rPr>
          <w:sz w:val="20"/>
        </w:rPr>
        <w:t xml:space="preserve"> whether</w:t>
      </w:r>
      <w:r>
        <w:rPr>
          <w:spacing w:val="-5"/>
          <w:sz w:val="20"/>
        </w:rPr>
        <w:t xml:space="preserve"> </w:t>
      </w:r>
      <w:r>
        <w:rPr>
          <w:sz w:val="20"/>
        </w:rPr>
        <w:t>the</w:t>
      </w:r>
      <w:r>
        <w:rPr>
          <w:spacing w:val="-5"/>
          <w:sz w:val="20"/>
        </w:rPr>
        <w:t xml:space="preserve"> </w:t>
      </w:r>
      <w:r>
        <w:rPr>
          <w:sz w:val="20"/>
        </w:rPr>
        <w:t>activity</w:t>
      </w:r>
      <w:r>
        <w:rPr>
          <w:spacing w:val="-5"/>
          <w:sz w:val="20"/>
        </w:rPr>
        <w:t xml:space="preserve"> </w:t>
      </w:r>
      <w:r>
        <w:rPr>
          <w:sz w:val="20"/>
        </w:rPr>
        <w:t>is</w:t>
      </w:r>
      <w:r>
        <w:rPr>
          <w:spacing w:val="-5"/>
          <w:sz w:val="20"/>
        </w:rPr>
        <w:t xml:space="preserve"> </w:t>
      </w:r>
      <w:r>
        <w:rPr>
          <w:sz w:val="20"/>
        </w:rPr>
        <w:t>being</w:t>
      </w:r>
      <w:r>
        <w:rPr>
          <w:spacing w:val="-5"/>
          <w:sz w:val="20"/>
        </w:rPr>
        <w:t xml:space="preserve"> </w:t>
      </w:r>
      <w:r>
        <w:rPr>
          <w:sz w:val="20"/>
        </w:rPr>
        <w:t>played</w:t>
      </w:r>
      <w:r>
        <w:rPr>
          <w:spacing w:val="-4"/>
          <w:sz w:val="20"/>
        </w:rPr>
        <w:t xml:space="preserve"> </w:t>
      </w:r>
      <w:r>
        <w:rPr>
          <w:sz w:val="20"/>
        </w:rPr>
        <w:t>in</w:t>
      </w:r>
      <w:r>
        <w:rPr>
          <w:spacing w:val="-3"/>
          <w:sz w:val="20"/>
        </w:rPr>
        <w:t xml:space="preserve"> </w:t>
      </w:r>
      <w:r>
        <w:rPr>
          <w:sz w:val="20"/>
        </w:rPr>
        <w:t>competition</w:t>
      </w:r>
      <w:r>
        <w:rPr>
          <w:spacing w:val="-3"/>
          <w:sz w:val="20"/>
        </w:rPr>
        <w:t xml:space="preserve"> </w:t>
      </w:r>
      <w:r>
        <w:rPr>
          <w:sz w:val="20"/>
        </w:rPr>
        <w:t>in</w:t>
      </w:r>
      <w:r>
        <w:rPr>
          <w:spacing w:val="-4"/>
          <w:sz w:val="20"/>
        </w:rPr>
        <w:t xml:space="preserve"> </w:t>
      </w:r>
      <w:r>
        <w:rPr>
          <w:sz w:val="20"/>
        </w:rPr>
        <w:t>the</w:t>
      </w:r>
      <w:r>
        <w:rPr>
          <w:spacing w:val="-5"/>
          <w:sz w:val="20"/>
        </w:rPr>
        <w:t xml:space="preserve"> </w:t>
      </w:r>
      <w:r>
        <w:rPr>
          <w:sz w:val="20"/>
        </w:rPr>
        <w:t>community.</w:t>
      </w:r>
    </w:p>
    <w:p w:rsidR="001B41DF" w:rsidRDefault="00B87023">
      <w:pPr>
        <w:pStyle w:val="ListParagraph"/>
        <w:numPr>
          <w:ilvl w:val="1"/>
          <w:numId w:val="5"/>
        </w:numPr>
        <w:tabs>
          <w:tab w:val="left" w:pos="1551"/>
          <w:tab w:val="left" w:pos="1552"/>
        </w:tabs>
        <w:spacing w:line="230" w:lineRule="exact"/>
        <w:rPr>
          <w:sz w:val="20"/>
        </w:rPr>
      </w:pPr>
      <w:r>
        <w:rPr>
          <w:sz w:val="20"/>
        </w:rPr>
        <w:t>The presence or absence of the activity in the feeder programs for the High</w:t>
      </w:r>
      <w:r>
        <w:rPr>
          <w:spacing w:val="-25"/>
          <w:sz w:val="20"/>
        </w:rPr>
        <w:t xml:space="preserve"> </w:t>
      </w:r>
      <w:r>
        <w:rPr>
          <w:sz w:val="20"/>
        </w:rPr>
        <w:t>School.</w:t>
      </w:r>
    </w:p>
    <w:p w:rsidR="001B41DF" w:rsidRDefault="00B87023">
      <w:pPr>
        <w:pStyle w:val="ListParagraph"/>
        <w:numPr>
          <w:ilvl w:val="1"/>
          <w:numId w:val="5"/>
        </w:numPr>
        <w:tabs>
          <w:tab w:val="left" w:pos="1551"/>
          <w:tab w:val="left" w:pos="1552"/>
        </w:tabs>
        <w:spacing w:line="230" w:lineRule="exact"/>
        <w:ind w:left="1551"/>
        <w:rPr>
          <w:sz w:val="20"/>
        </w:rPr>
      </w:pPr>
      <w:r>
        <w:rPr>
          <w:sz w:val="20"/>
        </w:rPr>
        <w:t>Whether there is the opportunity to compete in the activity in an intramural or club-sports</w:t>
      </w:r>
      <w:r>
        <w:rPr>
          <w:spacing w:val="-35"/>
          <w:sz w:val="20"/>
        </w:rPr>
        <w:t xml:space="preserve"> </w:t>
      </w:r>
      <w:r>
        <w:rPr>
          <w:sz w:val="20"/>
        </w:rPr>
        <w:t>program.</w:t>
      </w:r>
    </w:p>
    <w:p w:rsidR="001B41DF" w:rsidRDefault="00B87023">
      <w:pPr>
        <w:pStyle w:val="ListParagraph"/>
        <w:numPr>
          <w:ilvl w:val="1"/>
          <w:numId w:val="5"/>
        </w:numPr>
        <w:tabs>
          <w:tab w:val="left" w:pos="1551"/>
          <w:tab w:val="left" w:pos="1552"/>
        </w:tabs>
        <w:spacing w:before="1"/>
        <w:ind w:left="1551"/>
        <w:rPr>
          <w:sz w:val="20"/>
        </w:rPr>
      </w:pPr>
      <w:r>
        <w:rPr>
          <w:sz w:val="20"/>
        </w:rPr>
        <w:t>The overall benefit to the boys’ or girls’ activity</w:t>
      </w:r>
      <w:r>
        <w:rPr>
          <w:spacing w:val="-23"/>
          <w:sz w:val="20"/>
        </w:rPr>
        <w:t xml:space="preserve"> </w:t>
      </w:r>
      <w:r>
        <w:rPr>
          <w:sz w:val="20"/>
        </w:rPr>
        <w:t>program.</w:t>
      </w:r>
    </w:p>
    <w:p w:rsidR="001B41DF" w:rsidRDefault="001B41DF">
      <w:pPr>
        <w:pStyle w:val="BodyText"/>
        <w:spacing w:before="11"/>
        <w:rPr>
          <w:sz w:val="19"/>
        </w:rPr>
      </w:pPr>
    </w:p>
    <w:p w:rsidR="001B41DF" w:rsidRDefault="00B87023">
      <w:pPr>
        <w:pStyle w:val="BodyText"/>
        <w:ind w:left="831"/>
      </w:pPr>
      <w:r>
        <w:t>Student interest and abilities shall be assessed by implementing the following directives:</w:t>
      </w:r>
    </w:p>
    <w:p w:rsidR="001B41DF" w:rsidRDefault="001B41DF">
      <w:pPr>
        <w:pStyle w:val="BodyText"/>
        <w:spacing w:before="11"/>
        <w:rPr>
          <w:sz w:val="19"/>
        </w:rPr>
      </w:pPr>
    </w:p>
    <w:p w:rsidR="001B41DF" w:rsidRDefault="00B87023">
      <w:pPr>
        <w:pStyle w:val="ListParagraph"/>
        <w:numPr>
          <w:ilvl w:val="0"/>
          <w:numId w:val="4"/>
        </w:numPr>
        <w:tabs>
          <w:tab w:val="left" w:pos="1551"/>
          <w:tab w:val="left" w:pos="1552"/>
        </w:tabs>
        <w:ind w:right="589"/>
        <w:jc w:val="both"/>
        <w:rPr>
          <w:sz w:val="20"/>
        </w:rPr>
      </w:pPr>
      <w:r>
        <w:rPr>
          <w:sz w:val="20"/>
        </w:rPr>
        <w:t xml:space="preserve">Every four years, the Administration shall conduct an activity survey of all of the students in the District. The survey shall be in the same form as the survey given during the </w:t>
      </w:r>
      <w:r w:rsidR="00D44CE8">
        <w:rPr>
          <w:sz w:val="20"/>
          <w:u w:val="single"/>
        </w:rPr>
        <w:t>2003-</w:t>
      </w:r>
      <w:r w:rsidR="00D44CE8" w:rsidRPr="00D44CE8">
        <w:rPr>
          <w:sz w:val="20"/>
          <w:u w:val="single"/>
        </w:rPr>
        <w:t>2004</w:t>
      </w:r>
      <w:r w:rsidR="00D44CE8">
        <w:rPr>
          <w:sz w:val="20"/>
        </w:rPr>
        <w:t xml:space="preserve"> </w:t>
      </w:r>
      <w:r w:rsidRPr="00D44CE8">
        <w:rPr>
          <w:sz w:val="20"/>
        </w:rPr>
        <w:t>school</w:t>
      </w:r>
      <w:r>
        <w:rPr>
          <w:sz w:val="20"/>
        </w:rPr>
        <w:t xml:space="preserve"> year except the survey shall be amended to reflect the current NMAA-sanctioned</w:t>
      </w:r>
      <w:r>
        <w:rPr>
          <w:spacing w:val="-30"/>
          <w:sz w:val="20"/>
        </w:rPr>
        <w:t xml:space="preserve"> </w:t>
      </w:r>
      <w:r>
        <w:rPr>
          <w:sz w:val="20"/>
        </w:rPr>
        <w:t>activities.</w:t>
      </w:r>
    </w:p>
    <w:p w:rsidR="001B41DF" w:rsidRDefault="00B87023">
      <w:pPr>
        <w:pStyle w:val="ListParagraph"/>
        <w:numPr>
          <w:ilvl w:val="0"/>
          <w:numId w:val="4"/>
        </w:numPr>
        <w:tabs>
          <w:tab w:val="left" w:pos="1551"/>
          <w:tab w:val="left" w:pos="1552"/>
        </w:tabs>
        <w:ind w:left="1552" w:right="588"/>
        <w:jc w:val="both"/>
        <w:rPr>
          <w:sz w:val="20"/>
        </w:rPr>
      </w:pPr>
      <w:r>
        <w:rPr>
          <w:sz w:val="20"/>
        </w:rPr>
        <w:t>During registration at the beginning of every school year, the Activity Director shall assess the interests and abilities of students for activities, which are not offered by the school. This shall be accomplished by making a form available at the activity sign up table which allows students to express their interest in an activity</w:t>
      </w:r>
      <w:r>
        <w:rPr>
          <w:spacing w:val="-4"/>
          <w:sz w:val="20"/>
        </w:rPr>
        <w:t xml:space="preserve"> </w:t>
      </w:r>
      <w:r>
        <w:rPr>
          <w:sz w:val="20"/>
        </w:rPr>
        <w:t>not</w:t>
      </w:r>
      <w:r>
        <w:rPr>
          <w:spacing w:val="-4"/>
          <w:sz w:val="20"/>
        </w:rPr>
        <w:t xml:space="preserve"> </w:t>
      </w:r>
      <w:r>
        <w:rPr>
          <w:sz w:val="20"/>
        </w:rPr>
        <w:t>offered</w:t>
      </w:r>
      <w:r>
        <w:rPr>
          <w:spacing w:val="-4"/>
          <w:sz w:val="20"/>
        </w:rPr>
        <w:t xml:space="preserve"> </w:t>
      </w:r>
      <w:r>
        <w:rPr>
          <w:sz w:val="20"/>
        </w:rPr>
        <w:t>and</w:t>
      </w:r>
      <w:r>
        <w:rPr>
          <w:spacing w:val="-4"/>
          <w:sz w:val="20"/>
        </w:rPr>
        <w:t xml:space="preserve"> </w:t>
      </w:r>
      <w:r>
        <w:rPr>
          <w:sz w:val="20"/>
        </w:rPr>
        <w:t>which</w:t>
      </w:r>
      <w:r>
        <w:rPr>
          <w:spacing w:val="-4"/>
          <w:sz w:val="20"/>
        </w:rPr>
        <w:t xml:space="preserve"> </w:t>
      </w:r>
      <w:r>
        <w:rPr>
          <w:sz w:val="20"/>
        </w:rPr>
        <w:t>asks</w:t>
      </w:r>
      <w:r>
        <w:rPr>
          <w:spacing w:val="-5"/>
          <w:sz w:val="20"/>
        </w:rPr>
        <w:t xml:space="preserve"> </w:t>
      </w:r>
      <w:r>
        <w:rPr>
          <w:sz w:val="20"/>
        </w:rPr>
        <w:t>students</w:t>
      </w:r>
      <w:r>
        <w:rPr>
          <w:spacing w:val="-4"/>
          <w:sz w:val="20"/>
        </w:rPr>
        <w:t xml:space="preserve"> </w:t>
      </w:r>
      <w:r>
        <w:rPr>
          <w:sz w:val="20"/>
        </w:rPr>
        <w:t>to</w:t>
      </w:r>
      <w:r>
        <w:rPr>
          <w:spacing w:val="-3"/>
          <w:sz w:val="20"/>
        </w:rPr>
        <w:t xml:space="preserve"> </w:t>
      </w:r>
      <w:r>
        <w:rPr>
          <w:sz w:val="20"/>
        </w:rPr>
        <w:t>state</w:t>
      </w:r>
      <w:r>
        <w:rPr>
          <w:spacing w:val="-4"/>
          <w:sz w:val="20"/>
        </w:rPr>
        <w:t xml:space="preserve"> </w:t>
      </w:r>
      <w:r>
        <w:rPr>
          <w:sz w:val="20"/>
        </w:rPr>
        <w:t>what</w:t>
      </w:r>
      <w:r>
        <w:rPr>
          <w:spacing w:val="-4"/>
          <w:sz w:val="20"/>
        </w:rPr>
        <w:t xml:space="preserve"> </w:t>
      </w:r>
      <w:r>
        <w:rPr>
          <w:sz w:val="20"/>
        </w:rPr>
        <w:t>experience</w:t>
      </w:r>
      <w:r>
        <w:rPr>
          <w:spacing w:val="-4"/>
          <w:sz w:val="20"/>
        </w:rPr>
        <w:t xml:space="preserve"> </w:t>
      </w:r>
      <w:r>
        <w:rPr>
          <w:sz w:val="20"/>
        </w:rPr>
        <w:t>they</w:t>
      </w:r>
      <w:r>
        <w:rPr>
          <w:spacing w:val="-4"/>
          <w:sz w:val="20"/>
        </w:rPr>
        <w:t xml:space="preserve"> </w:t>
      </w:r>
      <w:r>
        <w:rPr>
          <w:sz w:val="20"/>
        </w:rPr>
        <w:t>have</w:t>
      </w:r>
      <w:r>
        <w:rPr>
          <w:spacing w:val="-4"/>
          <w:sz w:val="20"/>
        </w:rPr>
        <w:t xml:space="preserve"> </w:t>
      </w:r>
      <w:r>
        <w:rPr>
          <w:sz w:val="20"/>
        </w:rPr>
        <w:t>playing</w:t>
      </w:r>
      <w:r>
        <w:rPr>
          <w:spacing w:val="-4"/>
          <w:sz w:val="20"/>
        </w:rPr>
        <w:t xml:space="preserve"> </w:t>
      </w:r>
      <w:r>
        <w:rPr>
          <w:sz w:val="20"/>
        </w:rPr>
        <w:t>such</w:t>
      </w:r>
      <w:r>
        <w:rPr>
          <w:spacing w:val="-3"/>
          <w:sz w:val="20"/>
        </w:rPr>
        <w:t xml:space="preserve"> </w:t>
      </w:r>
      <w:r>
        <w:rPr>
          <w:sz w:val="20"/>
        </w:rPr>
        <w:t>activity.</w:t>
      </w:r>
    </w:p>
    <w:p w:rsidR="001B41DF" w:rsidRDefault="00B87023">
      <w:pPr>
        <w:pStyle w:val="ListParagraph"/>
        <w:numPr>
          <w:ilvl w:val="0"/>
          <w:numId w:val="4"/>
        </w:numPr>
        <w:tabs>
          <w:tab w:val="left" w:pos="1551"/>
          <w:tab w:val="left" w:pos="1552"/>
        </w:tabs>
        <w:spacing w:before="1"/>
        <w:ind w:left="1552" w:right="588"/>
        <w:jc w:val="both"/>
        <w:rPr>
          <w:sz w:val="20"/>
        </w:rPr>
      </w:pPr>
      <w:r>
        <w:rPr>
          <w:sz w:val="20"/>
        </w:rPr>
        <w:t>The Activity Director shall set up a suggestion box that is accessible to students at the Activity Office and in each school within the school district. The suggestions found in the box shall be brought to the annual meeting of the</w:t>
      </w:r>
      <w:r>
        <w:rPr>
          <w:spacing w:val="-12"/>
          <w:sz w:val="20"/>
        </w:rPr>
        <w:t xml:space="preserve"> </w:t>
      </w:r>
      <w:r>
        <w:rPr>
          <w:sz w:val="20"/>
        </w:rPr>
        <w:t>Committee.</w:t>
      </w:r>
    </w:p>
    <w:p w:rsidR="001B41DF" w:rsidRDefault="00B87023">
      <w:pPr>
        <w:pStyle w:val="ListParagraph"/>
        <w:numPr>
          <w:ilvl w:val="0"/>
          <w:numId w:val="4"/>
        </w:numPr>
        <w:tabs>
          <w:tab w:val="left" w:pos="1551"/>
          <w:tab w:val="left" w:pos="1552"/>
        </w:tabs>
        <w:ind w:left="1552" w:right="588"/>
        <w:jc w:val="both"/>
        <w:rPr>
          <w:sz w:val="20"/>
        </w:rPr>
      </w:pPr>
      <w:r>
        <w:rPr>
          <w:sz w:val="20"/>
        </w:rPr>
        <w:t>Notice shall be published every year in the Student Handbook that informs students that they may express their interest in activities by leaving suggestions in the designated suggestion boxes or by visiting the activity table during registration. The notice shall also inform students that student interest and abilities will be measured through a survey conducted every four</w:t>
      </w:r>
      <w:r>
        <w:rPr>
          <w:spacing w:val="-34"/>
          <w:sz w:val="20"/>
        </w:rPr>
        <w:t xml:space="preserve"> </w:t>
      </w:r>
      <w:r>
        <w:rPr>
          <w:sz w:val="20"/>
        </w:rPr>
        <w:t>years.</w:t>
      </w:r>
    </w:p>
    <w:p w:rsidR="001B41DF" w:rsidRDefault="001B41DF">
      <w:pPr>
        <w:pStyle w:val="BodyText"/>
        <w:rPr>
          <w:sz w:val="22"/>
        </w:rPr>
      </w:pPr>
    </w:p>
    <w:p w:rsidR="001B41DF" w:rsidRDefault="00B87023">
      <w:pPr>
        <w:pStyle w:val="Heading4"/>
        <w:spacing w:before="171"/>
        <w:jc w:val="both"/>
      </w:pPr>
      <w:r>
        <w:t>Title IX Coordinator</w:t>
      </w:r>
    </w:p>
    <w:p w:rsidR="001B41DF" w:rsidRDefault="001B41DF">
      <w:pPr>
        <w:pStyle w:val="BodyText"/>
        <w:spacing w:before="10"/>
        <w:rPr>
          <w:b/>
        </w:rPr>
      </w:pPr>
    </w:p>
    <w:p w:rsidR="001B41DF" w:rsidRDefault="00B87023">
      <w:pPr>
        <w:pStyle w:val="BodyText"/>
        <w:ind w:left="112" w:right="587"/>
        <w:jc w:val="both"/>
      </w:pPr>
      <w:r>
        <w:t>In order to ensure equity and nondiscrimination under Title IX, the District authorizes the Director of Activities to be the Title IX Coordinator to coordinate the school district’s compliance with the requirements of Title IX. The Title IX Coordinator will be responsible to ensure that this policy is adhered to and that the school district notifies all students, parents and employees that (1) it does not discriminate in its programs and activities; and (2) inquiries concerning the nondiscrimination policies may be referred to the designated employee(s). The Title IX Coordinator will direct the school district’s responsibility to provide continuing training to administrators, instructors, coaches, sponsors and employees regarding the appropriate implementation of its Title IX and policy and procedures, including grievance procedures.</w:t>
      </w:r>
    </w:p>
    <w:p w:rsidR="001B41DF" w:rsidRDefault="001B41DF">
      <w:pPr>
        <w:pStyle w:val="BodyText"/>
        <w:spacing w:before="8"/>
      </w:pPr>
    </w:p>
    <w:p w:rsidR="001B41DF" w:rsidRDefault="00B87023">
      <w:pPr>
        <w:pStyle w:val="Heading4"/>
        <w:spacing w:before="0"/>
        <w:jc w:val="both"/>
      </w:pPr>
      <w:r>
        <w:t>Director of Activities</w:t>
      </w:r>
    </w:p>
    <w:p w:rsidR="001B41DF" w:rsidRDefault="001B41DF">
      <w:pPr>
        <w:pStyle w:val="BodyText"/>
        <w:spacing w:before="9"/>
        <w:rPr>
          <w:b/>
        </w:rPr>
      </w:pPr>
    </w:p>
    <w:p w:rsidR="001B41DF" w:rsidRDefault="00B87023">
      <w:pPr>
        <w:pStyle w:val="BodyText"/>
        <w:spacing w:before="1"/>
        <w:ind w:left="112" w:right="589" w:hanging="1"/>
        <w:jc w:val="both"/>
      </w:pPr>
      <w:r>
        <w:t>In order to ensure equity and nondiscrimination under Title IX in activities, the District authorizes the Title IX Coordinator to work with the Director of Activities to ensure compliance with Title IX. The Director of Activities is a student advocate and available to assist all students.</w:t>
      </w: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rPr>
          <w:sz w:val="22"/>
        </w:rPr>
      </w:pPr>
    </w:p>
    <w:p w:rsidR="001B41DF" w:rsidRDefault="001B41DF">
      <w:pPr>
        <w:pStyle w:val="BodyText"/>
        <w:spacing w:before="1"/>
      </w:pPr>
    </w:p>
    <w:p w:rsidR="001B41DF" w:rsidRDefault="009142B2">
      <w:pPr>
        <w:pStyle w:val="BodyText"/>
        <w:ind w:left="112"/>
        <w:jc w:val="both"/>
      </w:pPr>
      <w:r>
        <w:t>AC</w:t>
      </w:r>
      <w:r w:rsidR="00B87023">
        <w:t xml:space="preserve">      ADDED 6/09</w:t>
      </w:r>
    </w:p>
    <w:p w:rsidR="001B41DF" w:rsidRDefault="001B41DF">
      <w:pPr>
        <w:jc w:val="both"/>
        <w:sectPr w:rsidR="001B41DF" w:rsidSect="00554048">
          <w:pgSz w:w="12240" w:h="15840"/>
          <w:pgMar w:top="1000" w:right="560" w:bottom="920" w:left="104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1B41DF" w:rsidRPr="004D2A9A" w:rsidRDefault="00B87023" w:rsidP="004D2A9A">
      <w:pPr>
        <w:pStyle w:val="Heading1"/>
      </w:pPr>
      <w:r w:rsidRPr="004D2A9A">
        <w:lastRenderedPageBreak/>
        <w:t>Roswell Independent School District Board of Education Policies Notice and Acknowledgement</w:t>
      </w:r>
    </w:p>
    <w:p w:rsidR="001B41DF" w:rsidRDefault="00B87023" w:rsidP="004D2A9A">
      <w:pPr>
        <w:pStyle w:val="BodyText"/>
        <w:spacing w:before="6"/>
        <w:jc w:val="center"/>
        <w:rPr>
          <w:rFonts w:ascii="Monotype Corsiva"/>
          <w:b/>
          <w:i/>
          <w:sz w:val="28"/>
        </w:rPr>
      </w:pPr>
      <w:r>
        <w:rPr>
          <w:noProof/>
        </w:rPr>
        <w:drawing>
          <wp:anchor distT="0" distB="0" distL="0" distR="0" simplePos="0" relativeHeight="1920" behindDoc="0" locked="0" layoutInCell="1" allowOverlap="1">
            <wp:simplePos x="0" y="0"/>
            <wp:positionH relativeFrom="page">
              <wp:posOffset>3141726</wp:posOffset>
            </wp:positionH>
            <wp:positionV relativeFrom="paragraph">
              <wp:posOffset>228198</wp:posOffset>
            </wp:positionV>
            <wp:extent cx="1034383" cy="877824"/>
            <wp:effectExtent l="0" t="0" r="0" b="0"/>
            <wp:wrapTopAndBottom/>
            <wp:docPr id="25" name="image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24.jpeg"/>
                    <pic:cNvPicPr/>
                  </pic:nvPicPr>
                  <pic:blipFill>
                    <a:blip r:embed="rId28" cstate="print"/>
                    <a:stretch>
                      <a:fillRect/>
                    </a:stretch>
                  </pic:blipFill>
                  <pic:spPr>
                    <a:xfrm>
                      <a:off x="0" y="0"/>
                      <a:ext cx="1034383" cy="877824"/>
                    </a:xfrm>
                    <a:prstGeom prst="rect">
                      <a:avLst/>
                    </a:prstGeom>
                  </pic:spPr>
                </pic:pic>
              </a:graphicData>
            </a:graphic>
          </wp:anchor>
        </w:drawing>
      </w:r>
    </w:p>
    <w:p w:rsidR="001B41DF" w:rsidRPr="004D2A9A" w:rsidRDefault="00B87023">
      <w:pPr>
        <w:pStyle w:val="Heading3"/>
        <w:spacing w:before="248"/>
        <w:ind w:left="232" w:right="230"/>
        <w:jc w:val="both"/>
      </w:pPr>
      <w:r w:rsidRPr="004D2A9A">
        <w:t>I acknowledge that I have been given a copy of the RISD Human Resources Handbook which includes each of the following RISD Board of Education Policies; I have been given the opportunity to discuss and ask questions and I fully understand that compliance with the terms of each policy is mandatory.</w:t>
      </w:r>
    </w:p>
    <w:p w:rsidR="001B41DF" w:rsidRPr="004D2A9A" w:rsidRDefault="001B41DF">
      <w:pPr>
        <w:pStyle w:val="BodyText"/>
        <w:rPr>
          <w:sz w:val="26"/>
        </w:rPr>
      </w:pPr>
    </w:p>
    <w:p w:rsidR="001B41DF" w:rsidRPr="004D2A9A" w:rsidRDefault="001B41DF">
      <w:pPr>
        <w:pStyle w:val="BodyText"/>
        <w:rPr>
          <w:sz w:val="26"/>
        </w:rPr>
      </w:pPr>
    </w:p>
    <w:p w:rsidR="001B41DF" w:rsidRPr="004D2A9A" w:rsidRDefault="00416AFE">
      <w:pPr>
        <w:spacing w:before="229"/>
        <w:ind w:left="231" w:right="2903"/>
        <w:rPr>
          <w:sz w:val="24"/>
        </w:rPr>
      </w:pPr>
      <w:r w:rsidRPr="004D2A9A">
        <w:rPr>
          <w:sz w:val="24"/>
        </w:rPr>
        <w:t>Policy GBEA</w:t>
      </w:r>
      <w:r w:rsidR="00B87023" w:rsidRPr="004D2A9A">
        <w:rPr>
          <w:sz w:val="24"/>
        </w:rPr>
        <w:t xml:space="preserve"> – Code of Ethics of the Roswell Indepen</w:t>
      </w:r>
      <w:r w:rsidRPr="004D2A9A">
        <w:rPr>
          <w:sz w:val="24"/>
        </w:rPr>
        <w:t>dent School District Policy GBEB</w:t>
      </w:r>
      <w:r w:rsidR="00B87023" w:rsidRPr="004D2A9A">
        <w:rPr>
          <w:sz w:val="24"/>
        </w:rPr>
        <w:t xml:space="preserve"> – Code of Conduct of the Roswell Indepen</w:t>
      </w:r>
      <w:r w:rsidRPr="004D2A9A">
        <w:rPr>
          <w:sz w:val="24"/>
        </w:rPr>
        <w:t xml:space="preserve">dent School District Policy </w:t>
      </w:r>
      <w:r w:rsidRPr="004D2A9A">
        <w:t xml:space="preserve">I-6400 </w:t>
      </w:r>
      <w:r w:rsidRPr="004D2A9A">
        <w:rPr>
          <w:color w:val="000000"/>
        </w:rPr>
        <w:t xml:space="preserve">© </w:t>
      </w:r>
      <w:r w:rsidRPr="004D2A9A">
        <w:t>IJNDB</w:t>
      </w:r>
      <w:r w:rsidRPr="004D2A9A">
        <w:rPr>
          <w:sz w:val="24"/>
        </w:rPr>
        <w:t xml:space="preserve"> </w:t>
      </w:r>
      <w:r w:rsidR="00B87023" w:rsidRPr="004D2A9A">
        <w:rPr>
          <w:sz w:val="24"/>
        </w:rPr>
        <w:t>– Acceptable Technology Use</w:t>
      </w:r>
    </w:p>
    <w:p w:rsidR="001B41DF" w:rsidRPr="004D2A9A" w:rsidRDefault="00B87023">
      <w:pPr>
        <w:ind w:left="231"/>
        <w:rPr>
          <w:sz w:val="24"/>
        </w:rPr>
      </w:pPr>
      <w:r w:rsidRPr="004D2A9A">
        <w:rPr>
          <w:sz w:val="24"/>
        </w:rPr>
        <w:t xml:space="preserve">Policy </w:t>
      </w:r>
      <w:r w:rsidR="00416AFE" w:rsidRPr="004D2A9A">
        <w:rPr>
          <w:color w:val="000000"/>
        </w:rPr>
        <w:t>A-0300 ACA</w:t>
      </w:r>
      <w:r w:rsidRPr="004D2A9A">
        <w:rPr>
          <w:sz w:val="24"/>
        </w:rPr>
        <w:t xml:space="preserve"> – Sexual Harassment</w:t>
      </w:r>
    </w:p>
    <w:p w:rsidR="001B41DF" w:rsidRPr="004D2A9A" w:rsidRDefault="00416AFE" w:rsidP="00416AFE">
      <w:pPr>
        <w:ind w:left="231" w:right="5360"/>
        <w:rPr>
          <w:sz w:val="24"/>
        </w:rPr>
      </w:pPr>
      <w:r w:rsidRPr="004D2A9A">
        <w:rPr>
          <w:sz w:val="24"/>
        </w:rPr>
        <w:t>Policy ACA</w:t>
      </w:r>
      <w:r w:rsidR="00B87023" w:rsidRPr="004D2A9A">
        <w:rPr>
          <w:sz w:val="24"/>
        </w:rPr>
        <w:t xml:space="preserve"> – Sexual Ha</w:t>
      </w:r>
      <w:r w:rsidRPr="004D2A9A">
        <w:rPr>
          <w:sz w:val="24"/>
        </w:rPr>
        <w:t>rassment of Students Policy GBEB</w:t>
      </w:r>
      <w:r w:rsidR="00B87023" w:rsidRPr="004D2A9A">
        <w:rPr>
          <w:sz w:val="24"/>
        </w:rPr>
        <w:t xml:space="preserve"> – Reporting V</w:t>
      </w:r>
      <w:r w:rsidRPr="004D2A9A">
        <w:rPr>
          <w:sz w:val="24"/>
        </w:rPr>
        <w:t xml:space="preserve">iolations of the Law Policy ADB/ADC – Tobacco Free </w:t>
      </w:r>
      <w:r w:rsidR="00B87023" w:rsidRPr="004D2A9A">
        <w:rPr>
          <w:sz w:val="24"/>
        </w:rPr>
        <w:t>Schools</w:t>
      </w:r>
    </w:p>
    <w:p w:rsidR="001B41DF" w:rsidRPr="004D2A9A" w:rsidRDefault="00416AFE">
      <w:pPr>
        <w:ind w:left="231" w:right="2870"/>
        <w:rPr>
          <w:sz w:val="24"/>
        </w:rPr>
      </w:pPr>
      <w:r w:rsidRPr="004D2A9A">
        <w:rPr>
          <w:sz w:val="24"/>
        </w:rPr>
        <w:t>Policy GBEC</w:t>
      </w:r>
      <w:r w:rsidR="00B87023" w:rsidRPr="004D2A9A">
        <w:rPr>
          <w:sz w:val="24"/>
        </w:rPr>
        <w:t xml:space="preserve"> – Drug Free Schools and Campuses and </w:t>
      </w:r>
      <w:r w:rsidRPr="004D2A9A">
        <w:rPr>
          <w:sz w:val="24"/>
        </w:rPr>
        <w:t>Drug Free Work Place Policy GCFC</w:t>
      </w:r>
      <w:r w:rsidR="00B87023" w:rsidRPr="004D2A9A">
        <w:rPr>
          <w:sz w:val="24"/>
        </w:rPr>
        <w:t xml:space="preserve"> – Qualifications of Teachers</w:t>
      </w:r>
    </w:p>
    <w:p w:rsidR="00BA7DB5" w:rsidRPr="004D2A9A" w:rsidRDefault="00B87023" w:rsidP="00BA7DB5">
      <w:pPr>
        <w:ind w:left="231" w:right="590"/>
        <w:rPr>
          <w:sz w:val="24"/>
        </w:rPr>
      </w:pPr>
      <w:r w:rsidRPr="004D2A9A">
        <w:rPr>
          <w:sz w:val="24"/>
        </w:rPr>
        <w:t xml:space="preserve">Policy </w:t>
      </w:r>
      <w:r w:rsidR="00416AFE" w:rsidRPr="004D2A9A">
        <w:rPr>
          <w:color w:val="000000"/>
        </w:rPr>
        <w:t>G-2200 © GCBA</w:t>
      </w:r>
      <w:r w:rsidRPr="004D2A9A">
        <w:rPr>
          <w:sz w:val="24"/>
        </w:rPr>
        <w:t xml:space="preserve"> – Applicants for Instructional Positions – Experience Considered </w:t>
      </w:r>
    </w:p>
    <w:p w:rsidR="001B41DF" w:rsidRPr="004D2A9A" w:rsidRDefault="00BA7DB5" w:rsidP="00BA7DB5">
      <w:pPr>
        <w:ind w:left="231" w:right="590"/>
        <w:rPr>
          <w:sz w:val="24"/>
        </w:rPr>
      </w:pPr>
      <w:r w:rsidRPr="004D2A9A">
        <w:rPr>
          <w:sz w:val="24"/>
        </w:rPr>
        <w:t>Policy JKA</w:t>
      </w:r>
      <w:r w:rsidR="00B87023" w:rsidRPr="004D2A9A">
        <w:rPr>
          <w:sz w:val="24"/>
        </w:rPr>
        <w:t xml:space="preserve"> – Prohibiting Physical Mistreatment of Students</w:t>
      </w:r>
    </w:p>
    <w:p w:rsidR="001B41DF" w:rsidRPr="004D2A9A" w:rsidRDefault="00B87023">
      <w:pPr>
        <w:ind w:left="231" w:right="4422"/>
        <w:rPr>
          <w:sz w:val="24"/>
        </w:rPr>
      </w:pPr>
      <w:r w:rsidRPr="004D2A9A">
        <w:rPr>
          <w:sz w:val="24"/>
        </w:rPr>
        <w:t xml:space="preserve">Policy </w:t>
      </w:r>
      <w:r w:rsidR="006D2CC8" w:rsidRPr="004D2A9A">
        <w:t xml:space="preserve">J-4650 </w:t>
      </w:r>
      <w:r w:rsidR="006D2CC8" w:rsidRPr="004D2A9A">
        <w:rPr>
          <w:color w:val="000000"/>
        </w:rPr>
        <w:t xml:space="preserve">© </w:t>
      </w:r>
      <w:r w:rsidR="006D2CC8" w:rsidRPr="004D2A9A">
        <w:t>JKA</w:t>
      </w:r>
      <w:r w:rsidRPr="004D2A9A">
        <w:rPr>
          <w:sz w:val="24"/>
        </w:rPr>
        <w:t xml:space="preserve"> – Prohibiting Corporal Pu</w:t>
      </w:r>
      <w:r w:rsidR="006D2CC8" w:rsidRPr="004D2A9A">
        <w:rPr>
          <w:sz w:val="24"/>
        </w:rPr>
        <w:t>nishment of Students Policy JLK</w:t>
      </w:r>
      <w:r w:rsidRPr="004D2A9A">
        <w:rPr>
          <w:sz w:val="24"/>
        </w:rPr>
        <w:t xml:space="preserve"> – Reporting Child Abuse and Neglect</w:t>
      </w:r>
    </w:p>
    <w:p w:rsidR="001B41DF" w:rsidRPr="004D2A9A" w:rsidRDefault="006D2CC8">
      <w:pPr>
        <w:ind w:left="231"/>
        <w:rPr>
          <w:sz w:val="24"/>
        </w:rPr>
      </w:pPr>
      <w:r w:rsidRPr="004D2A9A">
        <w:rPr>
          <w:sz w:val="24"/>
        </w:rPr>
        <w:t>Policy AC</w:t>
      </w:r>
      <w:r w:rsidR="00B87023" w:rsidRPr="004D2A9A">
        <w:rPr>
          <w:sz w:val="24"/>
        </w:rPr>
        <w:t xml:space="preserve"> – Title IX and Section 504 Non-Discrimination Policy and Grievance Procedures</w:t>
      </w:r>
    </w:p>
    <w:p w:rsidR="001B41DF" w:rsidRDefault="001B41DF">
      <w:pPr>
        <w:pStyle w:val="BodyText"/>
      </w:pPr>
    </w:p>
    <w:p w:rsidR="001B41DF" w:rsidRDefault="001B41DF">
      <w:pPr>
        <w:pStyle w:val="BodyText"/>
      </w:pPr>
    </w:p>
    <w:p w:rsidR="001B41DF" w:rsidRDefault="0070345A">
      <w:pPr>
        <w:pStyle w:val="BodyText"/>
      </w:pPr>
      <w:r>
        <w:rPr>
          <w:noProof/>
        </w:rPr>
        <mc:AlternateContent>
          <mc:Choice Requires="wpg">
            <w:drawing>
              <wp:anchor distT="0" distB="0" distL="0" distR="0" simplePos="0" relativeHeight="1968" behindDoc="0" locked="0" layoutInCell="1" allowOverlap="1">
                <wp:simplePos x="0" y="0"/>
                <wp:positionH relativeFrom="page">
                  <wp:posOffset>656590</wp:posOffset>
                </wp:positionH>
                <wp:positionV relativeFrom="paragraph">
                  <wp:posOffset>171450</wp:posOffset>
                </wp:positionV>
                <wp:extent cx="2653030" cy="457835"/>
                <wp:effectExtent l="8890" t="1905" r="5080" b="6985"/>
                <wp:wrapTopAndBottom/>
                <wp:docPr id="119"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3030" cy="457835"/>
                          <a:chOff x="1034" y="270"/>
                          <a:chExt cx="4178" cy="721"/>
                        </a:xfrm>
                      </wpg:grpSpPr>
                      <wps:wsp>
                        <wps:cNvPr id="120" name="Line 101"/>
                        <wps:cNvCnPr>
                          <a:cxnSpLocks noChangeShapeType="1"/>
                        </wps:cNvCnPr>
                        <wps:spPr bwMode="auto">
                          <a:xfrm>
                            <a:off x="1039" y="280"/>
                            <a:ext cx="41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Rectangle 100"/>
                        <wps:cNvSpPr>
                          <a:spLocks noChangeArrowheads="1"/>
                        </wps:cNvSpPr>
                        <wps:spPr bwMode="auto">
                          <a:xfrm>
                            <a:off x="5094" y="755"/>
                            <a:ext cx="103" cy="230"/>
                          </a:xfrm>
                          <a:prstGeom prst="rect">
                            <a:avLst/>
                          </a:prstGeom>
                          <a:solidFill>
                            <a:srgbClr val="8C8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99"/>
                        <wps:cNvSpPr>
                          <a:spLocks noChangeArrowheads="1"/>
                        </wps:cNvSpPr>
                        <wps:spPr bwMode="auto">
                          <a:xfrm>
                            <a:off x="1049" y="755"/>
                            <a:ext cx="103" cy="230"/>
                          </a:xfrm>
                          <a:prstGeom prst="rect">
                            <a:avLst/>
                          </a:prstGeom>
                          <a:solidFill>
                            <a:srgbClr val="8C8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98"/>
                        <wps:cNvSpPr>
                          <a:spLocks noChangeArrowheads="1"/>
                        </wps:cNvSpPr>
                        <wps:spPr bwMode="auto">
                          <a:xfrm>
                            <a:off x="1152" y="755"/>
                            <a:ext cx="3942" cy="230"/>
                          </a:xfrm>
                          <a:prstGeom prst="rect">
                            <a:avLst/>
                          </a:prstGeom>
                          <a:solidFill>
                            <a:srgbClr val="8C8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Line 97"/>
                        <wps:cNvCnPr>
                          <a:cxnSpLocks noChangeShapeType="1"/>
                        </wps:cNvCnPr>
                        <wps:spPr bwMode="auto">
                          <a:xfrm>
                            <a:off x="1039" y="750"/>
                            <a:ext cx="41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96"/>
                        <wps:cNvCnPr>
                          <a:cxnSpLocks noChangeShapeType="1"/>
                        </wps:cNvCnPr>
                        <wps:spPr bwMode="auto">
                          <a:xfrm>
                            <a:off x="1044" y="275"/>
                            <a:ext cx="0" cy="7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95"/>
                        <wps:cNvCnPr>
                          <a:cxnSpLocks noChangeShapeType="1"/>
                        </wps:cNvCnPr>
                        <wps:spPr bwMode="auto">
                          <a:xfrm>
                            <a:off x="5202" y="275"/>
                            <a:ext cx="0" cy="7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Text Box 94"/>
                        <wps:cNvSpPr txBox="1">
                          <a:spLocks noChangeArrowheads="1"/>
                        </wps:cNvSpPr>
                        <wps:spPr bwMode="auto">
                          <a:xfrm>
                            <a:off x="1044" y="750"/>
                            <a:ext cx="4158"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01D" w:rsidRDefault="0044701D">
                              <w:pPr>
                                <w:spacing w:before="5"/>
                                <w:ind w:left="1571" w:right="1572"/>
                                <w:jc w:val="center"/>
                                <w:rPr>
                                  <w:b/>
                                  <w:sz w:val="16"/>
                                </w:rPr>
                              </w:pPr>
                              <w:r>
                                <w:rPr>
                                  <w:b/>
                                  <w:sz w:val="20"/>
                                </w:rPr>
                                <w:t>S</w:t>
                              </w:r>
                              <w:r>
                                <w:rPr>
                                  <w:b/>
                                  <w:sz w:val="16"/>
                                </w:rPr>
                                <w:t>IGNATURE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98" style="position:absolute;margin-left:51.7pt;margin-top:13.5pt;width:208.9pt;height:36.05pt;z-index:1968;mso-wrap-distance-left:0;mso-wrap-distance-right:0;mso-position-horizontal-relative:page" coordorigin="1034,270" coordsize="4178,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">
                <v:line id="Line 101" o:spid="_x0000_s1099" style="position:absolute;visibility:visible;mso-wrap-style:square" from="1039,280" to="5207,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" strokeweight=".48pt"/>
                <v:rect id="Rectangle 100" o:spid="_x0000_s1100" style="position:absolute;left:5094;top:755;width:10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" fillcolor="#8c8c8c" stroked="f"/>
                <v:rect id="Rectangle 99" o:spid="_x0000_s1101" style="position:absolute;left:1049;top:755;width:10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" fillcolor="#8c8c8c" stroked="f"/>
                <v:rect id="Rectangle 98" o:spid="_x0000_s1102" style="position:absolute;left:1152;top:755;width:394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" fillcolor="#8c8c8c" stroked="f"/>
                <v:line id="Line 97" o:spid="_x0000_s1103" style="position:absolute;visibility:visible;mso-wrap-style:square" from="1039,750" to="520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BewgAAANwAAAAPAAAAZHJzL2Rvd25yZXYueG1sRE/JasMw&#10;EL0H8g9iCr0lckNJ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DeHNBewgAAANwAAAAPAAAA&#10;AAAAAAAAAAAAAAcCAABkcnMvZG93bnJldi54bWxQSwUGAAAAAAMAAwC3AAAA9gIAAAAA&#10;" strokeweight=".48pt"/>
                <v:line id="Line 96" o:spid="_x0000_s1104" style="position:absolute;visibility:visible;mso-wrap-style:square" from="1044,275" to="104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XFwgAAANwAAAAPAAAAZHJzL2Rvd25yZXYueG1sRE/JasMw&#10;EL0H8g9iCr0lcgNN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CxUHXFwgAAANwAAAAPAAAA&#10;AAAAAAAAAAAAAAcCAABkcnMvZG93bnJldi54bWxQSwUGAAAAAAMAAwC3AAAA9gIAAAAA&#10;" strokeweight=".48pt"/>
                <v:line id="Line 95" o:spid="_x0000_s1105" style="position:absolute;visibility:visible;mso-wrap-style:square" from="5202,275" to="520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" strokeweight=".48pt"/>
                <v:shape id="Text Box 94" o:spid="_x0000_s1106" type="#_x0000_t202" style="position:absolute;left:1044;top:750;width:4158;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44701D" w:rsidRDefault="0044701D">
                        <w:pPr>
                          <w:spacing w:before="5"/>
                          <w:ind w:left="1571" w:right="1572"/>
                          <w:jc w:val="center"/>
                          <w:rPr>
                            <w:b/>
                            <w:sz w:val="16"/>
                          </w:rPr>
                        </w:pPr>
                        <w:r>
                          <w:rPr>
                            <w:b/>
                            <w:sz w:val="20"/>
                          </w:rPr>
                          <w:t>S</w:t>
                        </w:r>
                        <w:r>
                          <w:rPr>
                            <w:b/>
                            <w:sz w:val="16"/>
                          </w:rPr>
                          <w:t>IGNATURE</w:t>
                        </w:r>
                      </w:p>
                    </w:txbxContent>
                  </v:textbox>
                </v:shape>
                <w10:wrap type="topAndBottom" anchorx="page"/>
              </v:group>
            </w:pict>
          </mc:Fallback>
        </mc:AlternateContent>
      </w:r>
      <w:r>
        <w:rPr>
          <w:noProof/>
        </w:rPr>
        <mc:AlternateContent>
          <mc:Choice Requires="wpg">
            <w:drawing>
              <wp:anchor distT="0" distB="0" distL="0" distR="0" simplePos="0" relativeHeight="2016" behindDoc="0" locked="0" layoutInCell="1" allowOverlap="1">
                <wp:simplePos x="0" y="0"/>
                <wp:positionH relativeFrom="page">
                  <wp:posOffset>3754120</wp:posOffset>
                </wp:positionH>
                <wp:positionV relativeFrom="paragraph">
                  <wp:posOffset>171450</wp:posOffset>
                </wp:positionV>
                <wp:extent cx="3361690" cy="457835"/>
                <wp:effectExtent l="10795" t="1905" r="8890" b="6985"/>
                <wp:wrapTopAndBottom/>
                <wp:docPr id="11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1690" cy="457835"/>
                          <a:chOff x="5912" y="270"/>
                          <a:chExt cx="5294" cy="721"/>
                        </a:xfrm>
                      </wpg:grpSpPr>
                      <wps:wsp>
                        <wps:cNvPr id="111" name="Line 92"/>
                        <wps:cNvCnPr>
                          <a:cxnSpLocks noChangeShapeType="1"/>
                        </wps:cNvCnPr>
                        <wps:spPr bwMode="auto">
                          <a:xfrm>
                            <a:off x="5917" y="280"/>
                            <a:ext cx="52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Rectangle 91"/>
                        <wps:cNvSpPr>
                          <a:spLocks noChangeArrowheads="1"/>
                        </wps:cNvSpPr>
                        <wps:spPr bwMode="auto">
                          <a:xfrm>
                            <a:off x="11088" y="755"/>
                            <a:ext cx="103" cy="230"/>
                          </a:xfrm>
                          <a:prstGeom prst="rect">
                            <a:avLst/>
                          </a:prstGeom>
                          <a:solidFill>
                            <a:srgbClr val="8C8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90"/>
                        <wps:cNvSpPr>
                          <a:spLocks noChangeArrowheads="1"/>
                        </wps:cNvSpPr>
                        <wps:spPr bwMode="auto">
                          <a:xfrm>
                            <a:off x="5927" y="755"/>
                            <a:ext cx="103" cy="230"/>
                          </a:xfrm>
                          <a:prstGeom prst="rect">
                            <a:avLst/>
                          </a:prstGeom>
                          <a:solidFill>
                            <a:srgbClr val="8C8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89"/>
                        <wps:cNvSpPr>
                          <a:spLocks noChangeArrowheads="1"/>
                        </wps:cNvSpPr>
                        <wps:spPr bwMode="auto">
                          <a:xfrm>
                            <a:off x="6030" y="755"/>
                            <a:ext cx="5058" cy="230"/>
                          </a:xfrm>
                          <a:prstGeom prst="rect">
                            <a:avLst/>
                          </a:prstGeom>
                          <a:solidFill>
                            <a:srgbClr val="8C8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88"/>
                        <wps:cNvCnPr>
                          <a:cxnSpLocks noChangeShapeType="1"/>
                        </wps:cNvCnPr>
                        <wps:spPr bwMode="auto">
                          <a:xfrm>
                            <a:off x="5917" y="750"/>
                            <a:ext cx="52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87"/>
                        <wps:cNvCnPr>
                          <a:cxnSpLocks noChangeShapeType="1"/>
                        </wps:cNvCnPr>
                        <wps:spPr bwMode="auto">
                          <a:xfrm>
                            <a:off x="5922" y="275"/>
                            <a:ext cx="0" cy="7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86"/>
                        <wps:cNvCnPr>
                          <a:cxnSpLocks noChangeShapeType="1"/>
                        </wps:cNvCnPr>
                        <wps:spPr bwMode="auto">
                          <a:xfrm>
                            <a:off x="11196" y="275"/>
                            <a:ext cx="0" cy="7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Text Box 85"/>
                        <wps:cNvSpPr txBox="1">
                          <a:spLocks noChangeArrowheads="1"/>
                        </wps:cNvSpPr>
                        <wps:spPr bwMode="auto">
                          <a:xfrm>
                            <a:off x="5922" y="750"/>
                            <a:ext cx="527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01D" w:rsidRDefault="0044701D">
                              <w:pPr>
                                <w:spacing w:before="5"/>
                                <w:ind w:left="2076" w:right="2077"/>
                                <w:jc w:val="center"/>
                                <w:rPr>
                                  <w:b/>
                                  <w:sz w:val="16"/>
                                </w:rPr>
                              </w:pPr>
                              <w:r>
                                <w:rPr>
                                  <w:b/>
                                  <w:sz w:val="20"/>
                                </w:rPr>
                                <w:t>P</w:t>
                              </w:r>
                              <w:r>
                                <w:rPr>
                                  <w:b/>
                                  <w:sz w:val="16"/>
                                </w:rPr>
                                <w:t xml:space="preserve">RINT </w:t>
                              </w:r>
                              <w:r>
                                <w:rPr>
                                  <w:b/>
                                  <w:sz w:val="20"/>
                                </w:rPr>
                                <w:t>N</w:t>
                              </w:r>
                              <w:r>
                                <w:rPr>
                                  <w:b/>
                                  <w:sz w:val="16"/>
                                </w:rPr>
                                <w:t>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107" style="position:absolute;margin-left:295.6pt;margin-top:13.5pt;width:264.7pt;height:36.05pt;z-index:2016;mso-wrap-distance-left:0;mso-wrap-distance-right:0;mso-position-horizontal-relative:page" coordorigin="5912,270" coordsize="5294,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">
                <v:line id="Line 92" o:spid="_x0000_s1108" style="position:absolute;visibility:visible;mso-wrap-style:square" from="5917,280" to="1120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" strokeweight=".48pt"/>
                <v:rect id="Rectangle 91" o:spid="_x0000_s1109" style="position:absolute;left:11088;top:755;width:10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" fillcolor="#8c8c8c" stroked="f"/>
                <v:rect id="Rectangle 90" o:spid="_x0000_s1110" style="position:absolute;left:5927;top:755;width:10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" fillcolor="#8c8c8c" stroked="f"/>
                <v:rect id="Rectangle 89" o:spid="_x0000_s1111" style="position:absolute;left:6030;top:755;width:505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" fillcolor="#8c8c8c" stroked="f"/>
                <v:line id="Line 88" o:spid="_x0000_s1112" style="position:absolute;visibility:visible;mso-wrap-style:square" from="5917,750" to="1120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" strokeweight=".48pt"/>
                <v:line id="Line 87" o:spid="_x0000_s1113" style="position:absolute;visibility:visible;mso-wrap-style:square" from="5922,275" to="592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" strokeweight=".48pt"/>
                <v:line id="Line 86" o:spid="_x0000_s1114" style="position:absolute;visibility:visible;mso-wrap-style:square" from="11196,275" to="11196,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" strokeweight=".48pt"/>
                <v:shape id="Text Box 85" o:spid="_x0000_s1115" type="#_x0000_t202" style="position:absolute;left:5922;top:750;width:527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44701D" w:rsidRDefault="0044701D">
                        <w:pPr>
                          <w:spacing w:before="5"/>
                          <w:ind w:left="2076" w:right="2077"/>
                          <w:jc w:val="center"/>
                          <w:rPr>
                            <w:b/>
                            <w:sz w:val="16"/>
                          </w:rPr>
                        </w:pPr>
                        <w:r>
                          <w:rPr>
                            <w:b/>
                            <w:sz w:val="20"/>
                          </w:rPr>
                          <w:t>P</w:t>
                        </w:r>
                        <w:r>
                          <w:rPr>
                            <w:b/>
                            <w:sz w:val="16"/>
                          </w:rPr>
                          <w:t xml:space="preserve">RINT </w:t>
                        </w:r>
                        <w:r>
                          <w:rPr>
                            <w:b/>
                            <w:sz w:val="20"/>
                          </w:rPr>
                          <w:t>N</w:t>
                        </w:r>
                        <w:r>
                          <w:rPr>
                            <w:b/>
                            <w:sz w:val="16"/>
                          </w:rPr>
                          <w:t>AME</w:t>
                        </w:r>
                      </w:p>
                    </w:txbxContent>
                  </v:textbox>
                </v:shape>
                <w10:wrap type="topAndBottom" anchorx="page"/>
              </v:group>
            </w:pict>
          </mc:Fallback>
        </mc:AlternateContent>
      </w:r>
      <w:r>
        <w:rPr>
          <w:noProof/>
        </w:rPr>
        <mc:AlternateContent>
          <mc:Choice Requires="wpg">
            <w:drawing>
              <wp:anchor distT="0" distB="0" distL="0" distR="0" simplePos="0" relativeHeight="2064" behindDoc="0" locked="0" layoutInCell="1" allowOverlap="1">
                <wp:simplePos x="0" y="0"/>
                <wp:positionH relativeFrom="page">
                  <wp:posOffset>656590</wp:posOffset>
                </wp:positionH>
                <wp:positionV relativeFrom="paragraph">
                  <wp:posOffset>810895</wp:posOffset>
                </wp:positionV>
                <wp:extent cx="2653030" cy="451485"/>
                <wp:effectExtent l="8890" t="3175" r="5080" b="2540"/>
                <wp:wrapTopAndBottom/>
                <wp:docPr id="10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3030" cy="451485"/>
                          <a:chOff x="1034" y="1277"/>
                          <a:chExt cx="4178" cy="711"/>
                        </a:xfrm>
                      </wpg:grpSpPr>
                      <wps:wsp>
                        <wps:cNvPr id="101" name="Line 83"/>
                        <wps:cNvCnPr>
                          <a:cxnSpLocks noChangeShapeType="1"/>
                        </wps:cNvCnPr>
                        <wps:spPr bwMode="auto">
                          <a:xfrm>
                            <a:off x="1039" y="1286"/>
                            <a:ext cx="41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Rectangle 82"/>
                        <wps:cNvSpPr>
                          <a:spLocks noChangeArrowheads="1"/>
                        </wps:cNvSpPr>
                        <wps:spPr bwMode="auto">
                          <a:xfrm>
                            <a:off x="5094" y="1742"/>
                            <a:ext cx="103" cy="229"/>
                          </a:xfrm>
                          <a:prstGeom prst="rect">
                            <a:avLst/>
                          </a:prstGeom>
                          <a:solidFill>
                            <a:srgbClr val="8C8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81"/>
                        <wps:cNvSpPr>
                          <a:spLocks noChangeArrowheads="1"/>
                        </wps:cNvSpPr>
                        <wps:spPr bwMode="auto">
                          <a:xfrm>
                            <a:off x="1049" y="1742"/>
                            <a:ext cx="103" cy="229"/>
                          </a:xfrm>
                          <a:prstGeom prst="rect">
                            <a:avLst/>
                          </a:prstGeom>
                          <a:solidFill>
                            <a:srgbClr val="8C8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80"/>
                        <wps:cNvSpPr>
                          <a:spLocks noChangeArrowheads="1"/>
                        </wps:cNvSpPr>
                        <wps:spPr bwMode="auto">
                          <a:xfrm>
                            <a:off x="1152" y="1742"/>
                            <a:ext cx="3942" cy="229"/>
                          </a:xfrm>
                          <a:prstGeom prst="rect">
                            <a:avLst/>
                          </a:prstGeom>
                          <a:solidFill>
                            <a:srgbClr val="8C8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79"/>
                        <wps:cNvCnPr>
                          <a:cxnSpLocks noChangeShapeType="1"/>
                        </wps:cNvCnPr>
                        <wps:spPr bwMode="auto">
                          <a:xfrm>
                            <a:off x="1039" y="1736"/>
                            <a:ext cx="41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78"/>
                        <wps:cNvCnPr>
                          <a:cxnSpLocks noChangeShapeType="1"/>
                        </wps:cNvCnPr>
                        <wps:spPr bwMode="auto">
                          <a:xfrm>
                            <a:off x="1044" y="1282"/>
                            <a:ext cx="0" cy="7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77"/>
                        <wps:cNvCnPr>
                          <a:cxnSpLocks noChangeShapeType="1"/>
                        </wps:cNvCnPr>
                        <wps:spPr bwMode="auto">
                          <a:xfrm>
                            <a:off x="1039" y="1978"/>
                            <a:ext cx="41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76"/>
                        <wps:cNvCnPr>
                          <a:cxnSpLocks noChangeShapeType="1"/>
                        </wps:cNvCnPr>
                        <wps:spPr bwMode="auto">
                          <a:xfrm>
                            <a:off x="5202" y="1282"/>
                            <a:ext cx="0" cy="7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Text Box 75"/>
                        <wps:cNvSpPr txBox="1">
                          <a:spLocks noChangeArrowheads="1"/>
                        </wps:cNvSpPr>
                        <wps:spPr bwMode="auto">
                          <a:xfrm>
                            <a:off x="1044" y="1737"/>
                            <a:ext cx="415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01D" w:rsidRDefault="0044701D">
                              <w:pPr>
                                <w:spacing w:before="4"/>
                                <w:ind w:left="1327"/>
                                <w:rPr>
                                  <w:b/>
                                  <w:sz w:val="16"/>
                                </w:rPr>
                              </w:pPr>
                              <w:r>
                                <w:rPr>
                                  <w:b/>
                                  <w:sz w:val="20"/>
                                </w:rPr>
                                <w:t>W</w:t>
                              </w:r>
                              <w:r>
                                <w:rPr>
                                  <w:b/>
                                  <w:sz w:val="16"/>
                                </w:rPr>
                                <w:t xml:space="preserve">ORK </w:t>
                              </w:r>
                              <w:r>
                                <w:rPr>
                                  <w:b/>
                                  <w:sz w:val="20"/>
                                </w:rPr>
                                <w:t>L</w:t>
                              </w:r>
                              <w:r>
                                <w:rPr>
                                  <w:b/>
                                  <w:sz w:val="16"/>
                                </w:rPr>
                                <w:t>OCATION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116" style="position:absolute;margin-left:51.7pt;margin-top:63.85pt;width:208.9pt;height:35.55pt;z-index:2064;mso-wrap-distance-left:0;mso-wrap-distance-right:0;mso-position-horizontal-relative:page" coordorigin="1034,1277" coordsize="417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">
                <v:line id="Line 83" o:spid="_x0000_s1117" style="position:absolute;visibility:visible;mso-wrap-style:square" from="1039,1286" to="5207,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" strokeweight=".48pt"/>
                <v:rect id="Rectangle 82" o:spid="_x0000_s1118" style="position:absolute;left:5094;top:1742;width:103;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" fillcolor="#8c8c8c" stroked="f"/>
                <v:rect id="Rectangle 81" o:spid="_x0000_s1119" style="position:absolute;left:1049;top:1742;width:103;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" fillcolor="#8c8c8c" stroked="f"/>
                <v:rect id="Rectangle 80" o:spid="_x0000_s1120" style="position:absolute;left:1152;top:1742;width:3942;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" fillcolor="#8c8c8c" stroked="f"/>
                <v:line id="Line 79" o:spid="_x0000_s1121" style="position:absolute;visibility:visible;mso-wrap-style:square" from="1039,1736" to="5207,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SmlwgAAANwAAAAPAAAAZHJzL2Rvd25yZXYueG1sRE/fa8Iw&#10;EH4f+D+EE/Y2Uweb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D65SmlwgAAANwAAAAPAAAA&#10;AAAAAAAAAAAAAAcCAABkcnMvZG93bnJldi54bWxQSwUGAAAAAAMAAwC3AAAA9gIAAAAA&#10;" strokeweight=".48pt"/>
                <v:line id="Line 78" o:spid="_x0000_s1122" style="position:absolute;visibility:visible;mso-wrap-style:square" from="1044,1282" to="1044,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" strokeweight=".48pt"/>
                <v:line id="Line 77" o:spid="_x0000_s1123" style="position:absolute;visibility:visible;mso-wrap-style:square" from="1039,1978" to="5197,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" strokeweight=".48pt"/>
                <v:line id="Line 76" o:spid="_x0000_s1124" style="position:absolute;visibility:visible;mso-wrap-style:square" from="5202,1282" to="5202,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" strokeweight=".48pt"/>
                <v:shape id="Text Box 75" o:spid="_x0000_s1125" type="#_x0000_t202" style="position:absolute;left:1044;top:1737;width:415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44701D" w:rsidRDefault="0044701D">
                        <w:pPr>
                          <w:spacing w:before="4"/>
                          <w:ind w:left="1327"/>
                          <w:rPr>
                            <w:b/>
                            <w:sz w:val="16"/>
                          </w:rPr>
                        </w:pPr>
                        <w:r>
                          <w:rPr>
                            <w:b/>
                            <w:sz w:val="20"/>
                          </w:rPr>
                          <w:t>W</w:t>
                        </w:r>
                        <w:r>
                          <w:rPr>
                            <w:b/>
                            <w:sz w:val="16"/>
                          </w:rPr>
                          <w:t xml:space="preserve">ORK </w:t>
                        </w:r>
                        <w:r>
                          <w:rPr>
                            <w:b/>
                            <w:sz w:val="20"/>
                          </w:rPr>
                          <w:t>L</w:t>
                        </w:r>
                        <w:r>
                          <w:rPr>
                            <w:b/>
                            <w:sz w:val="16"/>
                          </w:rPr>
                          <w:t>OCATION</w:t>
                        </w:r>
                      </w:p>
                    </w:txbxContent>
                  </v:textbox>
                </v:shape>
                <w10:wrap type="topAndBottom" anchorx="page"/>
              </v:group>
            </w:pict>
          </mc:Fallback>
        </mc:AlternateContent>
      </w:r>
      <w:r>
        <w:rPr>
          <w:noProof/>
        </w:rPr>
        <mc:AlternateContent>
          <mc:Choice Requires="wpg">
            <w:drawing>
              <wp:anchor distT="0" distB="0" distL="0" distR="0" simplePos="0" relativeHeight="2112" behindDoc="0" locked="0" layoutInCell="1" allowOverlap="1">
                <wp:simplePos x="0" y="0"/>
                <wp:positionH relativeFrom="page">
                  <wp:posOffset>3754120</wp:posOffset>
                </wp:positionH>
                <wp:positionV relativeFrom="paragraph">
                  <wp:posOffset>810895</wp:posOffset>
                </wp:positionV>
                <wp:extent cx="1515110" cy="451485"/>
                <wp:effectExtent l="10795" t="3175" r="7620" b="2540"/>
                <wp:wrapTopAndBottom/>
                <wp:docPr id="9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110" cy="451485"/>
                          <a:chOff x="5912" y="1277"/>
                          <a:chExt cx="2386" cy="711"/>
                        </a:xfrm>
                      </wpg:grpSpPr>
                      <wps:wsp>
                        <wps:cNvPr id="91" name="Line 73"/>
                        <wps:cNvCnPr>
                          <a:cxnSpLocks noChangeShapeType="1"/>
                        </wps:cNvCnPr>
                        <wps:spPr bwMode="auto">
                          <a:xfrm>
                            <a:off x="5917" y="1286"/>
                            <a:ext cx="23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Rectangle 72"/>
                        <wps:cNvSpPr>
                          <a:spLocks noChangeArrowheads="1"/>
                        </wps:cNvSpPr>
                        <wps:spPr bwMode="auto">
                          <a:xfrm>
                            <a:off x="8180" y="1742"/>
                            <a:ext cx="103" cy="229"/>
                          </a:xfrm>
                          <a:prstGeom prst="rect">
                            <a:avLst/>
                          </a:prstGeom>
                          <a:solidFill>
                            <a:srgbClr val="8C8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71"/>
                        <wps:cNvSpPr>
                          <a:spLocks noChangeArrowheads="1"/>
                        </wps:cNvSpPr>
                        <wps:spPr bwMode="auto">
                          <a:xfrm>
                            <a:off x="5927" y="1742"/>
                            <a:ext cx="103" cy="229"/>
                          </a:xfrm>
                          <a:prstGeom prst="rect">
                            <a:avLst/>
                          </a:prstGeom>
                          <a:solidFill>
                            <a:srgbClr val="8C8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70"/>
                        <wps:cNvSpPr>
                          <a:spLocks noChangeArrowheads="1"/>
                        </wps:cNvSpPr>
                        <wps:spPr bwMode="auto">
                          <a:xfrm>
                            <a:off x="6030" y="1742"/>
                            <a:ext cx="2150" cy="229"/>
                          </a:xfrm>
                          <a:prstGeom prst="rect">
                            <a:avLst/>
                          </a:prstGeom>
                          <a:solidFill>
                            <a:srgbClr val="8C8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Line 69"/>
                        <wps:cNvCnPr>
                          <a:cxnSpLocks noChangeShapeType="1"/>
                        </wps:cNvCnPr>
                        <wps:spPr bwMode="auto">
                          <a:xfrm>
                            <a:off x="5917" y="1736"/>
                            <a:ext cx="23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68"/>
                        <wps:cNvCnPr>
                          <a:cxnSpLocks noChangeShapeType="1"/>
                        </wps:cNvCnPr>
                        <wps:spPr bwMode="auto">
                          <a:xfrm>
                            <a:off x="5922" y="1282"/>
                            <a:ext cx="0" cy="7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67"/>
                        <wps:cNvCnPr>
                          <a:cxnSpLocks noChangeShapeType="1"/>
                        </wps:cNvCnPr>
                        <wps:spPr bwMode="auto">
                          <a:xfrm>
                            <a:off x="5917" y="1978"/>
                            <a:ext cx="236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66"/>
                        <wps:cNvCnPr>
                          <a:cxnSpLocks noChangeShapeType="1"/>
                        </wps:cNvCnPr>
                        <wps:spPr bwMode="auto">
                          <a:xfrm>
                            <a:off x="8288" y="1282"/>
                            <a:ext cx="0" cy="7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Text Box 65"/>
                        <wps:cNvSpPr txBox="1">
                          <a:spLocks noChangeArrowheads="1"/>
                        </wps:cNvSpPr>
                        <wps:spPr bwMode="auto">
                          <a:xfrm>
                            <a:off x="5922" y="1737"/>
                            <a:ext cx="236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01D" w:rsidRDefault="0044701D">
                              <w:pPr>
                                <w:spacing w:before="4"/>
                                <w:ind w:left="350"/>
                                <w:rPr>
                                  <w:b/>
                                  <w:sz w:val="20"/>
                                </w:rPr>
                              </w:pPr>
                              <w:r>
                                <w:rPr>
                                  <w:b/>
                                  <w:sz w:val="20"/>
                                </w:rPr>
                                <w:t>S</w:t>
                              </w:r>
                              <w:r>
                                <w:rPr>
                                  <w:b/>
                                  <w:sz w:val="16"/>
                                </w:rPr>
                                <w:t xml:space="preserve">OCIAL </w:t>
                              </w:r>
                              <w:r>
                                <w:rPr>
                                  <w:b/>
                                  <w:sz w:val="20"/>
                                </w:rPr>
                                <w:t>S</w:t>
                              </w:r>
                              <w:r>
                                <w:rPr>
                                  <w:b/>
                                  <w:sz w:val="16"/>
                                </w:rPr>
                                <w:t xml:space="preserve">ECURITY </w:t>
                              </w:r>
                              <w:r>
                                <w:rPr>
                                  <w:b/>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126" style="position:absolute;margin-left:295.6pt;margin-top:63.85pt;width:119.3pt;height:35.55pt;z-index:2112;mso-wrap-distance-left:0;mso-wrap-distance-right:0;mso-position-horizontal-relative:page" coordorigin="5912,1277" coordsize="238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">
                <v:line id="Line 73" o:spid="_x0000_s1127" style="position:absolute;visibility:visible;mso-wrap-style:square" from="5917,1286" to="8293,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" strokeweight=".48pt"/>
                <v:rect id="Rectangle 72" o:spid="_x0000_s1128" style="position:absolute;left:8180;top:1742;width:103;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" fillcolor="#8c8c8c" stroked="f"/>
                <v:rect id="Rectangle 71" o:spid="_x0000_s1129" style="position:absolute;left:5927;top:1742;width:103;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" fillcolor="#8c8c8c" stroked="f"/>
                <v:rect id="Rectangle 70" o:spid="_x0000_s1130" style="position:absolute;left:6030;top:1742;width:2150;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" fillcolor="#8c8c8c" stroked="f"/>
                <v:line id="Line 69" o:spid="_x0000_s1131" style="position:absolute;visibility:visible;mso-wrap-style:square" from="5917,1736" to="8293,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8ujxAAAANsAAAAPAAAAZHJzL2Rvd25yZXYueG1sRI9BawIx&#10;FITvgv8hPMGbZltQ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E7ry6PEAAAA2wAAAA8A&#10;AAAAAAAAAAAAAAAABwIAAGRycy9kb3ducmV2LnhtbFBLBQYAAAAAAwADALcAAAD4AgAAAAA=&#10;" strokeweight=".48pt"/>
                <v:line id="Line 68" o:spid="_x0000_s1132" style="position:absolute;visibility:visible;mso-wrap-style:square" from="5922,1282" to="5922,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" strokeweight=".48pt"/>
                <v:line id="Line 67" o:spid="_x0000_s1133" style="position:absolute;visibility:visible;mso-wrap-style:square" from="5917,1978" to="8284,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" strokeweight=".48pt"/>
                <v:line id="Line 66" o:spid="_x0000_s1134" style="position:absolute;visibility:visible;mso-wrap-style:square" from="8288,1282" to="8288,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" strokeweight=".48pt"/>
                <v:shape id="Text Box 65" o:spid="_x0000_s1135" type="#_x0000_t202" style="position:absolute;left:5922;top:1737;width:236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44701D" w:rsidRDefault="0044701D">
                        <w:pPr>
                          <w:spacing w:before="4"/>
                          <w:ind w:left="350"/>
                          <w:rPr>
                            <w:b/>
                            <w:sz w:val="20"/>
                          </w:rPr>
                        </w:pPr>
                        <w:r>
                          <w:rPr>
                            <w:b/>
                            <w:sz w:val="20"/>
                          </w:rPr>
                          <w:t>S</w:t>
                        </w:r>
                        <w:r>
                          <w:rPr>
                            <w:b/>
                            <w:sz w:val="16"/>
                          </w:rPr>
                          <w:t xml:space="preserve">OCIAL </w:t>
                        </w:r>
                        <w:r>
                          <w:rPr>
                            <w:b/>
                            <w:sz w:val="20"/>
                          </w:rPr>
                          <w:t>S</w:t>
                        </w:r>
                        <w:r>
                          <w:rPr>
                            <w:b/>
                            <w:sz w:val="16"/>
                          </w:rPr>
                          <w:t xml:space="preserve">ECURITY </w:t>
                        </w:r>
                        <w:r>
                          <w:rPr>
                            <w:b/>
                            <w:sz w:val="20"/>
                          </w:rPr>
                          <w:t>#</w:t>
                        </w:r>
                      </w:p>
                    </w:txbxContent>
                  </v:textbox>
                </v:shape>
                <w10:wrap type="topAndBottom" anchorx="page"/>
              </v:group>
            </w:pict>
          </mc:Fallback>
        </mc:AlternateContent>
      </w:r>
      <w:r>
        <w:rPr>
          <w:noProof/>
        </w:rPr>
        <mc:AlternateContent>
          <mc:Choice Requires="wpg">
            <w:drawing>
              <wp:anchor distT="0" distB="0" distL="0" distR="0" simplePos="0" relativeHeight="2160" behindDoc="0" locked="0" layoutInCell="1" allowOverlap="1">
                <wp:simplePos x="0" y="0"/>
                <wp:positionH relativeFrom="page">
                  <wp:posOffset>5525770</wp:posOffset>
                </wp:positionH>
                <wp:positionV relativeFrom="paragraph">
                  <wp:posOffset>810895</wp:posOffset>
                </wp:positionV>
                <wp:extent cx="1590040" cy="451485"/>
                <wp:effectExtent l="10795" t="3175" r="8890" b="2540"/>
                <wp:wrapTopAndBottom/>
                <wp:docPr id="7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040" cy="451485"/>
                          <a:chOff x="8702" y="1277"/>
                          <a:chExt cx="2504" cy="711"/>
                        </a:xfrm>
                      </wpg:grpSpPr>
                      <wps:wsp>
                        <wps:cNvPr id="80" name="Line 63"/>
                        <wps:cNvCnPr>
                          <a:cxnSpLocks noChangeShapeType="1"/>
                        </wps:cNvCnPr>
                        <wps:spPr bwMode="auto">
                          <a:xfrm>
                            <a:off x="8707" y="1286"/>
                            <a:ext cx="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62"/>
                        <wps:cNvCnPr>
                          <a:cxnSpLocks noChangeShapeType="1"/>
                        </wps:cNvCnPr>
                        <wps:spPr bwMode="auto">
                          <a:xfrm>
                            <a:off x="8726" y="1286"/>
                            <a:ext cx="24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Rectangle 61"/>
                        <wps:cNvSpPr>
                          <a:spLocks noChangeArrowheads="1"/>
                        </wps:cNvSpPr>
                        <wps:spPr bwMode="auto">
                          <a:xfrm>
                            <a:off x="11088" y="1742"/>
                            <a:ext cx="103" cy="229"/>
                          </a:xfrm>
                          <a:prstGeom prst="rect">
                            <a:avLst/>
                          </a:prstGeom>
                          <a:solidFill>
                            <a:srgbClr val="8C8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60"/>
                        <wps:cNvSpPr>
                          <a:spLocks noChangeArrowheads="1"/>
                        </wps:cNvSpPr>
                        <wps:spPr bwMode="auto">
                          <a:xfrm>
                            <a:off x="8717" y="1742"/>
                            <a:ext cx="103" cy="229"/>
                          </a:xfrm>
                          <a:prstGeom prst="rect">
                            <a:avLst/>
                          </a:prstGeom>
                          <a:solidFill>
                            <a:srgbClr val="8C8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59"/>
                        <wps:cNvSpPr>
                          <a:spLocks noChangeArrowheads="1"/>
                        </wps:cNvSpPr>
                        <wps:spPr bwMode="auto">
                          <a:xfrm>
                            <a:off x="8820" y="1742"/>
                            <a:ext cx="2268" cy="229"/>
                          </a:xfrm>
                          <a:prstGeom prst="rect">
                            <a:avLst/>
                          </a:prstGeom>
                          <a:solidFill>
                            <a:srgbClr val="8C8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Line 58"/>
                        <wps:cNvCnPr>
                          <a:cxnSpLocks noChangeShapeType="1"/>
                        </wps:cNvCnPr>
                        <wps:spPr bwMode="auto">
                          <a:xfrm>
                            <a:off x="8707" y="1736"/>
                            <a:ext cx="24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57"/>
                        <wps:cNvCnPr>
                          <a:cxnSpLocks noChangeShapeType="1"/>
                        </wps:cNvCnPr>
                        <wps:spPr bwMode="auto">
                          <a:xfrm>
                            <a:off x="8712" y="1282"/>
                            <a:ext cx="0" cy="7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56"/>
                        <wps:cNvCnPr>
                          <a:cxnSpLocks noChangeShapeType="1"/>
                        </wps:cNvCnPr>
                        <wps:spPr bwMode="auto">
                          <a:xfrm>
                            <a:off x="8707" y="1978"/>
                            <a:ext cx="24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55"/>
                        <wps:cNvCnPr>
                          <a:cxnSpLocks noChangeShapeType="1"/>
                        </wps:cNvCnPr>
                        <wps:spPr bwMode="auto">
                          <a:xfrm>
                            <a:off x="11196" y="1282"/>
                            <a:ext cx="0" cy="7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Text Box 54"/>
                        <wps:cNvSpPr txBox="1">
                          <a:spLocks noChangeArrowheads="1"/>
                        </wps:cNvSpPr>
                        <wps:spPr bwMode="auto">
                          <a:xfrm>
                            <a:off x="8712" y="1737"/>
                            <a:ext cx="248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01D" w:rsidRDefault="0044701D">
                              <w:pPr>
                                <w:spacing w:before="4"/>
                                <w:ind w:left="985" w:right="985"/>
                                <w:jc w:val="center"/>
                                <w:rPr>
                                  <w:b/>
                                  <w:sz w:val="16"/>
                                </w:rPr>
                              </w:pPr>
                              <w:r>
                                <w:rPr>
                                  <w:b/>
                                  <w:sz w:val="20"/>
                                </w:rPr>
                                <w:t>D</w:t>
                              </w:r>
                              <w:r>
                                <w:rPr>
                                  <w:b/>
                                  <w:sz w:val="16"/>
                                </w:rPr>
                                <w:t>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136" style="position:absolute;margin-left:435.1pt;margin-top:63.85pt;width:125.2pt;height:35.55pt;z-index:2160;mso-wrap-distance-left:0;mso-wrap-distance-right:0;mso-position-horizontal-relative:page" coordorigin="8702,1277" coordsize="250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">
                <v:line id="Line 63" o:spid="_x0000_s1137" style="position:absolute;visibility:visible;mso-wrap-style:square" from="8707,1286" to="872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" strokeweight=".48pt"/>
                <v:line id="Line 62" o:spid="_x0000_s1138" style="position:absolute;visibility:visible;mso-wrap-style:square" from="8726,1286" to="11191,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" strokeweight=".48pt"/>
                <v:rect id="Rectangle 61" o:spid="_x0000_s1139" style="position:absolute;left:11088;top:1742;width:103;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" fillcolor="#8c8c8c" stroked="f"/>
                <v:rect id="Rectangle 60" o:spid="_x0000_s1140" style="position:absolute;left:8717;top:1742;width:103;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" fillcolor="#8c8c8c" stroked="f"/>
                <v:rect id="Rectangle 59" o:spid="_x0000_s1141" style="position:absolute;left:8820;top:1742;width:2268;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" fillcolor="#8c8c8c" stroked="f"/>
                <v:line id="Line 58" o:spid="_x0000_s1142" style="position:absolute;visibility:visible;mso-wrap-style:square" from="8707,1736" to="11201,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1+xAAAANsAAAAPAAAAZHJzL2Rvd25yZXYueG1sRI9PawIx&#10;FMTvBb9DeIK3mrVg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MsyXX7EAAAA2wAAAA8A&#10;AAAAAAAAAAAAAAAABwIAAGRycy9kb3ducmV2LnhtbFBLBQYAAAAAAwADALcAAAD4AgAAAAA=&#10;" strokeweight=".48pt"/>
                <v:line id="Line 57" o:spid="_x0000_s1143" style="position:absolute;visibility:visible;mso-wrap-style:square" from="8712,1282" to="8712,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" strokeweight=".48pt"/>
                <v:line id="Line 56" o:spid="_x0000_s1144" style="position:absolute;visibility:visible;mso-wrap-style:square" from="8707,1978" to="11191,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" strokeweight=".48pt"/>
                <v:line id="Line 55" o:spid="_x0000_s1145" style="position:absolute;visibility:visible;mso-wrap-style:square" from="11196,1282" to="11196,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" strokeweight=".48pt"/>
                <v:shape id="Text Box 54" o:spid="_x0000_s1146" type="#_x0000_t202" style="position:absolute;left:8712;top:1737;width:248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44701D" w:rsidRDefault="0044701D">
                        <w:pPr>
                          <w:spacing w:before="4"/>
                          <w:ind w:left="985" w:right="985"/>
                          <w:jc w:val="center"/>
                          <w:rPr>
                            <w:b/>
                            <w:sz w:val="16"/>
                          </w:rPr>
                        </w:pPr>
                        <w:r>
                          <w:rPr>
                            <w:b/>
                            <w:sz w:val="20"/>
                          </w:rPr>
                          <w:t>D</w:t>
                        </w:r>
                        <w:r>
                          <w:rPr>
                            <w:b/>
                            <w:sz w:val="16"/>
                          </w:rPr>
                          <w:t>ATE</w:t>
                        </w:r>
                      </w:p>
                    </w:txbxContent>
                  </v:textbox>
                </v:shape>
                <w10:wrap type="topAndBottom" anchorx="page"/>
              </v:group>
            </w:pict>
          </mc:Fallback>
        </mc:AlternateContent>
      </w:r>
    </w:p>
    <w:p w:rsidR="001B41DF" w:rsidRDefault="001B41DF">
      <w:pPr>
        <w:pStyle w:val="BodyText"/>
        <w:spacing w:before="11"/>
        <w:rPr>
          <w:sz w:val="18"/>
        </w:rPr>
      </w:pPr>
    </w:p>
    <w:p w:rsidR="001B41DF" w:rsidRDefault="001B41DF">
      <w:pPr>
        <w:rPr>
          <w:sz w:val="18"/>
        </w:rPr>
        <w:sectPr w:rsidR="001B41DF" w:rsidSect="00554048">
          <w:footerReference w:type="default" r:id="rId29"/>
          <w:pgSz w:w="12240" w:h="15840"/>
          <w:pgMar w:top="1240" w:right="920" w:bottom="920" w:left="92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1B41DF" w:rsidRDefault="001B41DF">
      <w:pPr>
        <w:pStyle w:val="BodyText"/>
      </w:pPr>
    </w:p>
    <w:p w:rsidR="001B41DF" w:rsidRDefault="001B41DF">
      <w:pPr>
        <w:pStyle w:val="BodyText"/>
        <w:spacing w:before="9"/>
        <w:rPr>
          <w:sz w:val="22"/>
        </w:rPr>
      </w:pPr>
    </w:p>
    <w:p w:rsidR="001B41DF" w:rsidRPr="004D2A9A" w:rsidRDefault="004D2A9A" w:rsidP="004D2A9A">
      <w:pPr>
        <w:pStyle w:val="Heading1"/>
        <w:spacing w:before="86"/>
      </w:pPr>
      <w:r w:rsidRPr="004D2A9A">
        <w:t xml:space="preserve">Roswell Independent School </w:t>
      </w:r>
      <w:r w:rsidR="00B87023" w:rsidRPr="004D2A9A">
        <w:t>District Board of Education Policies Notice and Acknowledgement</w:t>
      </w:r>
    </w:p>
    <w:p w:rsidR="001B41DF" w:rsidRDefault="00B87023">
      <w:pPr>
        <w:pStyle w:val="BodyText"/>
        <w:spacing w:before="4"/>
        <w:rPr>
          <w:rFonts w:ascii="Monotype Corsiva"/>
          <w:b/>
          <w:i/>
        </w:rPr>
      </w:pPr>
      <w:r>
        <w:rPr>
          <w:noProof/>
        </w:rPr>
        <w:drawing>
          <wp:anchor distT="0" distB="0" distL="0" distR="0" simplePos="0" relativeHeight="2184" behindDoc="0" locked="0" layoutInCell="1" allowOverlap="1">
            <wp:simplePos x="0" y="0"/>
            <wp:positionH relativeFrom="page">
              <wp:posOffset>3208020</wp:posOffset>
            </wp:positionH>
            <wp:positionV relativeFrom="paragraph">
              <wp:posOffset>170134</wp:posOffset>
            </wp:positionV>
            <wp:extent cx="1034383" cy="877824"/>
            <wp:effectExtent l="0" t="0" r="0" b="0"/>
            <wp:wrapTopAndBottom/>
            <wp:docPr id="27" name="image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24.jpeg"/>
                    <pic:cNvPicPr/>
                  </pic:nvPicPr>
                  <pic:blipFill>
                    <a:blip r:embed="rId28" cstate="print"/>
                    <a:stretch>
                      <a:fillRect/>
                    </a:stretch>
                  </pic:blipFill>
                  <pic:spPr>
                    <a:xfrm>
                      <a:off x="0" y="0"/>
                      <a:ext cx="1034383" cy="877824"/>
                    </a:xfrm>
                    <a:prstGeom prst="rect">
                      <a:avLst/>
                    </a:prstGeom>
                  </pic:spPr>
                </pic:pic>
              </a:graphicData>
            </a:graphic>
          </wp:anchor>
        </w:drawing>
      </w:r>
    </w:p>
    <w:p w:rsidR="001B41DF" w:rsidRDefault="00B87023">
      <w:pPr>
        <w:pStyle w:val="Heading3"/>
        <w:spacing w:before="339"/>
        <w:ind w:left="232" w:right="230"/>
        <w:jc w:val="both"/>
      </w:pPr>
      <w:r>
        <w:t>I acknowledge that I have been given a copy of the RISD Human Resources Handbook which includes each of the following RISD Board of Education Policies; I have been given the opportunity to discuss and ask questions and I fully understand that compliance with the terms of each policy is mandatory.</w:t>
      </w:r>
    </w:p>
    <w:p w:rsidR="001B41DF" w:rsidRDefault="001B41DF">
      <w:pPr>
        <w:pStyle w:val="BodyText"/>
        <w:rPr>
          <w:sz w:val="26"/>
        </w:rPr>
      </w:pPr>
    </w:p>
    <w:p w:rsidR="001B41DF" w:rsidRDefault="001B41DF">
      <w:pPr>
        <w:pStyle w:val="BodyText"/>
        <w:rPr>
          <w:sz w:val="26"/>
        </w:rPr>
      </w:pPr>
    </w:p>
    <w:p w:rsidR="006D2CC8" w:rsidRDefault="006D2CC8" w:rsidP="006D2CC8">
      <w:pPr>
        <w:spacing w:before="229"/>
        <w:ind w:left="231" w:right="2903"/>
        <w:rPr>
          <w:sz w:val="24"/>
        </w:rPr>
      </w:pPr>
      <w:r>
        <w:rPr>
          <w:sz w:val="24"/>
        </w:rPr>
        <w:t xml:space="preserve">Policy GBEA – Code of Ethics of the Roswell Independent School District Policy GBEB – Code of Conduct of the Roswell Independent School District Policy </w:t>
      </w:r>
      <w:r>
        <w:t xml:space="preserve">I-6400 </w:t>
      </w:r>
      <w:r>
        <w:rPr>
          <w:rFonts w:ascii="New Century Schlbk" w:hAnsi="New Century Schlbk"/>
          <w:color w:val="000000"/>
        </w:rPr>
        <w:t xml:space="preserve">© </w:t>
      </w:r>
      <w:r>
        <w:t>IJNDB</w:t>
      </w:r>
      <w:r>
        <w:rPr>
          <w:sz w:val="24"/>
        </w:rPr>
        <w:t xml:space="preserve"> – Acceptable Technology Use</w:t>
      </w:r>
    </w:p>
    <w:p w:rsidR="006D2CC8" w:rsidRDefault="006D2CC8" w:rsidP="006D2CC8">
      <w:pPr>
        <w:ind w:left="231"/>
        <w:rPr>
          <w:sz w:val="24"/>
        </w:rPr>
      </w:pPr>
      <w:r>
        <w:rPr>
          <w:sz w:val="24"/>
        </w:rPr>
        <w:t xml:space="preserve">Policy </w:t>
      </w:r>
      <w:r w:rsidRPr="00465977">
        <w:rPr>
          <w:color w:val="000000"/>
        </w:rPr>
        <w:t>A-0300 ACA</w:t>
      </w:r>
      <w:r>
        <w:rPr>
          <w:sz w:val="24"/>
        </w:rPr>
        <w:t xml:space="preserve"> – Sexual Harassment</w:t>
      </w:r>
    </w:p>
    <w:p w:rsidR="006D2CC8" w:rsidRDefault="006D2CC8" w:rsidP="006D2CC8">
      <w:pPr>
        <w:ind w:left="231" w:right="5360"/>
        <w:rPr>
          <w:sz w:val="24"/>
        </w:rPr>
      </w:pPr>
      <w:r>
        <w:rPr>
          <w:sz w:val="24"/>
        </w:rPr>
        <w:t>Policy ACA – Sexual Harassment of Students Policy GBEB – Reporting Violations of the Law Policy ADB/ADC – Tobacco Free Schools</w:t>
      </w:r>
    </w:p>
    <w:p w:rsidR="006D2CC8" w:rsidRDefault="006D2CC8" w:rsidP="006D2CC8">
      <w:pPr>
        <w:ind w:left="231" w:right="2870"/>
        <w:rPr>
          <w:sz w:val="24"/>
        </w:rPr>
      </w:pPr>
      <w:r>
        <w:rPr>
          <w:sz w:val="24"/>
        </w:rPr>
        <w:t>Policy GBEC – Drug Free Schools and Campuses and Drug Free Work Place Policy GCFC – Qualifications of Teachers</w:t>
      </w:r>
    </w:p>
    <w:p w:rsidR="006D2CC8" w:rsidRDefault="006D2CC8" w:rsidP="006D2CC8">
      <w:pPr>
        <w:ind w:left="231" w:right="590"/>
        <w:rPr>
          <w:sz w:val="24"/>
        </w:rPr>
      </w:pPr>
      <w:r>
        <w:rPr>
          <w:sz w:val="24"/>
        </w:rPr>
        <w:t xml:space="preserve">Policy </w:t>
      </w:r>
      <w:r w:rsidRPr="002B655E">
        <w:rPr>
          <w:color w:val="000000"/>
        </w:rPr>
        <w:t>G-2200 © GCBA</w:t>
      </w:r>
      <w:r>
        <w:rPr>
          <w:sz w:val="24"/>
        </w:rPr>
        <w:t xml:space="preserve"> – Applicants for Instructional Positions – Experience Considered </w:t>
      </w:r>
    </w:p>
    <w:p w:rsidR="006D2CC8" w:rsidRDefault="006D2CC8" w:rsidP="006D2CC8">
      <w:pPr>
        <w:ind w:left="231" w:right="590"/>
        <w:rPr>
          <w:sz w:val="24"/>
        </w:rPr>
      </w:pPr>
      <w:r>
        <w:rPr>
          <w:sz w:val="24"/>
        </w:rPr>
        <w:t>Policy JKA – Prohibiting Physical Mistreatment of Students</w:t>
      </w:r>
    </w:p>
    <w:p w:rsidR="006D2CC8" w:rsidRDefault="006D2CC8" w:rsidP="006D2CC8">
      <w:pPr>
        <w:ind w:left="231" w:right="4422"/>
        <w:rPr>
          <w:sz w:val="24"/>
        </w:rPr>
      </w:pPr>
      <w:r>
        <w:rPr>
          <w:sz w:val="24"/>
        </w:rPr>
        <w:t xml:space="preserve">Policy </w:t>
      </w:r>
      <w:r>
        <w:t xml:space="preserve">J-4650 </w:t>
      </w:r>
      <w:r w:rsidRPr="002B655E">
        <w:rPr>
          <w:color w:val="000000"/>
        </w:rPr>
        <w:t xml:space="preserve">© </w:t>
      </w:r>
      <w:r>
        <w:t>JKA</w:t>
      </w:r>
      <w:r>
        <w:rPr>
          <w:sz w:val="24"/>
        </w:rPr>
        <w:t xml:space="preserve"> – Prohibiting Corporal Punishment of Students Policy JLK – Reporting Child Abuse and Neglect</w:t>
      </w:r>
    </w:p>
    <w:p w:rsidR="006D2CC8" w:rsidRDefault="006D2CC8" w:rsidP="006D2CC8">
      <w:pPr>
        <w:ind w:left="231"/>
        <w:rPr>
          <w:sz w:val="24"/>
        </w:rPr>
      </w:pPr>
      <w:r>
        <w:rPr>
          <w:sz w:val="24"/>
        </w:rPr>
        <w:t>Policy AC – Title IX and Section 504 Non-Discrimination Policy and Grievance Procedures</w:t>
      </w:r>
    </w:p>
    <w:p w:rsidR="001B41DF" w:rsidRDefault="001B41DF">
      <w:pPr>
        <w:pStyle w:val="BodyText"/>
      </w:pPr>
    </w:p>
    <w:p w:rsidR="001B41DF" w:rsidRDefault="001B41DF">
      <w:pPr>
        <w:pStyle w:val="BodyText"/>
      </w:pPr>
    </w:p>
    <w:p w:rsidR="001B41DF" w:rsidRDefault="0070345A">
      <w:pPr>
        <w:pStyle w:val="BodyText"/>
        <w:spacing w:before="2"/>
      </w:pPr>
      <w:r>
        <w:rPr>
          <w:noProof/>
        </w:rPr>
        <mc:AlternateContent>
          <mc:Choice Requires="wpg">
            <w:drawing>
              <wp:anchor distT="0" distB="0" distL="0" distR="0" simplePos="0" relativeHeight="2232" behindDoc="0" locked="0" layoutInCell="1" allowOverlap="1">
                <wp:simplePos x="0" y="0"/>
                <wp:positionH relativeFrom="page">
                  <wp:posOffset>656590</wp:posOffset>
                </wp:positionH>
                <wp:positionV relativeFrom="paragraph">
                  <wp:posOffset>172085</wp:posOffset>
                </wp:positionV>
                <wp:extent cx="2653030" cy="457200"/>
                <wp:effectExtent l="8890" t="4445" r="5080" b="5080"/>
                <wp:wrapTopAndBottom/>
                <wp:docPr id="7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3030" cy="457200"/>
                          <a:chOff x="1034" y="271"/>
                          <a:chExt cx="4178" cy="720"/>
                        </a:xfrm>
                      </wpg:grpSpPr>
                      <wps:wsp>
                        <wps:cNvPr id="71" name="Line 52"/>
                        <wps:cNvCnPr>
                          <a:cxnSpLocks noChangeShapeType="1"/>
                        </wps:cNvCnPr>
                        <wps:spPr bwMode="auto">
                          <a:xfrm>
                            <a:off x="1039" y="281"/>
                            <a:ext cx="41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Rectangle 51"/>
                        <wps:cNvSpPr>
                          <a:spLocks noChangeArrowheads="1"/>
                        </wps:cNvSpPr>
                        <wps:spPr bwMode="auto">
                          <a:xfrm>
                            <a:off x="5094" y="756"/>
                            <a:ext cx="103" cy="229"/>
                          </a:xfrm>
                          <a:prstGeom prst="rect">
                            <a:avLst/>
                          </a:prstGeom>
                          <a:solidFill>
                            <a:srgbClr val="8C8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50"/>
                        <wps:cNvSpPr>
                          <a:spLocks noChangeArrowheads="1"/>
                        </wps:cNvSpPr>
                        <wps:spPr bwMode="auto">
                          <a:xfrm>
                            <a:off x="1049" y="756"/>
                            <a:ext cx="103" cy="229"/>
                          </a:xfrm>
                          <a:prstGeom prst="rect">
                            <a:avLst/>
                          </a:prstGeom>
                          <a:solidFill>
                            <a:srgbClr val="8C8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49"/>
                        <wps:cNvSpPr>
                          <a:spLocks noChangeArrowheads="1"/>
                        </wps:cNvSpPr>
                        <wps:spPr bwMode="auto">
                          <a:xfrm>
                            <a:off x="1152" y="756"/>
                            <a:ext cx="3942" cy="229"/>
                          </a:xfrm>
                          <a:prstGeom prst="rect">
                            <a:avLst/>
                          </a:prstGeom>
                          <a:solidFill>
                            <a:srgbClr val="8C8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48"/>
                        <wps:cNvCnPr>
                          <a:cxnSpLocks noChangeShapeType="1"/>
                        </wps:cNvCnPr>
                        <wps:spPr bwMode="auto">
                          <a:xfrm>
                            <a:off x="1039" y="750"/>
                            <a:ext cx="41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47"/>
                        <wps:cNvCnPr>
                          <a:cxnSpLocks noChangeShapeType="1"/>
                        </wps:cNvCnPr>
                        <wps:spPr bwMode="auto">
                          <a:xfrm>
                            <a:off x="1044" y="276"/>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46"/>
                        <wps:cNvCnPr>
                          <a:cxnSpLocks noChangeShapeType="1"/>
                        </wps:cNvCnPr>
                        <wps:spPr bwMode="auto">
                          <a:xfrm>
                            <a:off x="5202" y="276"/>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Text Box 45"/>
                        <wps:cNvSpPr txBox="1">
                          <a:spLocks noChangeArrowheads="1"/>
                        </wps:cNvSpPr>
                        <wps:spPr bwMode="auto">
                          <a:xfrm>
                            <a:off x="1044" y="751"/>
                            <a:ext cx="4158"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01D" w:rsidRDefault="0044701D">
                              <w:pPr>
                                <w:spacing w:before="4"/>
                                <w:ind w:left="1571" w:right="1572"/>
                                <w:jc w:val="center"/>
                                <w:rPr>
                                  <w:b/>
                                  <w:sz w:val="16"/>
                                </w:rPr>
                              </w:pPr>
                              <w:r>
                                <w:rPr>
                                  <w:b/>
                                  <w:sz w:val="20"/>
                                </w:rPr>
                                <w:t>S</w:t>
                              </w:r>
                              <w:r>
                                <w:rPr>
                                  <w:b/>
                                  <w:sz w:val="16"/>
                                </w:rPr>
                                <w:t>IGNATURE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147" style="position:absolute;margin-left:51.7pt;margin-top:13.55pt;width:208.9pt;height:36pt;z-index:2232;mso-wrap-distance-left:0;mso-wrap-distance-right:0;mso-position-horizontal-relative:page" coordorigin="1034,271" coordsize="417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">
                <v:line id="Line 52" o:spid="_x0000_s1148" style="position:absolute;visibility:visible;mso-wrap-style:square" from="1039,281" to="5207,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" strokeweight=".48pt"/>
                <v:rect id="Rectangle 51" o:spid="_x0000_s1149" style="position:absolute;left:5094;top:756;width:103;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" fillcolor="#8c8c8c" stroked="f"/>
                <v:rect id="Rectangle 50" o:spid="_x0000_s1150" style="position:absolute;left:1049;top:756;width:103;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" fillcolor="#8c8c8c" stroked="f"/>
                <v:rect id="Rectangle 49" o:spid="_x0000_s1151" style="position:absolute;left:1152;top:756;width:3942;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" fillcolor="#8c8c8c" stroked="f"/>
                <v:line id="Line 48" o:spid="_x0000_s1152" style="position:absolute;visibility:visible;mso-wrap-style:square" from="1039,750" to="520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1ZxAAAANsAAAAPAAAAZHJzL2Rvd25yZXYueG1sRI/NasMw&#10;EITvgbyD2EBvidxC4+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P7nLVnEAAAA2wAAAA8A&#10;AAAAAAAAAAAAAAAABwIAAGRycy9kb3ducmV2LnhtbFBLBQYAAAAAAwADALcAAAD4AgAAAAA=&#10;" strokeweight=".48pt"/>
                <v:line id="Line 47" o:spid="_x0000_s1153" style="position:absolute;visibility:visible;mso-wrap-style:square" from="1044,276" to="104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" strokeweight=".48pt"/>
                <v:line id="Line 46" o:spid="_x0000_s1154" style="position:absolute;visibility:visible;mso-wrap-style:square" from="5202,276" to="520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" strokeweight=".48pt"/>
                <v:shape id="Text Box 45" o:spid="_x0000_s1155" type="#_x0000_t202" style="position:absolute;left:1044;top:751;width:4158;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44701D" w:rsidRDefault="0044701D">
                        <w:pPr>
                          <w:spacing w:before="4"/>
                          <w:ind w:left="1571" w:right="1572"/>
                          <w:jc w:val="center"/>
                          <w:rPr>
                            <w:b/>
                            <w:sz w:val="16"/>
                          </w:rPr>
                        </w:pPr>
                        <w:r>
                          <w:rPr>
                            <w:b/>
                            <w:sz w:val="20"/>
                          </w:rPr>
                          <w:t>S</w:t>
                        </w:r>
                        <w:r>
                          <w:rPr>
                            <w:b/>
                            <w:sz w:val="16"/>
                          </w:rPr>
                          <w:t>IGNATURE</w:t>
                        </w:r>
                      </w:p>
                    </w:txbxContent>
                  </v:textbox>
                </v:shape>
                <w10:wrap type="topAndBottom" anchorx="page"/>
              </v:group>
            </w:pict>
          </mc:Fallback>
        </mc:AlternateContent>
      </w:r>
      <w:r>
        <w:rPr>
          <w:noProof/>
        </w:rPr>
        <mc:AlternateContent>
          <mc:Choice Requires="wpg">
            <w:drawing>
              <wp:anchor distT="0" distB="0" distL="0" distR="0" simplePos="0" relativeHeight="2280" behindDoc="0" locked="0" layoutInCell="1" allowOverlap="1">
                <wp:simplePos x="0" y="0"/>
                <wp:positionH relativeFrom="page">
                  <wp:posOffset>3754120</wp:posOffset>
                </wp:positionH>
                <wp:positionV relativeFrom="paragraph">
                  <wp:posOffset>172085</wp:posOffset>
                </wp:positionV>
                <wp:extent cx="3361690" cy="457200"/>
                <wp:effectExtent l="10795" t="4445" r="8890" b="5080"/>
                <wp:wrapTopAndBottom/>
                <wp:docPr id="6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1690" cy="457200"/>
                          <a:chOff x="5912" y="271"/>
                          <a:chExt cx="5294" cy="720"/>
                        </a:xfrm>
                      </wpg:grpSpPr>
                      <wps:wsp>
                        <wps:cNvPr id="62" name="Line 43"/>
                        <wps:cNvCnPr>
                          <a:cxnSpLocks noChangeShapeType="1"/>
                        </wps:cNvCnPr>
                        <wps:spPr bwMode="auto">
                          <a:xfrm>
                            <a:off x="5917" y="281"/>
                            <a:ext cx="52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Rectangle 42"/>
                        <wps:cNvSpPr>
                          <a:spLocks noChangeArrowheads="1"/>
                        </wps:cNvSpPr>
                        <wps:spPr bwMode="auto">
                          <a:xfrm>
                            <a:off x="11088" y="756"/>
                            <a:ext cx="103" cy="229"/>
                          </a:xfrm>
                          <a:prstGeom prst="rect">
                            <a:avLst/>
                          </a:prstGeom>
                          <a:solidFill>
                            <a:srgbClr val="8C8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41"/>
                        <wps:cNvSpPr>
                          <a:spLocks noChangeArrowheads="1"/>
                        </wps:cNvSpPr>
                        <wps:spPr bwMode="auto">
                          <a:xfrm>
                            <a:off x="5927" y="756"/>
                            <a:ext cx="103" cy="229"/>
                          </a:xfrm>
                          <a:prstGeom prst="rect">
                            <a:avLst/>
                          </a:prstGeom>
                          <a:solidFill>
                            <a:srgbClr val="8C8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40"/>
                        <wps:cNvSpPr>
                          <a:spLocks noChangeArrowheads="1"/>
                        </wps:cNvSpPr>
                        <wps:spPr bwMode="auto">
                          <a:xfrm>
                            <a:off x="6030" y="756"/>
                            <a:ext cx="5058" cy="229"/>
                          </a:xfrm>
                          <a:prstGeom prst="rect">
                            <a:avLst/>
                          </a:prstGeom>
                          <a:solidFill>
                            <a:srgbClr val="8C8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39"/>
                        <wps:cNvCnPr>
                          <a:cxnSpLocks noChangeShapeType="1"/>
                        </wps:cNvCnPr>
                        <wps:spPr bwMode="auto">
                          <a:xfrm>
                            <a:off x="5917" y="750"/>
                            <a:ext cx="52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38"/>
                        <wps:cNvCnPr>
                          <a:cxnSpLocks noChangeShapeType="1"/>
                        </wps:cNvCnPr>
                        <wps:spPr bwMode="auto">
                          <a:xfrm>
                            <a:off x="5922" y="276"/>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37"/>
                        <wps:cNvCnPr>
                          <a:cxnSpLocks noChangeShapeType="1"/>
                        </wps:cNvCnPr>
                        <wps:spPr bwMode="auto">
                          <a:xfrm>
                            <a:off x="11196" y="276"/>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Text Box 36"/>
                        <wps:cNvSpPr txBox="1">
                          <a:spLocks noChangeArrowheads="1"/>
                        </wps:cNvSpPr>
                        <wps:spPr bwMode="auto">
                          <a:xfrm>
                            <a:off x="5922" y="751"/>
                            <a:ext cx="5274"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01D" w:rsidRDefault="0044701D">
                              <w:pPr>
                                <w:spacing w:before="4"/>
                                <w:ind w:left="2076" w:right="2077"/>
                                <w:jc w:val="center"/>
                                <w:rPr>
                                  <w:b/>
                                  <w:sz w:val="16"/>
                                </w:rPr>
                              </w:pPr>
                              <w:r>
                                <w:rPr>
                                  <w:b/>
                                  <w:sz w:val="20"/>
                                </w:rPr>
                                <w:t>P</w:t>
                              </w:r>
                              <w:r>
                                <w:rPr>
                                  <w:b/>
                                  <w:sz w:val="16"/>
                                </w:rPr>
                                <w:t xml:space="preserve">RINT </w:t>
                              </w:r>
                              <w:r>
                                <w:rPr>
                                  <w:b/>
                                  <w:sz w:val="20"/>
                                </w:rPr>
                                <w:t>N</w:t>
                              </w:r>
                              <w:r>
                                <w:rPr>
                                  <w:b/>
                                  <w:sz w:val="16"/>
                                </w:rPr>
                                <w:t>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156" style="position:absolute;margin-left:295.6pt;margin-top:13.55pt;width:264.7pt;height:36pt;z-index:2280;mso-wrap-distance-left:0;mso-wrap-distance-right:0;mso-position-horizontal-relative:page" coordorigin="5912,271" coordsize="529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">
                <v:line id="Line 43" o:spid="_x0000_s1157" style="position:absolute;visibility:visible;mso-wrap-style:square" from="5917,281" to="11201,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" strokeweight=".48pt"/>
                <v:rect id="Rectangle 42" o:spid="_x0000_s1158" style="position:absolute;left:11088;top:756;width:103;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" fillcolor="#8c8c8c" stroked="f"/>
                <v:rect id="Rectangle 41" o:spid="_x0000_s1159" style="position:absolute;left:5927;top:756;width:103;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" fillcolor="#8c8c8c" stroked="f"/>
                <v:rect id="Rectangle 40" o:spid="_x0000_s1160" style="position:absolute;left:6030;top:756;width:5058;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" fillcolor="#8c8c8c" stroked="f"/>
                <v:line id="Line 39" o:spid="_x0000_s1161" style="position:absolute;visibility:visible;mso-wrap-style:square" from="5917,750" to="1120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" strokeweight=".48pt"/>
                <v:line id="Line 38" o:spid="_x0000_s1162" style="position:absolute;visibility:visible;mso-wrap-style:square" from="5922,276" to="592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" strokeweight=".48pt"/>
                <v:line id="Line 37" o:spid="_x0000_s1163" style="position:absolute;visibility:visible;mso-wrap-style:square" from="11196,276" to="11196,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" strokeweight=".48pt"/>
                <v:shape id="Text Box 36" o:spid="_x0000_s1164" type="#_x0000_t202" style="position:absolute;left:5922;top:751;width:5274;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44701D" w:rsidRDefault="0044701D">
                        <w:pPr>
                          <w:spacing w:before="4"/>
                          <w:ind w:left="2076" w:right="2077"/>
                          <w:jc w:val="center"/>
                          <w:rPr>
                            <w:b/>
                            <w:sz w:val="16"/>
                          </w:rPr>
                        </w:pPr>
                        <w:r>
                          <w:rPr>
                            <w:b/>
                            <w:sz w:val="20"/>
                          </w:rPr>
                          <w:t>P</w:t>
                        </w:r>
                        <w:r>
                          <w:rPr>
                            <w:b/>
                            <w:sz w:val="16"/>
                          </w:rPr>
                          <w:t xml:space="preserve">RINT </w:t>
                        </w:r>
                        <w:r>
                          <w:rPr>
                            <w:b/>
                            <w:sz w:val="20"/>
                          </w:rPr>
                          <w:t>N</w:t>
                        </w:r>
                        <w:r>
                          <w:rPr>
                            <w:b/>
                            <w:sz w:val="16"/>
                          </w:rPr>
                          <w:t>AME</w:t>
                        </w:r>
                      </w:p>
                    </w:txbxContent>
                  </v:textbox>
                </v:shape>
                <w10:wrap type="topAndBottom" anchorx="page"/>
              </v:group>
            </w:pict>
          </mc:Fallback>
        </mc:AlternateContent>
      </w:r>
      <w:r>
        <w:rPr>
          <w:noProof/>
        </w:rPr>
        <mc:AlternateContent>
          <mc:Choice Requires="wpg">
            <w:drawing>
              <wp:anchor distT="0" distB="0" distL="0" distR="0" simplePos="0" relativeHeight="2328" behindDoc="0" locked="0" layoutInCell="1" allowOverlap="1">
                <wp:simplePos x="0" y="0"/>
                <wp:positionH relativeFrom="page">
                  <wp:posOffset>656590</wp:posOffset>
                </wp:positionH>
                <wp:positionV relativeFrom="paragraph">
                  <wp:posOffset>811530</wp:posOffset>
                </wp:positionV>
                <wp:extent cx="2653030" cy="450850"/>
                <wp:effectExtent l="8890" t="5715" r="5080" b="10160"/>
                <wp:wrapTopAndBottom/>
                <wp:docPr id="5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3030" cy="450850"/>
                          <a:chOff x="1034" y="1278"/>
                          <a:chExt cx="4178" cy="710"/>
                        </a:xfrm>
                      </wpg:grpSpPr>
                      <wps:wsp>
                        <wps:cNvPr id="52" name="Line 34"/>
                        <wps:cNvCnPr>
                          <a:cxnSpLocks noChangeShapeType="1"/>
                        </wps:cNvCnPr>
                        <wps:spPr bwMode="auto">
                          <a:xfrm>
                            <a:off x="1039" y="1288"/>
                            <a:ext cx="41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Rectangle 33"/>
                        <wps:cNvSpPr>
                          <a:spLocks noChangeArrowheads="1"/>
                        </wps:cNvSpPr>
                        <wps:spPr bwMode="auto">
                          <a:xfrm>
                            <a:off x="5094" y="1743"/>
                            <a:ext cx="103" cy="230"/>
                          </a:xfrm>
                          <a:prstGeom prst="rect">
                            <a:avLst/>
                          </a:prstGeom>
                          <a:solidFill>
                            <a:srgbClr val="8C8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32"/>
                        <wps:cNvSpPr>
                          <a:spLocks noChangeArrowheads="1"/>
                        </wps:cNvSpPr>
                        <wps:spPr bwMode="auto">
                          <a:xfrm>
                            <a:off x="1049" y="1743"/>
                            <a:ext cx="103" cy="230"/>
                          </a:xfrm>
                          <a:prstGeom prst="rect">
                            <a:avLst/>
                          </a:prstGeom>
                          <a:solidFill>
                            <a:srgbClr val="8C8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31"/>
                        <wps:cNvSpPr>
                          <a:spLocks noChangeArrowheads="1"/>
                        </wps:cNvSpPr>
                        <wps:spPr bwMode="auto">
                          <a:xfrm>
                            <a:off x="1152" y="1743"/>
                            <a:ext cx="3942" cy="230"/>
                          </a:xfrm>
                          <a:prstGeom prst="rect">
                            <a:avLst/>
                          </a:prstGeom>
                          <a:solidFill>
                            <a:srgbClr val="8C8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30"/>
                        <wps:cNvCnPr>
                          <a:cxnSpLocks noChangeShapeType="1"/>
                        </wps:cNvCnPr>
                        <wps:spPr bwMode="auto">
                          <a:xfrm>
                            <a:off x="1039" y="1738"/>
                            <a:ext cx="41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29"/>
                        <wps:cNvCnPr>
                          <a:cxnSpLocks noChangeShapeType="1"/>
                        </wps:cNvCnPr>
                        <wps:spPr bwMode="auto">
                          <a:xfrm>
                            <a:off x="1044" y="1283"/>
                            <a:ext cx="0" cy="7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28"/>
                        <wps:cNvCnPr>
                          <a:cxnSpLocks noChangeShapeType="1"/>
                        </wps:cNvCnPr>
                        <wps:spPr bwMode="auto">
                          <a:xfrm>
                            <a:off x="1039" y="1978"/>
                            <a:ext cx="41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27"/>
                        <wps:cNvCnPr>
                          <a:cxnSpLocks noChangeShapeType="1"/>
                        </wps:cNvCnPr>
                        <wps:spPr bwMode="auto">
                          <a:xfrm>
                            <a:off x="5202" y="1283"/>
                            <a:ext cx="0" cy="7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Text Box 26"/>
                        <wps:cNvSpPr txBox="1">
                          <a:spLocks noChangeArrowheads="1"/>
                        </wps:cNvSpPr>
                        <wps:spPr bwMode="auto">
                          <a:xfrm>
                            <a:off x="1044" y="1738"/>
                            <a:ext cx="415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01D" w:rsidRDefault="0044701D">
                              <w:pPr>
                                <w:spacing w:before="5"/>
                                <w:ind w:left="1327"/>
                                <w:rPr>
                                  <w:b/>
                                  <w:sz w:val="16"/>
                                </w:rPr>
                              </w:pPr>
                              <w:r>
                                <w:rPr>
                                  <w:b/>
                                  <w:sz w:val="20"/>
                                </w:rPr>
                                <w:t>W</w:t>
                              </w:r>
                              <w:r>
                                <w:rPr>
                                  <w:b/>
                                  <w:sz w:val="16"/>
                                </w:rPr>
                                <w:t xml:space="preserve">ORK </w:t>
                              </w:r>
                              <w:r>
                                <w:rPr>
                                  <w:b/>
                                  <w:sz w:val="20"/>
                                </w:rPr>
                                <w:t>L</w:t>
                              </w:r>
                              <w:r>
                                <w:rPr>
                                  <w:b/>
                                  <w:sz w:val="16"/>
                                </w:rPr>
                                <w:t>OCATION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165" style="position:absolute;margin-left:51.7pt;margin-top:63.9pt;width:208.9pt;height:35.5pt;z-index:2328;mso-wrap-distance-left:0;mso-wrap-distance-right:0;mso-position-horizontal-relative:page" coordorigin="1034,1278" coordsize="417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">
                <v:line id="Line 34" o:spid="_x0000_s1166" style="position:absolute;visibility:visible;mso-wrap-style:square" from="1039,1288" to="5207,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NxAAAANsAAAAPAAAAZHJzL2Rvd25yZXYueG1sRI/NasMw&#10;EITvgbyD2EJvidxAk+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Dq76U3EAAAA2wAAAA8A&#10;AAAAAAAAAAAAAAAABwIAAGRycy9kb3ducmV2LnhtbFBLBQYAAAAAAwADALcAAAD4AgAAAAA=&#10;" strokeweight=".48pt"/>
                <v:rect id="Rectangle 33" o:spid="_x0000_s1167" style="position:absolute;left:5094;top:1743;width:10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" fillcolor="#8c8c8c" stroked="f"/>
                <v:rect id="Rectangle 32" o:spid="_x0000_s1168" style="position:absolute;left:1049;top:1743;width:10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" fillcolor="#8c8c8c" stroked="f"/>
                <v:rect id="Rectangle 31" o:spid="_x0000_s1169" style="position:absolute;left:1152;top:1743;width:394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" fillcolor="#8c8c8c" stroked="f"/>
                <v:line id="Line 30" o:spid="_x0000_s1170" style="position:absolute;visibility:visible;mso-wrap-style:square" from="1039,1738" to="5207,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9OwwAAANsAAAAPAAAAZHJzL2Rvd25yZXYueG1sRI9BawIx&#10;FITvBf9DeIXearZCVV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RYDvTsMAAADbAAAADwAA&#10;AAAAAAAAAAAAAAAHAgAAZHJzL2Rvd25yZXYueG1sUEsFBgAAAAADAAMAtwAAAPcCAAAAAA==&#10;" strokeweight=".48pt"/>
                <v:line id="Line 29" o:spid="_x0000_s1171" style="position:absolute;visibility:visible;mso-wrap-style:square" from="1044,1283" to="104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rVxAAAANsAAAAPAAAAZHJzL2Rvd25yZXYueG1sRI/NasMw&#10;EITvgbyD2EBvidxC4+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CrMStXEAAAA2wAAAA8A&#10;AAAAAAAAAAAAAAAABwIAAGRycy9kb3ducmV2LnhtbFBLBQYAAAAAAwADALcAAAD4AgAAAAA=&#10;" strokeweight=".48pt"/>
                <v:line id="Line 28" o:spid="_x0000_s1172" style="position:absolute;visibility:visible;mso-wrap-style:square" from="1039,1978" to="5197,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96nwAAAANsAAAAPAAAAZHJzL2Rvd25yZXYueG1sRE/Pa8Iw&#10;FL4P/B/CE7zN1M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W1Pep8AAAADbAAAADwAAAAAA&#10;AAAAAAAAAAAHAgAAZHJzL2Rvd25yZXYueG1sUEsFBgAAAAADAAMAtwAAAPQCAAAAAA==&#10;" strokeweight=".48pt"/>
                <v:line id="Line 27" o:spid="_x0000_s1173" style="position:absolute;visibility:visible;mso-wrap-style:square" from="5202,1283" to="5202,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3s8xAAAANsAAAAPAAAAZHJzL2Rvd25yZXYueG1sRI9BawIx&#10;FITvgv8hPMGbZltQ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DQfezzEAAAA2wAAAA8A&#10;AAAAAAAAAAAAAAAABwIAAGRycy9kb3ducmV2LnhtbFBLBQYAAAAAAwADALcAAAD4AgAAAAA=&#10;" strokeweight=".48pt"/>
                <v:shape id="Text Box 26" o:spid="_x0000_s1174" type="#_x0000_t202" style="position:absolute;left:1044;top:1738;width:415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44701D" w:rsidRDefault="0044701D">
                        <w:pPr>
                          <w:spacing w:before="5"/>
                          <w:ind w:left="1327"/>
                          <w:rPr>
                            <w:b/>
                            <w:sz w:val="16"/>
                          </w:rPr>
                        </w:pPr>
                        <w:r>
                          <w:rPr>
                            <w:b/>
                            <w:sz w:val="20"/>
                          </w:rPr>
                          <w:t>W</w:t>
                        </w:r>
                        <w:r>
                          <w:rPr>
                            <w:b/>
                            <w:sz w:val="16"/>
                          </w:rPr>
                          <w:t xml:space="preserve">ORK </w:t>
                        </w:r>
                        <w:r>
                          <w:rPr>
                            <w:b/>
                            <w:sz w:val="20"/>
                          </w:rPr>
                          <w:t>L</w:t>
                        </w:r>
                        <w:r>
                          <w:rPr>
                            <w:b/>
                            <w:sz w:val="16"/>
                          </w:rPr>
                          <w:t>OCATION</w:t>
                        </w:r>
                      </w:p>
                    </w:txbxContent>
                  </v:textbox>
                </v:shape>
                <w10:wrap type="topAndBottom" anchorx="page"/>
              </v:group>
            </w:pict>
          </mc:Fallback>
        </mc:AlternateContent>
      </w:r>
      <w:r>
        <w:rPr>
          <w:noProof/>
        </w:rPr>
        <mc:AlternateContent>
          <mc:Choice Requires="wpg">
            <w:drawing>
              <wp:anchor distT="0" distB="0" distL="0" distR="0" simplePos="0" relativeHeight="2376" behindDoc="0" locked="0" layoutInCell="1" allowOverlap="1">
                <wp:simplePos x="0" y="0"/>
                <wp:positionH relativeFrom="page">
                  <wp:posOffset>3754120</wp:posOffset>
                </wp:positionH>
                <wp:positionV relativeFrom="paragraph">
                  <wp:posOffset>811530</wp:posOffset>
                </wp:positionV>
                <wp:extent cx="1515110" cy="450850"/>
                <wp:effectExtent l="10795" t="5715" r="7620" b="10160"/>
                <wp:wrapTopAndBottom/>
                <wp:docPr id="4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110" cy="450850"/>
                          <a:chOff x="5912" y="1278"/>
                          <a:chExt cx="2386" cy="710"/>
                        </a:xfrm>
                      </wpg:grpSpPr>
                      <wps:wsp>
                        <wps:cNvPr id="42" name="Line 24"/>
                        <wps:cNvCnPr>
                          <a:cxnSpLocks noChangeShapeType="1"/>
                        </wps:cNvCnPr>
                        <wps:spPr bwMode="auto">
                          <a:xfrm>
                            <a:off x="5917" y="1288"/>
                            <a:ext cx="23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Rectangle 23"/>
                        <wps:cNvSpPr>
                          <a:spLocks noChangeArrowheads="1"/>
                        </wps:cNvSpPr>
                        <wps:spPr bwMode="auto">
                          <a:xfrm>
                            <a:off x="8180" y="1743"/>
                            <a:ext cx="103" cy="230"/>
                          </a:xfrm>
                          <a:prstGeom prst="rect">
                            <a:avLst/>
                          </a:prstGeom>
                          <a:solidFill>
                            <a:srgbClr val="8C8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22"/>
                        <wps:cNvSpPr>
                          <a:spLocks noChangeArrowheads="1"/>
                        </wps:cNvSpPr>
                        <wps:spPr bwMode="auto">
                          <a:xfrm>
                            <a:off x="5927" y="1743"/>
                            <a:ext cx="103" cy="230"/>
                          </a:xfrm>
                          <a:prstGeom prst="rect">
                            <a:avLst/>
                          </a:prstGeom>
                          <a:solidFill>
                            <a:srgbClr val="8C8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21"/>
                        <wps:cNvSpPr>
                          <a:spLocks noChangeArrowheads="1"/>
                        </wps:cNvSpPr>
                        <wps:spPr bwMode="auto">
                          <a:xfrm>
                            <a:off x="6030" y="1743"/>
                            <a:ext cx="2150" cy="230"/>
                          </a:xfrm>
                          <a:prstGeom prst="rect">
                            <a:avLst/>
                          </a:prstGeom>
                          <a:solidFill>
                            <a:srgbClr val="8C8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20"/>
                        <wps:cNvCnPr>
                          <a:cxnSpLocks noChangeShapeType="1"/>
                        </wps:cNvCnPr>
                        <wps:spPr bwMode="auto">
                          <a:xfrm>
                            <a:off x="5917" y="1738"/>
                            <a:ext cx="23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19"/>
                        <wps:cNvCnPr>
                          <a:cxnSpLocks noChangeShapeType="1"/>
                        </wps:cNvCnPr>
                        <wps:spPr bwMode="auto">
                          <a:xfrm>
                            <a:off x="5922" y="1283"/>
                            <a:ext cx="0" cy="7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18"/>
                        <wps:cNvCnPr>
                          <a:cxnSpLocks noChangeShapeType="1"/>
                        </wps:cNvCnPr>
                        <wps:spPr bwMode="auto">
                          <a:xfrm>
                            <a:off x="5917" y="1978"/>
                            <a:ext cx="236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17"/>
                        <wps:cNvCnPr>
                          <a:cxnSpLocks noChangeShapeType="1"/>
                        </wps:cNvCnPr>
                        <wps:spPr bwMode="auto">
                          <a:xfrm>
                            <a:off x="8288" y="1283"/>
                            <a:ext cx="0" cy="7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Text Box 16"/>
                        <wps:cNvSpPr txBox="1">
                          <a:spLocks noChangeArrowheads="1"/>
                        </wps:cNvSpPr>
                        <wps:spPr bwMode="auto">
                          <a:xfrm>
                            <a:off x="5922" y="1738"/>
                            <a:ext cx="236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01D" w:rsidRDefault="0044701D">
                              <w:pPr>
                                <w:spacing w:before="5"/>
                                <w:ind w:left="350"/>
                                <w:rPr>
                                  <w:b/>
                                  <w:sz w:val="20"/>
                                </w:rPr>
                              </w:pPr>
                              <w:r>
                                <w:rPr>
                                  <w:b/>
                                  <w:sz w:val="20"/>
                                </w:rPr>
                                <w:t>S</w:t>
                              </w:r>
                              <w:r>
                                <w:rPr>
                                  <w:b/>
                                  <w:sz w:val="16"/>
                                </w:rPr>
                                <w:t xml:space="preserve">OCIAL </w:t>
                              </w:r>
                              <w:r>
                                <w:rPr>
                                  <w:b/>
                                  <w:sz w:val="20"/>
                                </w:rPr>
                                <w:t>S</w:t>
                              </w:r>
                              <w:r>
                                <w:rPr>
                                  <w:b/>
                                  <w:sz w:val="16"/>
                                </w:rPr>
                                <w:t xml:space="preserve">ECURITY </w:t>
                              </w:r>
                              <w:r>
                                <w:rPr>
                                  <w:b/>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175" style="position:absolute;margin-left:295.6pt;margin-top:63.9pt;width:119.3pt;height:35.5pt;z-index:2376;mso-wrap-distance-left:0;mso-wrap-distance-right:0;mso-position-horizontal-relative:page" coordorigin="5912,1278" coordsize="238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">
                <v:line id="Line 24" o:spid="_x0000_s1176" style="position:absolute;visibility:visible;mso-wrap-style:square" from="5917,1288" to="8293,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xAAAANsAAAAPAAAAZHJzL2Rvd25yZXYueG1sRI/NasMw&#10;EITvgbyD2EJvidxQ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L9if5DEAAAA2wAAAA8A&#10;AAAAAAAAAAAAAAAABwIAAGRycy9kb3ducmV2LnhtbFBLBQYAAAAAAwADALcAAAD4AgAAAAA=&#10;" strokeweight=".48pt"/>
                <v:rect id="Rectangle 23" o:spid="_x0000_s1177" style="position:absolute;left:8180;top:1743;width:10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" fillcolor="#8c8c8c" stroked="f"/>
                <v:rect id="Rectangle 22" o:spid="_x0000_s1178" style="position:absolute;left:5927;top:1743;width:10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" fillcolor="#8c8c8c" stroked="f"/>
                <v:rect id="Rectangle 21" o:spid="_x0000_s1179" style="position:absolute;left:6030;top:1743;width:215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" fillcolor="#8c8c8c" stroked="f"/>
                <v:line id="Line 20" o:spid="_x0000_s1180" style="position:absolute;visibility:visible;mso-wrap-style:square" from="5917,1738" to="8293,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mTwwAAANsAAAAPAAAAZHJzL2Rvd25yZXYueG1sRI9BawIx&#10;FITvBf9DeIXearZS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wFl5k8MAAADbAAAADwAA&#10;AAAAAAAAAAAAAAAHAgAAZHJzL2Rvd25yZXYueG1sUEsFBgAAAAADAAMAtwAAAPcCAAAAAA==&#10;" strokeweight=".48pt"/>
                <v:line id="Line 19" o:spid="_x0000_s1181" style="position:absolute;visibility:visible;mso-wrap-style:square" from="5922,1283" to="5922,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wIxAAAANsAAAAPAAAAZHJzL2Rvd25yZXYueG1sRI/NasMw&#10;EITvgbyD2EBvidxS4u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K8V3AjEAAAA2wAAAA8A&#10;AAAAAAAAAAAAAAAABwIAAGRycy9kb3ducmV2LnhtbFBLBQYAAAAAAwADALcAAAD4AgAAAAA=&#10;" strokeweight=".48pt"/>
                <v:line id="Line 18" o:spid="_x0000_s1182" style="position:absolute;visibility:visible;mso-wrap-style:square" from="5917,1978" to="8284,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h6wAAAANsAAAAPAAAAZHJzL2Rvd25yZXYueG1sRE/Pa8Iw&#10;FL4P/B/CE7zN1D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3opIesAAAADbAAAADwAAAAAA&#10;AAAAAAAAAAAHAgAAZHJzL2Rvd25yZXYueG1sUEsFBgAAAAADAAMAtwAAAPQCAAAAAA==&#10;" strokeweight=".48pt"/>
                <v:line id="Line 17" o:spid="_x0000_s1183" style="position:absolute;visibility:visible;mso-wrap-style:square" from="8288,1283" to="8288,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3hxAAAANsAAAAPAAAAZHJzL2Rvd25yZXYueG1sRI9BawIx&#10;FITvgv8hPMGbZltE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LHG7eHEAAAA2wAAAA8A&#10;AAAAAAAAAAAAAAAABwIAAGRycy9kb3ducmV2LnhtbFBLBQYAAAAAAwADALcAAAD4AgAAAAA=&#10;" strokeweight=".48pt"/>
                <v:shape id="Text Box 16" o:spid="_x0000_s1184" type="#_x0000_t202" style="position:absolute;left:5922;top:1738;width:236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44701D" w:rsidRDefault="0044701D">
                        <w:pPr>
                          <w:spacing w:before="5"/>
                          <w:ind w:left="350"/>
                          <w:rPr>
                            <w:b/>
                            <w:sz w:val="20"/>
                          </w:rPr>
                        </w:pPr>
                        <w:r>
                          <w:rPr>
                            <w:b/>
                            <w:sz w:val="20"/>
                          </w:rPr>
                          <w:t>S</w:t>
                        </w:r>
                        <w:r>
                          <w:rPr>
                            <w:b/>
                            <w:sz w:val="16"/>
                          </w:rPr>
                          <w:t xml:space="preserve">OCIAL </w:t>
                        </w:r>
                        <w:r>
                          <w:rPr>
                            <w:b/>
                            <w:sz w:val="20"/>
                          </w:rPr>
                          <w:t>S</w:t>
                        </w:r>
                        <w:r>
                          <w:rPr>
                            <w:b/>
                            <w:sz w:val="16"/>
                          </w:rPr>
                          <w:t xml:space="preserve">ECURITY </w:t>
                        </w:r>
                        <w:r>
                          <w:rPr>
                            <w:b/>
                            <w:sz w:val="20"/>
                          </w:rPr>
                          <w:t>#</w:t>
                        </w:r>
                      </w:p>
                    </w:txbxContent>
                  </v:textbox>
                </v:shape>
                <w10:wrap type="topAndBottom" anchorx="page"/>
              </v:group>
            </w:pict>
          </mc:Fallback>
        </mc:AlternateContent>
      </w:r>
      <w:r>
        <w:rPr>
          <w:noProof/>
        </w:rPr>
        <mc:AlternateContent>
          <mc:Choice Requires="wpg">
            <w:drawing>
              <wp:anchor distT="0" distB="0" distL="0" distR="0" simplePos="0" relativeHeight="2424" behindDoc="0" locked="0" layoutInCell="1" allowOverlap="1">
                <wp:simplePos x="0" y="0"/>
                <wp:positionH relativeFrom="page">
                  <wp:posOffset>5525770</wp:posOffset>
                </wp:positionH>
                <wp:positionV relativeFrom="paragraph">
                  <wp:posOffset>811530</wp:posOffset>
                </wp:positionV>
                <wp:extent cx="1590040" cy="450850"/>
                <wp:effectExtent l="10795" t="5715" r="8890" b="10160"/>
                <wp:wrapTopAndBottom/>
                <wp:docPr id="3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040" cy="450850"/>
                          <a:chOff x="8702" y="1278"/>
                          <a:chExt cx="2504" cy="710"/>
                        </a:xfrm>
                      </wpg:grpSpPr>
                      <wps:wsp>
                        <wps:cNvPr id="31" name="Line 14"/>
                        <wps:cNvCnPr>
                          <a:cxnSpLocks noChangeShapeType="1"/>
                        </wps:cNvCnPr>
                        <wps:spPr bwMode="auto">
                          <a:xfrm>
                            <a:off x="8707" y="1288"/>
                            <a:ext cx="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13"/>
                        <wps:cNvCnPr>
                          <a:cxnSpLocks noChangeShapeType="1"/>
                        </wps:cNvCnPr>
                        <wps:spPr bwMode="auto">
                          <a:xfrm>
                            <a:off x="8726" y="1288"/>
                            <a:ext cx="24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Rectangle 12"/>
                        <wps:cNvSpPr>
                          <a:spLocks noChangeArrowheads="1"/>
                        </wps:cNvSpPr>
                        <wps:spPr bwMode="auto">
                          <a:xfrm>
                            <a:off x="11088" y="1743"/>
                            <a:ext cx="103" cy="230"/>
                          </a:xfrm>
                          <a:prstGeom prst="rect">
                            <a:avLst/>
                          </a:prstGeom>
                          <a:solidFill>
                            <a:srgbClr val="8C8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1"/>
                        <wps:cNvSpPr>
                          <a:spLocks noChangeArrowheads="1"/>
                        </wps:cNvSpPr>
                        <wps:spPr bwMode="auto">
                          <a:xfrm>
                            <a:off x="8717" y="1743"/>
                            <a:ext cx="103" cy="230"/>
                          </a:xfrm>
                          <a:prstGeom prst="rect">
                            <a:avLst/>
                          </a:prstGeom>
                          <a:solidFill>
                            <a:srgbClr val="8C8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10"/>
                        <wps:cNvSpPr>
                          <a:spLocks noChangeArrowheads="1"/>
                        </wps:cNvSpPr>
                        <wps:spPr bwMode="auto">
                          <a:xfrm>
                            <a:off x="8820" y="1743"/>
                            <a:ext cx="2268" cy="230"/>
                          </a:xfrm>
                          <a:prstGeom prst="rect">
                            <a:avLst/>
                          </a:prstGeom>
                          <a:solidFill>
                            <a:srgbClr val="8C8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9"/>
                        <wps:cNvCnPr>
                          <a:cxnSpLocks noChangeShapeType="1"/>
                        </wps:cNvCnPr>
                        <wps:spPr bwMode="auto">
                          <a:xfrm>
                            <a:off x="8707" y="1738"/>
                            <a:ext cx="24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8"/>
                        <wps:cNvCnPr>
                          <a:cxnSpLocks noChangeShapeType="1"/>
                        </wps:cNvCnPr>
                        <wps:spPr bwMode="auto">
                          <a:xfrm>
                            <a:off x="8712" y="1283"/>
                            <a:ext cx="0" cy="7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7"/>
                        <wps:cNvCnPr>
                          <a:cxnSpLocks noChangeShapeType="1"/>
                        </wps:cNvCnPr>
                        <wps:spPr bwMode="auto">
                          <a:xfrm>
                            <a:off x="8707" y="1978"/>
                            <a:ext cx="24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6"/>
                        <wps:cNvCnPr>
                          <a:cxnSpLocks noChangeShapeType="1"/>
                        </wps:cNvCnPr>
                        <wps:spPr bwMode="auto">
                          <a:xfrm>
                            <a:off x="11196" y="1283"/>
                            <a:ext cx="0" cy="7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Text Box 5"/>
                        <wps:cNvSpPr txBox="1">
                          <a:spLocks noChangeArrowheads="1"/>
                        </wps:cNvSpPr>
                        <wps:spPr bwMode="auto">
                          <a:xfrm>
                            <a:off x="8712" y="1738"/>
                            <a:ext cx="248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01D" w:rsidRDefault="0044701D">
                              <w:pPr>
                                <w:spacing w:before="5"/>
                                <w:ind w:left="985" w:right="985"/>
                                <w:jc w:val="center"/>
                                <w:rPr>
                                  <w:b/>
                                  <w:sz w:val="16"/>
                                </w:rPr>
                              </w:pPr>
                              <w:r>
                                <w:rPr>
                                  <w:b/>
                                  <w:sz w:val="20"/>
                                </w:rPr>
                                <w:t>D</w:t>
                              </w:r>
                              <w:r>
                                <w:rPr>
                                  <w:b/>
                                  <w:sz w:val="16"/>
                                </w:rPr>
                                <w:t>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185" style="position:absolute;margin-left:435.1pt;margin-top:63.9pt;width:125.2pt;height:35.5pt;z-index:2424;mso-wrap-distance-left:0;mso-wrap-distance-right:0;mso-position-horizontal-relative:page" coordorigin="8702,1278" coordsize="250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">
                <v:line id="Line 14" o:spid="_x0000_s1186" style="position:absolute;visibility:visible;mso-wrap-style:square" from="8707,1288" to="8726,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KawwAAANsAAAAPAAAAZHJzL2Rvd25yZXYueG1sRI9BawIx&#10;FITvQv9DeIXeNKuF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F7aSmsMAAADbAAAADwAA&#10;AAAAAAAAAAAAAAAHAgAAZHJzL2Rvd25yZXYueG1sUEsFBgAAAAADAAMAtwAAAPcCAAAAAA==&#10;" strokeweight=".48pt"/>
                <v:line id="Line 13" o:spid="_x0000_s1187" style="position:absolute;visibility:visible;mso-wrap-style:square" from="8726,1288" to="11191,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ztxAAAANsAAAAPAAAAZHJzL2Rvd25yZXYueG1sRI/NasMw&#10;EITvgbyD2EJvidwU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OdkDO3EAAAA2wAAAA8A&#10;AAAAAAAAAAAAAAAABwIAAGRycy9kb3ducmV2LnhtbFBLBQYAAAAAAwADALcAAAD4AgAAAAA=&#10;" strokeweight=".48pt"/>
                <v:rect id="Rectangle 12" o:spid="_x0000_s1188" style="position:absolute;left:11088;top:1743;width:10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" fillcolor="#8c8c8c" stroked="f"/>
                <v:rect id="Rectangle 11" o:spid="_x0000_s1189" style="position:absolute;left:8717;top:1743;width:10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" fillcolor="#8c8c8c" stroked="f"/>
                <v:rect id="Rectangle 10" o:spid="_x0000_s1190" style="position:absolute;left:8820;top:1743;width:226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" fillcolor="#8c8c8c" stroked="f"/>
                <v:line id="Line 9" o:spid="_x0000_s1191" style="position:absolute;visibility:visible;mso-wrap-style:square" from="8707,1738" to="11201,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8" o:spid="_x0000_s1192" style="position:absolute;visibility:visible;mso-wrap-style:square" from="8712,1283" to="8712,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691xAAAANsAAAAPAAAAZHJzL2Rvd25yZXYueG1sRI/NasMw&#10;EITvgbyD2EBvidwW4u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PcTr3XEAAAA2wAAAA8A&#10;AAAAAAAAAAAAAAAABwIAAGRycy9kb3ducmV2LnhtbFBLBQYAAAAAAwADALcAAAD4AgAAAAA=&#10;" strokeweight=".48pt"/>
                <v:line id="Line 7" o:spid="_x0000_s1193" style="position:absolute;visibility:visible;mso-wrap-style:square" from="8707,1978" to="11191,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HwAAAANsAAAAPAAAAZHJzL2Rvd25yZXYueG1sRE/Pa8Iw&#10;FL4P/B/CE7zN1A2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how7B8AAAADbAAAADwAAAAAA&#10;AAAAAAAAAAAHAgAAZHJzL2Rvd25yZXYueG1sUEsFBgAAAAADAAMAtwAAAPQCAAAAAA==&#10;" strokeweight=".48pt"/>
                <v:line id="Line 6" o:spid="_x0000_s1194" style="position:absolute;visibility:visible;mso-wrap-style:square" from="11196,1283" to="11196,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6cxAAAANsAAAAPAAAAZHJzL2Rvd25yZXYueG1sRI9BawIx&#10;FITvgv8hPMGbZltB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OnAnpzEAAAA2wAAAA8A&#10;AAAAAAAAAAAAAAAABwIAAGRycy9kb3ducmV2LnhtbFBLBQYAAAAAAwADALcAAAD4AgAAAAA=&#10;" strokeweight=".48pt"/>
                <v:shape id="Text Box 5" o:spid="_x0000_s1195" type="#_x0000_t202" style="position:absolute;left:8712;top:1738;width:248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44701D" w:rsidRDefault="0044701D">
                        <w:pPr>
                          <w:spacing w:before="5"/>
                          <w:ind w:left="985" w:right="985"/>
                          <w:jc w:val="center"/>
                          <w:rPr>
                            <w:b/>
                            <w:sz w:val="16"/>
                          </w:rPr>
                        </w:pPr>
                        <w:r>
                          <w:rPr>
                            <w:b/>
                            <w:sz w:val="20"/>
                          </w:rPr>
                          <w:t>D</w:t>
                        </w:r>
                        <w:r>
                          <w:rPr>
                            <w:b/>
                            <w:sz w:val="16"/>
                          </w:rPr>
                          <w:t>ATE</w:t>
                        </w:r>
                      </w:p>
                    </w:txbxContent>
                  </v:textbox>
                </v:shape>
                <w10:wrap type="topAndBottom" anchorx="page"/>
              </v:group>
            </w:pict>
          </mc:Fallback>
        </mc:AlternateContent>
      </w:r>
    </w:p>
    <w:p w:rsidR="001B41DF" w:rsidRDefault="001B41DF">
      <w:pPr>
        <w:pStyle w:val="BodyText"/>
        <w:spacing w:before="1"/>
        <w:rPr>
          <w:sz w:val="19"/>
        </w:rPr>
      </w:pPr>
    </w:p>
    <w:p w:rsidR="001B41DF" w:rsidRDefault="001B41DF">
      <w:pPr>
        <w:rPr>
          <w:sz w:val="19"/>
        </w:rPr>
        <w:sectPr w:rsidR="001B41DF" w:rsidSect="00554048">
          <w:footerReference w:type="default" r:id="rId30"/>
          <w:pgSz w:w="12240" w:h="15840"/>
          <w:pgMar w:top="1500" w:right="920" w:bottom="920" w:left="920" w:header="0" w:footer="576"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docGrid w:linePitch="299"/>
        </w:sectPr>
      </w:pPr>
    </w:p>
    <w:p w:rsidR="001B41DF" w:rsidRDefault="0070345A">
      <w:pPr>
        <w:pStyle w:val="BodyText"/>
      </w:pPr>
      <w:r>
        <w:rPr>
          <w:noProof/>
        </w:rPr>
        <w:lastRenderedPageBreak/>
        <mc:AlternateContent>
          <mc:Choice Requires="wps">
            <w:drawing>
              <wp:anchor distT="0" distB="0" distL="114300" distR="114300" simplePos="0" relativeHeight="503227456" behindDoc="1" locked="0" layoutInCell="1" allowOverlap="1">
                <wp:simplePos x="0" y="0"/>
                <wp:positionH relativeFrom="page">
                  <wp:posOffset>3703320</wp:posOffset>
                </wp:positionH>
                <wp:positionV relativeFrom="page">
                  <wp:posOffset>9462770</wp:posOffset>
                </wp:positionV>
                <wp:extent cx="342900" cy="285115"/>
                <wp:effectExtent l="0" t="4445" r="1905" b="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01D" w:rsidRDefault="0044701D">
                            <w:pPr>
                              <w:spacing w:line="219" w:lineRule="exact"/>
                              <w:ind w:left="199"/>
                              <w:rPr>
                                <w:rFonts w:ascii="Monotype Corsiva"/>
                                <w:i/>
                                <w:sz w:val="20"/>
                              </w:rPr>
                            </w:pPr>
                            <w:r>
                              <w:rPr>
                                <w:rFonts w:ascii="Monotype Corsiva"/>
                                <w:i/>
                                <w:sz w:val="20"/>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96" type="#_x0000_t202" style="position:absolute;margin-left:291.6pt;margin-top:745.1pt;width:27pt;height:22.45pt;z-index:-8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0ksAIAALE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" filled="f" stroked="f">
                <v:textbox inset="0,0,0,0">
                  <w:txbxContent>
                    <w:p w:rsidR="0044701D" w:rsidRDefault="0044701D">
                      <w:pPr>
                        <w:spacing w:line="219" w:lineRule="exact"/>
                        <w:ind w:left="199"/>
                        <w:rPr>
                          <w:rFonts w:ascii="Monotype Corsiva"/>
                          <w:i/>
                          <w:sz w:val="20"/>
                        </w:rPr>
                      </w:pPr>
                      <w:r>
                        <w:rPr>
                          <w:rFonts w:ascii="Monotype Corsiva"/>
                          <w:i/>
                          <w:sz w:val="20"/>
                        </w:rPr>
                        <w:t>52</w:t>
                      </w:r>
                    </w:p>
                  </w:txbxContent>
                </v:textbox>
                <w10:wrap anchorx="page" anchory="page"/>
              </v:shape>
            </w:pict>
          </mc:Fallback>
        </mc:AlternateContent>
      </w: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spacing w:before="1"/>
        <w:rPr>
          <w:sz w:val="28"/>
        </w:rPr>
      </w:pPr>
    </w:p>
    <w:p w:rsidR="001B41DF" w:rsidRDefault="00B87023">
      <w:pPr>
        <w:pStyle w:val="BodyText"/>
        <w:ind w:left="112"/>
      </w:pPr>
      <w:r>
        <w:rPr>
          <w:noProof/>
        </w:rPr>
        <w:drawing>
          <wp:inline distT="0" distB="0" distL="0" distR="0">
            <wp:extent cx="6309554" cy="5254656"/>
            <wp:effectExtent l="0" t="0" r="0" b="0"/>
            <wp:docPr id="2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jpeg"/>
                    <pic:cNvPicPr/>
                  </pic:nvPicPr>
                  <pic:blipFill>
                    <a:blip r:embed="rId8" cstate="print"/>
                    <a:stretch>
                      <a:fillRect/>
                    </a:stretch>
                  </pic:blipFill>
                  <pic:spPr>
                    <a:xfrm>
                      <a:off x="0" y="0"/>
                      <a:ext cx="6309554" cy="5254656"/>
                    </a:xfrm>
                    <a:prstGeom prst="rect">
                      <a:avLst/>
                    </a:prstGeom>
                  </pic:spPr>
                </pic:pic>
              </a:graphicData>
            </a:graphic>
          </wp:inline>
        </w:drawing>
      </w: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1B41DF">
      <w:pPr>
        <w:pStyle w:val="BodyText"/>
      </w:pPr>
    </w:p>
    <w:p w:rsidR="001B41DF" w:rsidRDefault="00C35669">
      <w:pPr>
        <w:pStyle w:val="BodyText"/>
      </w:pPr>
      <w:r>
        <w:rPr>
          <w:noProof/>
        </w:rPr>
        <mc:AlternateContent>
          <mc:Choice Requires="wps">
            <w:drawing>
              <wp:anchor distT="0" distB="0" distL="0" distR="0" simplePos="0" relativeHeight="2448" behindDoc="0" locked="0" layoutInCell="1" allowOverlap="1">
                <wp:simplePos x="0" y="0"/>
                <wp:positionH relativeFrom="margin">
                  <wp:align>center</wp:align>
                </wp:positionH>
                <wp:positionV relativeFrom="paragraph">
                  <wp:posOffset>216535</wp:posOffset>
                </wp:positionV>
                <wp:extent cx="342900" cy="228600"/>
                <wp:effectExtent l="0" t="0" r="0" b="0"/>
                <wp:wrapTopAndBottom/>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EC3D0" id="Rectangle 2" o:spid="_x0000_s1026" style="position:absolute;margin-left:0;margin-top:17.05pt;width:27pt;height:18pt;z-index:244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YgDeQIAAPs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" stroked="f">
                <w10:wrap type="topAndBottom" anchorx="margin"/>
              </v:rect>
            </w:pict>
          </mc:Fallback>
        </mc:AlternateContent>
      </w:r>
    </w:p>
    <w:p w:rsidR="001B41DF" w:rsidRDefault="001B41DF">
      <w:pPr>
        <w:pStyle w:val="BodyText"/>
        <w:spacing w:before="10"/>
        <w:rPr>
          <w:sz w:val="21"/>
        </w:rPr>
      </w:pPr>
    </w:p>
    <w:sectPr w:rsidR="001B41DF" w:rsidSect="00554048">
      <w:footerReference w:type="default" r:id="rId31"/>
      <w:pgSz w:w="12240" w:h="15840"/>
      <w:pgMar w:top="1500" w:right="1060" w:bottom="280" w:left="1040" w:header="0" w:footer="0" w:gutter="0"/>
      <w:pgBorders w:offsetFrom="page">
        <w:top w:val="thinThickThinMediumGap" w:sz="24" w:space="26" w:color="7030A0"/>
        <w:left w:val="thinThickThinMediumGap" w:sz="24" w:space="26" w:color="7030A0"/>
        <w:bottom w:val="thinThickThinMediumGap" w:sz="24" w:space="26" w:color="7030A0"/>
        <w:right w:val="thinThickThinMediumGap" w:sz="24" w:space="26" w:color="7030A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6B22" w:rsidRDefault="00296B22">
      <w:r>
        <w:separator/>
      </w:r>
    </w:p>
  </w:endnote>
  <w:endnote w:type="continuationSeparator" w:id="0">
    <w:p w:rsidR="00296B22" w:rsidRDefault="00296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New Century Schlbk">
    <w:altName w:val="Century Schoolbook"/>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6680366"/>
      <w:docPartObj>
        <w:docPartGallery w:val="Page Numbers (Bottom of Page)"/>
        <w:docPartUnique/>
      </w:docPartObj>
    </w:sdtPr>
    <w:sdtEndPr>
      <w:rPr>
        <w:noProof/>
        <w:sz w:val="20"/>
      </w:rPr>
    </w:sdtEndPr>
    <w:sdtContent>
      <w:p w:rsidR="0044701D" w:rsidRPr="008B4695" w:rsidRDefault="0044701D">
        <w:pPr>
          <w:pStyle w:val="Footer"/>
          <w:jc w:val="center"/>
          <w:rPr>
            <w:sz w:val="20"/>
          </w:rPr>
        </w:pPr>
        <w:r w:rsidRPr="008B4695">
          <w:rPr>
            <w:sz w:val="20"/>
          </w:rPr>
          <w:fldChar w:fldCharType="begin"/>
        </w:r>
        <w:r w:rsidRPr="008B4695">
          <w:rPr>
            <w:sz w:val="20"/>
          </w:rPr>
          <w:instrText xml:space="preserve"> PAGE   \* MERGEFORMAT </w:instrText>
        </w:r>
        <w:r w:rsidRPr="008B4695">
          <w:rPr>
            <w:sz w:val="20"/>
          </w:rPr>
          <w:fldChar w:fldCharType="separate"/>
        </w:r>
        <w:r w:rsidR="00DB04AA">
          <w:rPr>
            <w:noProof/>
            <w:sz w:val="20"/>
          </w:rPr>
          <w:t>5</w:t>
        </w:r>
        <w:r w:rsidRPr="008B4695">
          <w:rPr>
            <w:noProof/>
            <w:sz w:val="20"/>
          </w:rPr>
          <w:fldChar w:fldCharType="end"/>
        </w:r>
      </w:p>
    </w:sdtContent>
  </w:sdt>
  <w:p w:rsidR="0044701D" w:rsidRDefault="0044701D">
    <w:pPr>
      <w:pStyle w:val="BodyText"/>
      <w:spacing w:line="14" w:lineRule="auto"/>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0525815"/>
      <w:docPartObj>
        <w:docPartGallery w:val="Page Numbers (Bottom of Page)"/>
        <w:docPartUnique/>
      </w:docPartObj>
    </w:sdtPr>
    <w:sdtEndPr>
      <w:rPr>
        <w:noProof/>
        <w:sz w:val="20"/>
      </w:rPr>
    </w:sdtEndPr>
    <w:sdtContent>
      <w:p w:rsidR="0044701D" w:rsidRPr="008B4695" w:rsidRDefault="0044701D">
        <w:pPr>
          <w:pStyle w:val="Footer"/>
          <w:jc w:val="center"/>
          <w:rPr>
            <w:sz w:val="20"/>
          </w:rPr>
        </w:pPr>
        <w:r w:rsidRPr="008B4695">
          <w:rPr>
            <w:sz w:val="20"/>
          </w:rPr>
          <w:fldChar w:fldCharType="begin"/>
        </w:r>
        <w:r w:rsidRPr="008B4695">
          <w:rPr>
            <w:sz w:val="20"/>
          </w:rPr>
          <w:instrText xml:space="preserve"> PAGE   \* MERGEFORMAT </w:instrText>
        </w:r>
        <w:r w:rsidRPr="008B4695">
          <w:rPr>
            <w:sz w:val="20"/>
          </w:rPr>
          <w:fldChar w:fldCharType="separate"/>
        </w:r>
        <w:r w:rsidR="00DB04AA">
          <w:rPr>
            <w:noProof/>
            <w:sz w:val="20"/>
          </w:rPr>
          <w:t>43</w:t>
        </w:r>
        <w:r w:rsidRPr="008B4695">
          <w:rPr>
            <w:noProof/>
            <w:sz w:val="20"/>
          </w:rPr>
          <w:fldChar w:fldCharType="end"/>
        </w:r>
      </w:p>
    </w:sdtContent>
  </w:sdt>
  <w:p w:rsidR="0044701D" w:rsidRDefault="0044701D">
    <w:pPr>
      <w:pStyle w:val="BodyText"/>
      <w:spacing w:line="14" w:lineRule="auto"/>
      <w:rPr>
        <w:sz w:val="18"/>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1386438"/>
      <w:docPartObj>
        <w:docPartGallery w:val="Page Numbers (Bottom of Page)"/>
        <w:docPartUnique/>
      </w:docPartObj>
    </w:sdtPr>
    <w:sdtEndPr>
      <w:rPr>
        <w:noProof/>
        <w:sz w:val="20"/>
      </w:rPr>
    </w:sdtEndPr>
    <w:sdtContent>
      <w:p w:rsidR="0044701D" w:rsidRPr="008B4695" w:rsidRDefault="0044701D">
        <w:pPr>
          <w:pStyle w:val="Footer"/>
          <w:jc w:val="center"/>
          <w:rPr>
            <w:sz w:val="20"/>
          </w:rPr>
        </w:pPr>
        <w:r w:rsidRPr="008B4695">
          <w:rPr>
            <w:sz w:val="20"/>
          </w:rPr>
          <w:fldChar w:fldCharType="begin"/>
        </w:r>
        <w:r w:rsidRPr="008B4695">
          <w:rPr>
            <w:sz w:val="20"/>
          </w:rPr>
          <w:instrText xml:space="preserve"> PAGE   \* MERGEFORMAT </w:instrText>
        </w:r>
        <w:r w:rsidRPr="008B4695">
          <w:rPr>
            <w:sz w:val="20"/>
          </w:rPr>
          <w:fldChar w:fldCharType="separate"/>
        </w:r>
        <w:r w:rsidR="00DB04AA">
          <w:rPr>
            <w:noProof/>
            <w:sz w:val="20"/>
          </w:rPr>
          <w:t>44</w:t>
        </w:r>
        <w:r w:rsidRPr="008B4695">
          <w:rPr>
            <w:noProof/>
            <w:sz w:val="20"/>
          </w:rPr>
          <w:fldChar w:fldCharType="end"/>
        </w:r>
      </w:p>
    </w:sdtContent>
  </w:sdt>
  <w:p w:rsidR="0044701D" w:rsidRDefault="0044701D">
    <w:pPr>
      <w:pStyle w:val="BodyText"/>
      <w:spacing w:line="14" w:lineRule="auto"/>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5223457"/>
      <w:docPartObj>
        <w:docPartGallery w:val="Page Numbers (Bottom of Page)"/>
        <w:docPartUnique/>
      </w:docPartObj>
    </w:sdtPr>
    <w:sdtEndPr>
      <w:rPr>
        <w:noProof/>
        <w:sz w:val="20"/>
      </w:rPr>
    </w:sdtEndPr>
    <w:sdtContent>
      <w:p w:rsidR="0044701D" w:rsidRPr="008B4695" w:rsidRDefault="0044701D">
        <w:pPr>
          <w:pStyle w:val="Footer"/>
          <w:jc w:val="center"/>
          <w:rPr>
            <w:sz w:val="20"/>
          </w:rPr>
        </w:pPr>
        <w:r w:rsidRPr="008B4695">
          <w:rPr>
            <w:sz w:val="20"/>
          </w:rPr>
          <w:fldChar w:fldCharType="begin"/>
        </w:r>
        <w:r w:rsidRPr="008B4695">
          <w:rPr>
            <w:sz w:val="20"/>
          </w:rPr>
          <w:instrText xml:space="preserve"> PAGE   \* MERGEFORMAT </w:instrText>
        </w:r>
        <w:r w:rsidRPr="008B4695">
          <w:rPr>
            <w:sz w:val="20"/>
          </w:rPr>
          <w:fldChar w:fldCharType="separate"/>
        </w:r>
        <w:r w:rsidR="00DB04AA">
          <w:rPr>
            <w:noProof/>
            <w:sz w:val="20"/>
          </w:rPr>
          <w:t>45</w:t>
        </w:r>
        <w:r w:rsidRPr="008B4695">
          <w:rPr>
            <w:noProof/>
            <w:sz w:val="20"/>
          </w:rPr>
          <w:fldChar w:fldCharType="end"/>
        </w:r>
      </w:p>
    </w:sdtContent>
  </w:sdt>
  <w:p w:rsidR="0044701D" w:rsidRDefault="0044701D">
    <w:pPr>
      <w:pStyle w:val="BodyText"/>
      <w:spacing w:line="14" w:lineRule="auto"/>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01D" w:rsidRDefault="0044701D">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8516353"/>
      <w:docPartObj>
        <w:docPartGallery w:val="Page Numbers (Bottom of Page)"/>
        <w:docPartUnique/>
      </w:docPartObj>
    </w:sdtPr>
    <w:sdtEndPr>
      <w:rPr>
        <w:noProof/>
        <w:sz w:val="20"/>
      </w:rPr>
    </w:sdtEndPr>
    <w:sdtContent>
      <w:p w:rsidR="0044701D" w:rsidRPr="008B4695" w:rsidRDefault="0044701D">
        <w:pPr>
          <w:pStyle w:val="Footer"/>
          <w:jc w:val="center"/>
          <w:rPr>
            <w:sz w:val="20"/>
          </w:rPr>
        </w:pPr>
        <w:r w:rsidRPr="008B4695">
          <w:rPr>
            <w:sz w:val="20"/>
          </w:rPr>
          <w:fldChar w:fldCharType="begin"/>
        </w:r>
        <w:r w:rsidRPr="008B4695">
          <w:rPr>
            <w:sz w:val="20"/>
          </w:rPr>
          <w:instrText xml:space="preserve"> PAGE   \* MERGEFORMAT </w:instrText>
        </w:r>
        <w:r w:rsidRPr="008B4695">
          <w:rPr>
            <w:sz w:val="20"/>
          </w:rPr>
          <w:fldChar w:fldCharType="separate"/>
        </w:r>
        <w:r w:rsidR="00DB04AA">
          <w:rPr>
            <w:noProof/>
            <w:sz w:val="20"/>
          </w:rPr>
          <w:t>6</w:t>
        </w:r>
        <w:r w:rsidRPr="008B4695">
          <w:rPr>
            <w:noProof/>
            <w:sz w:val="20"/>
          </w:rPr>
          <w:fldChar w:fldCharType="end"/>
        </w:r>
      </w:p>
    </w:sdtContent>
  </w:sdt>
  <w:p w:rsidR="0044701D" w:rsidRDefault="0044701D">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985691"/>
      <w:docPartObj>
        <w:docPartGallery w:val="Page Numbers (Bottom of Page)"/>
        <w:docPartUnique/>
      </w:docPartObj>
    </w:sdtPr>
    <w:sdtEndPr>
      <w:rPr>
        <w:noProof/>
        <w:sz w:val="20"/>
      </w:rPr>
    </w:sdtEndPr>
    <w:sdtContent>
      <w:p w:rsidR="0044701D" w:rsidRPr="009A20F1" w:rsidRDefault="0044701D">
        <w:pPr>
          <w:pStyle w:val="Footer"/>
          <w:jc w:val="center"/>
          <w:rPr>
            <w:sz w:val="20"/>
          </w:rPr>
        </w:pPr>
        <w:r w:rsidRPr="009A20F1">
          <w:rPr>
            <w:sz w:val="20"/>
          </w:rPr>
          <w:fldChar w:fldCharType="begin"/>
        </w:r>
        <w:r w:rsidRPr="009A20F1">
          <w:rPr>
            <w:sz w:val="20"/>
          </w:rPr>
          <w:instrText xml:space="preserve"> PAGE   \* MERGEFORMAT </w:instrText>
        </w:r>
        <w:r w:rsidRPr="009A20F1">
          <w:rPr>
            <w:sz w:val="20"/>
          </w:rPr>
          <w:fldChar w:fldCharType="separate"/>
        </w:r>
        <w:r w:rsidR="00DB04AA">
          <w:rPr>
            <w:noProof/>
            <w:sz w:val="20"/>
          </w:rPr>
          <w:t>13</w:t>
        </w:r>
        <w:r w:rsidRPr="009A20F1">
          <w:rPr>
            <w:noProof/>
            <w:sz w:val="20"/>
          </w:rPr>
          <w:fldChar w:fldCharType="end"/>
        </w:r>
      </w:p>
    </w:sdtContent>
  </w:sdt>
  <w:p w:rsidR="0044701D" w:rsidRDefault="0044701D">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3664539"/>
      <w:docPartObj>
        <w:docPartGallery w:val="Page Numbers (Bottom of Page)"/>
        <w:docPartUnique/>
      </w:docPartObj>
    </w:sdtPr>
    <w:sdtEndPr>
      <w:rPr>
        <w:noProof/>
      </w:rPr>
    </w:sdtEndPr>
    <w:sdtContent>
      <w:p w:rsidR="0044701D" w:rsidRDefault="0044701D">
        <w:pPr>
          <w:pStyle w:val="Footer"/>
          <w:jc w:val="center"/>
        </w:pPr>
        <w:r w:rsidRPr="008B4695">
          <w:rPr>
            <w:sz w:val="20"/>
          </w:rPr>
          <w:fldChar w:fldCharType="begin"/>
        </w:r>
        <w:r w:rsidRPr="008B4695">
          <w:rPr>
            <w:sz w:val="20"/>
          </w:rPr>
          <w:instrText xml:space="preserve"> PAGE   \* MERGEFORMAT </w:instrText>
        </w:r>
        <w:r w:rsidRPr="008B4695">
          <w:rPr>
            <w:sz w:val="20"/>
          </w:rPr>
          <w:fldChar w:fldCharType="separate"/>
        </w:r>
        <w:r w:rsidR="00DB04AA">
          <w:rPr>
            <w:noProof/>
            <w:sz w:val="20"/>
          </w:rPr>
          <w:t>14</w:t>
        </w:r>
        <w:r w:rsidRPr="008B4695">
          <w:rPr>
            <w:noProof/>
            <w:sz w:val="20"/>
          </w:rPr>
          <w:fldChar w:fldCharType="end"/>
        </w:r>
      </w:p>
    </w:sdtContent>
  </w:sdt>
  <w:p w:rsidR="0044701D" w:rsidRDefault="0044701D">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1213742"/>
      <w:docPartObj>
        <w:docPartGallery w:val="Page Numbers (Bottom of Page)"/>
        <w:docPartUnique/>
      </w:docPartObj>
    </w:sdtPr>
    <w:sdtEndPr>
      <w:rPr>
        <w:noProof/>
        <w:sz w:val="20"/>
      </w:rPr>
    </w:sdtEndPr>
    <w:sdtContent>
      <w:p w:rsidR="0044701D" w:rsidRPr="008B4695" w:rsidRDefault="0044701D" w:rsidP="00BC73B4">
        <w:pPr>
          <w:pStyle w:val="Footer"/>
          <w:jc w:val="center"/>
          <w:rPr>
            <w:sz w:val="20"/>
          </w:rPr>
        </w:pPr>
        <w:r w:rsidRPr="008B4695">
          <w:rPr>
            <w:sz w:val="20"/>
          </w:rPr>
          <w:t>15</w:t>
        </w:r>
      </w:p>
    </w:sdtContent>
  </w:sdt>
  <w:p w:rsidR="0044701D" w:rsidRDefault="0044701D">
    <w:pPr>
      <w:pStyle w:val="BodyText"/>
      <w:spacing w:line="14" w:lineRule="auto"/>
      <w:rPr>
        <w:sz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5563940"/>
      <w:docPartObj>
        <w:docPartGallery w:val="Page Numbers (Bottom of Page)"/>
        <w:docPartUnique/>
      </w:docPartObj>
    </w:sdtPr>
    <w:sdtEndPr>
      <w:rPr>
        <w:noProof/>
      </w:rPr>
    </w:sdtEndPr>
    <w:sdtContent>
      <w:p w:rsidR="0044701D" w:rsidRDefault="0044701D">
        <w:pPr>
          <w:pStyle w:val="Footer"/>
          <w:jc w:val="center"/>
        </w:pPr>
        <w:r w:rsidRPr="008B4695">
          <w:rPr>
            <w:sz w:val="20"/>
          </w:rPr>
          <w:fldChar w:fldCharType="begin"/>
        </w:r>
        <w:r w:rsidRPr="008B4695">
          <w:rPr>
            <w:sz w:val="20"/>
          </w:rPr>
          <w:instrText xml:space="preserve"> PAGE   \* MERGEFORMAT </w:instrText>
        </w:r>
        <w:r w:rsidRPr="008B4695">
          <w:rPr>
            <w:sz w:val="20"/>
          </w:rPr>
          <w:fldChar w:fldCharType="separate"/>
        </w:r>
        <w:r w:rsidR="00DB04AA">
          <w:rPr>
            <w:noProof/>
            <w:sz w:val="20"/>
          </w:rPr>
          <w:t>23</w:t>
        </w:r>
        <w:r w:rsidRPr="008B4695">
          <w:rPr>
            <w:noProof/>
            <w:sz w:val="20"/>
          </w:rPr>
          <w:fldChar w:fldCharType="end"/>
        </w:r>
      </w:p>
    </w:sdtContent>
  </w:sdt>
  <w:p w:rsidR="0044701D" w:rsidRDefault="0044701D">
    <w:pPr>
      <w:pStyle w:val="BodyText"/>
      <w:spacing w:line="14" w:lineRule="auto"/>
      <w:rPr>
        <w:sz w:val="18"/>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6179480"/>
      <w:docPartObj>
        <w:docPartGallery w:val="Page Numbers (Bottom of Page)"/>
        <w:docPartUnique/>
      </w:docPartObj>
    </w:sdtPr>
    <w:sdtEndPr>
      <w:rPr>
        <w:noProof/>
      </w:rPr>
    </w:sdtEndPr>
    <w:sdtContent>
      <w:p w:rsidR="0044701D" w:rsidRDefault="0044701D">
        <w:pPr>
          <w:pStyle w:val="Footer"/>
          <w:jc w:val="center"/>
        </w:pPr>
        <w:r w:rsidRPr="008B4695">
          <w:rPr>
            <w:sz w:val="20"/>
          </w:rPr>
          <w:fldChar w:fldCharType="begin"/>
        </w:r>
        <w:r w:rsidRPr="008B4695">
          <w:rPr>
            <w:sz w:val="20"/>
          </w:rPr>
          <w:instrText xml:space="preserve"> PAGE   \* MERGEFORMAT </w:instrText>
        </w:r>
        <w:r w:rsidRPr="008B4695">
          <w:rPr>
            <w:sz w:val="20"/>
          </w:rPr>
          <w:fldChar w:fldCharType="separate"/>
        </w:r>
        <w:r w:rsidR="00DB04AA">
          <w:rPr>
            <w:noProof/>
            <w:sz w:val="20"/>
          </w:rPr>
          <w:t>24</w:t>
        </w:r>
        <w:r w:rsidRPr="008B4695">
          <w:rPr>
            <w:noProof/>
            <w:sz w:val="20"/>
          </w:rPr>
          <w:fldChar w:fldCharType="end"/>
        </w:r>
      </w:p>
    </w:sdtContent>
  </w:sdt>
  <w:p w:rsidR="0044701D" w:rsidRDefault="0044701D">
    <w:pPr>
      <w:pStyle w:val="BodyText"/>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2900567"/>
      <w:docPartObj>
        <w:docPartGallery w:val="Page Numbers (Bottom of Page)"/>
        <w:docPartUnique/>
      </w:docPartObj>
    </w:sdtPr>
    <w:sdtEndPr>
      <w:rPr>
        <w:noProof/>
        <w:sz w:val="20"/>
      </w:rPr>
    </w:sdtEndPr>
    <w:sdtContent>
      <w:p w:rsidR="0044701D" w:rsidRPr="008B4695" w:rsidRDefault="0044701D">
        <w:pPr>
          <w:pStyle w:val="Footer"/>
          <w:jc w:val="center"/>
          <w:rPr>
            <w:sz w:val="20"/>
          </w:rPr>
        </w:pPr>
        <w:r w:rsidRPr="008B4695">
          <w:rPr>
            <w:sz w:val="20"/>
          </w:rPr>
          <w:fldChar w:fldCharType="begin"/>
        </w:r>
        <w:r w:rsidRPr="008B4695">
          <w:rPr>
            <w:sz w:val="20"/>
          </w:rPr>
          <w:instrText xml:space="preserve"> PAGE   \* MERGEFORMAT </w:instrText>
        </w:r>
        <w:r w:rsidRPr="008B4695">
          <w:rPr>
            <w:sz w:val="20"/>
          </w:rPr>
          <w:fldChar w:fldCharType="separate"/>
        </w:r>
        <w:r w:rsidR="00DB04AA">
          <w:rPr>
            <w:noProof/>
            <w:sz w:val="20"/>
          </w:rPr>
          <w:t>33</w:t>
        </w:r>
        <w:r w:rsidRPr="008B4695">
          <w:rPr>
            <w:noProof/>
            <w:sz w:val="20"/>
          </w:rPr>
          <w:fldChar w:fldCharType="end"/>
        </w:r>
      </w:p>
    </w:sdtContent>
  </w:sdt>
  <w:p w:rsidR="0044701D" w:rsidRDefault="0044701D">
    <w:pPr>
      <w:pStyle w:val="BodyText"/>
      <w:spacing w:line="14" w:lineRule="auto"/>
      <w:rPr>
        <w:sz w:val="18"/>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6883735"/>
      <w:docPartObj>
        <w:docPartGallery w:val="Page Numbers (Bottom of Page)"/>
        <w:docPartUnique/>
      </w:docPartObj>
    </w:sdtPr>
    <w:sdtEndPr>
      <w:rPr>
        <w:noProof/>
        <w:sz w:val="20"/>
      </w:rPr>
    </w:sdtEndPr>
    <w:sdtContent>
      <w:p w:rsidR="0044701D" w:rsidRPr="008B4695" w:rsidRDefault="0044701D">
        <w:pPr>
          <w:pStyle w:val="Footer"/>
          <w:jc w:val="center"/>
          <w:rPr>
            <w:sz w:val="20"/>
          </w:rPr>
        </w:pPr>
        <w:r w:rsidRPr="008B4695">
          <w:rPr>
            <w:sz w:val="20"/>
          </w:rPr>
          <w:fldChar w:fldCharType="begin"/>
        </w:r>
        <w:r w:rsidRPr="008B4695">
          <w:rPr>
            <w:sz w:val="20"/>
          </w:rPr>
          <w:instrText xml:space="preserve"> PAGE   \* MERGEFORMAT </w:instrText>
        </w:r>
        <w:r w:rsidRPr="008B4695">
          <w:rPr>
            <w:sz w:val="20"/>
          </w:rPr>
          <w:fldChar w:fldCharType="separate"/>
        </w:r>
        <w:r w:rsidR="00DB04AA">
          <w:rPr>
            <w:noProof/>
            <w:sz w:val="20"/>
          </w:rPr>
          <w:t>34</w:t>
        </w:r>
        <w:r w:rsidRPr="008B4695">
          <w:rPr>
            <w:noProof/>
            <w:sz w:val="20"/>
          </w:rPr>
          <w:fldChar w:fldCharType="end"/>
        </w:r>
      </w:p>
    </w:sdtContent>
  </w:sdt>
  <w:p w:rsidR="0044701D" w:rsidRDefault="0044701D">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6B22" w:rsidRDefault="00296B22">
      <w:r>
        <w:separator/>
      </w:r>
    </w:p>
  </w:footnote>
  <w:footnote w:type="continuationSeparator" w:id="0">
    <w:p w:rsidR="00296B22" w:rsidRDefault="00296B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15.35pt;height:888.6pt;visibility:visible;mso-wrap-style:square" o:bullet="t">
        <v:imagedata r:id="rId1" o:title=""/>
      </v:shape>
    </w:pict>
  </w:numPicBullet>
  <w:abstractNum w:abstractNumId="0" w15:restartNumberingAfterBreak="0">
    <w:nsid w:val="03A75039"/>
    <w:multiLevelType w:val="hybridMultilevel"/>
    <w:tmpl w:val="DE2E1E60"/>
    <w:lvl w:ilvl="0" w:tplc="8E4EC906">
      <w:start w:val="1"/>
      <w:numFmt w:val="decimal"/>
      <w:lvlText w:val="%1."/>
      <w:lvlJc w:val="left"/>
      <w:pPr>
        <w:ind w:left="832" w:hanging="720"/>
      </w:pPr>
      <w:rPr>
        <w:rFonts w:hint="default"/>
        <w:w w:val="100"/>
      </w:rPr>
    </w:lvl>
    <w:lvl w:ilvl="1" w:tplc="80302E2C">
      <w:numFmt w:val="bullet"/>
      <w:lvlText w:val="•"/>
      <w:lvlJc w:val="left"/>
      <w:pPr>
        <w:ind w:left="1816" w:hanging="720"/>
      </w:pPr>
      <w:rPr>
        <w:rFonts w:hint="default"/>
      </w:rPr>
    </w:lvl>
    <w:lvl w:ilvl="2" w:tplc="DAFC7CEA">
      <w:numFmt w:val="bullet"/>
      <w:lvlText w:val="•"/>
      <w:lvlJc w:val="left"/>
      <w:pPr>
        <w:ind w:left="2792" w:hanging="720"/>
      </w:pPr>
      <w:rPr>
        <w:rFonts w:hint="default"/>
      </w:rPr>
    </w:lvl>
    <w:lvl w:ilvl="3" w:tplc="8F9E3C06">
      <w:numFmt w:val="bullet"/>
      <w:lvlText w:val="•"/>
      <w:lvlJc w:val="left"/>
      <w:pPr>
        <w:ind w:left="3768" w:hanging="720"/>
      </w:pPr>
      <w:rPr>
        <w:rFonts w:hint="default"/>
      </w:rPr>
    </w:lvl>
    <w:lvl w:ilvl="4" w:tplc="0E481BEC">
      <w:numFmt w:val="bullet"/>
      <w:lvlText w:val="•"/>
      <w:lvlJc w:val="left"/>
      <w:pPr>
        <w:ind w:left="4744" w:hanging="720"/>
      </w:pPr>
      <w:rPr>
        <w:rFonts w:hint="default"/>
      </w:rPr>
    </w:lvl>
    <w:lvl w:ilvl="5" w:tplc="AF1AF58C">
      <w:numFmt w:val="bullet"/>
      <w:lvlText w:val="•"/>
      <w:lvlJc w:val="left"/>
      <w:pPr>
        <w:ind w:left="5720" w:hanging="720"/>
      </w:pPr>
      <w:rPr>
        <w:rFonts w:hint="default"/>
      </w:rPr>
    </w:lvl>
    <w:lvl w:ilvl="6" w:tplc="99783EAC">
      <w:numFmt w:val="bullet"/>
      <w:lvlText w:val="•"/>
      <w:lvlJc w:val="left"/>
      <w:pPr>
        <w:ind w:left="6696" w:hanging="720"/>
      </w:pPr>
      <w:rPr>
        <w:rFonts w:hint="default"/>
      </w:rPr>
    </w:lvl>
    <w:lvl w:ilvl="7" w:tplc="A546157C">
      <w:numFmt w:val="bullet"/>
      <w:lvlText w:val="•"/>
      <w:lvlJc w:val="left"/>
      <w:pPr>
        <w:ind w:left="7672" w:hanging="720"/>
      </w:pPr>
      <w:rPr>
        <w:rFonts w:hint="default"/>
      </w:rPr>
    </w:lvl>
    <w:lvl w:ilvl="8" w:tplc="BAFCD09E">
      <w:numFmt w:val="bullet"/>
      <w:lvlText w:val="•"/>
      <w:lvlJc w:val="left"/>
      <w:pPr>
        <w:ind w:left="8648" w:hanging="720"/>
      </w:pPr>
      <w:rPr>
        <w:rFonts w:hint="default"/>
      </w:rPr>
    </w:lvl>
  </w:abstractNum>
  <w:abstractNum w:abstractNumId="1" w15:restartNumberingAfterBreak="0">
    <w:nsid w:val="05B4072F"/>
    <w:multiLevelType w:val="hybridMultilevel"/>
    <w:tmpl w:val="9788AD52"/>
    <w:lvl w:ilvl="0" w:tplc="AF528F9C">
      <w:start w:val="1"/>
      <w:numFmt w:val="upperLetter"/>
      <w:lvlText w:val="%1."/>
      <w:lvlJc w:val="left"/>
      <w:pPr>
        <w:ind w:left="471" w:hanging="360"/>
      </w:pPr>
      <w:rPr>
        <w:rFonts w:ascii="Times New Roman" w:eastAsia="Times New Roman" w:hAnsi="Times New Roman" w:cs="Times New Roman" w:hint="default"/>
        <w:w w:val="100"/>
        <w:sz w:val="20"/>
        <w:szCs w:val="20"/>
      </w:rPr>
    </w:lvl>
    <w:lvl w:ilvl="1" w:tplc="D62E2D90">
      <w:start w:val="1"/>
      <w:numFmt w:val="decimal"/>
      <w:lvlText w:val="%2."/>
      <w:lvlJc w:val="left"/>
      <w:pPr>
        <w:ind w:left="831" w:hanging="432"/>
      </w:pPr>
      <w:rPr>
        <w:rFonts w:ascii="Times New Roman" w:eastAsia="Times New Roman" w:hAnsi="Times New Roman" w:cs="Times New Roman" w:hint="default"/>
        <w:w w:val="100"/>
        <w:sz w:val="20"/>
        <w:szCs w:val="20"/>
      </w:rPr>
    </w:lvl>
    <w:lvl w:ilvl="2" w:tplc="7794E1CE">
      <w:start w:val="1"/>
      <w:numFmt w:val="decimal"/>
      <w:lvlText w:val="%3."/>
      <w:lvlJc w:val="left"/>
      <w:pPr>
        <w:ind w:left="1552" w:hanging="600"/>
      </w:pPr>
      <w:rPr>
        <w:rFonts w:ascii="Times New Roman" w:eastAsia="Times New Roman" w:hAnsi="Times New Roman" w:cs="Times New Roman" w:hint="default"/>
        <w:w w:val="100"/>
        <w:sz w:val="20"/>
        <w:szCs w:val="20"/>
      </w:rPr>
    </w:lvl>
    <w:lvl w:ilvl="3" w:tplc="2EB8D13E">
      <w:start w:val="1"/>
      <w:numFmt w:val="lowerLetter"/>
      <w:lvlText w:val="%4."/>
      <w:lvlJc w:val="left"/>
      <w:pPr>
        <w:ind w:left="1912" w:hanging="360"/>
      </w:pPr>
      <w:rPr>
        <w:rFonts w:ascii="Times New Roman" w:eastAsia="Times New Roman" w:hAnsi="Times New Roman" w:cs="Times New Roman" w:hint="default"/>
        <w:spacing w:val="-1"/>
        <w:w w:val="100"/>
        <w:sz w:val="20"/>
        <w:szCs w:val="20"/>
      </w:rPr>
    </w:lvl>
    <w:lvl w:ilvl="4" w:tplc="AE2C52CE">
      <w:start w:val="1"/>
      <w:numFmt w:val="upperLetter"/>
      <w:lvlText w:val="%5."/>
      <w:lvlJc w:val="left"/>
      <w:pPr>
        <w:ind w:left="2632" w:hanging="360"/>
      </w:pPr>
      <w:rPr>
        <w:rFonts w:ascii="Times New Roman" w:eastAsia="Times New Roman" w:hAnsi="Times New Roman" w:cs="Times New Roman" w:hint="default"/>
        <w:w w:val="100"/>
        <w:sz w:val="20"/>
        <w:szCs w:val="20"/>
      </w:rPr>
    </w:lvl>
    <w:lvl w:ilvl="5" w:tplc="1BD4E60E">
      <w:numFmt w:val="bullet"/>
      <w:lvlText w:val=""/>
      <w:lvlJc w:val="left"/>
      <w:pPr>
        <w:ind w:left="3349" w:hanging="360"/>
      </w:pPr>
      <w:rPr>
        <w:rFonts w:ascii="Symbol" w:eastAsia="Symbol" w:hAnsi="Symbol" w:cs="Symbol" w:hint="default"/>
        <w:w w:val="100"/>
        <w:sz w:val="20"/>
        <w:szCs w:val="20"/>
      </w:rPr>
    </w:lvl>
    <w:lvl w:ilvl="6" w:tplc="4C90AF26">
      <w:numFmt w:val="bullet"/>
      <w:lvlText w:val="•"/>
      <w:lvlJc w:val="left"/>
      <w:pPr>
        <w:ind w:left="3340" w:hanging="360"/>
      </w:pPr>
      <w:rPr>
        <w:rFonts w:hint="default"/>
      </w:rPr>
    </w:lvl>
    <w:lvl w:ilvl="7" w:tplc="B9441DBA">
      <w:numFmt w:val="bullet"/>
      <w:lvlText w:val="•"/>
      <w:lvlJc w:val="left"/>
      <w:pPr>
        <w:ind w:left="5155" w:hanging="360"/>
      </w:pPr>
      <w:rPr>
        <w:rFonts w:hint="default"/>
      </w:rPr>
    </w:lvl>
    <w:lvl w:ilvl="8" w:tplc="E54AC88E">
      <w:numFmt w:val="bullet"/>
      <w:lvlText w:val="•"/>
      <w:lvlJc w:val="left"/>
      <w:pPr>
        <w:ind w:left="6970" w:hanging="360"/>
      </w:pPr>
      <w:rPr>
        <w:rFonts w:hint="default"/>
      </w:rPr>
    </w:lvl>
  </w:abstractNum>
  <w:abstractNum w:abstractNumId="2" w15:restartNumberingAfterBreak="0">
    <w:nsid w:val="154E07E3"/>
    <w:multiLevelType w:val="hybridMultilevel"/>
    <w:tmpl w:val="9CD89FB8"/>
    <w:lvl w:ilvl="0" w:tplc="D88AA866">
      <w:start w:val="1"/>
      <w:numFmt w:val="decimal"/>
      <w:lvlText w:val="%1."/>
      <w:lvlJc w:val="left"/>
      <w:pPr>
        <w:ind w:left="1551" w:hanging="720"/>
      </w:pPr>
      <w:rPr>
        <w:rFonts w:ascii="Times New Roman" w:eastAsia="Times New Roman" w:hAnsi="Times New Roman" w:cs="Times New Roman" w:hint="default"/>
        <w:spacing w:val="-1"/>
        <w:w w:val="100"/>
        <w:sz w:val="20"/>
        <w:szCs w:val="20"/>
      </w:rPr>
    </w:lvl>
    <w:lvl w:ilvl="1" w:tplc="C99E3FEE">
      <w:numFmt w:val="bullet"/>
      <w:lvlText w:val="•"/>
      <w:lvlJc w:val="left"/>
      <w:pPr>
        <w:ind w:left="2466" w:hanging="720"/>
      </w:pPr>
      <w:rPr>
        <w:rFonts w:hint="default"/>
      </w:rPr>
    </w:lvl>
    <w:lvl w:ilvl="2" w:tplc="0512D85E">
      <w:numFmt w:val="bullet"/>
      <w:lvlText w:val="•"/>
      <w:lvlJc w:val="left"/>
      <w:pPr>
        <w:ind w:left="3372" w:hanging="720"/>
      </w:pPr>
      <w:rPr>
        <w:rFonts w:hint="default"/>
      </w:rPr>
    </w:lvl>
    <w:lvl w:ilvl="3" w:tplc="338E22F2">
      <w:numFmt w:val="bullet"/>
      <w:lvlText w:val="•"/>
      <w:lvlJc w:val="left"/>
      <w:pPr>
        <w:ind w:left="4278" w:hanging="720"/>
      </w:pPr>
      <w:rPr>
        <w:rFonts w:hint="default"/>
      </w:rPr>
    </w:lvl>
    <w:lvl w:ilvl="4" w:tplc="FBA6DA56">
      <w:numFmt w:val="bullet"/>
      <w:lvlText w:val="•"/>
      <w:lvlJc w:val="left"/>
      <w:pPr>
        <w:ind w:left="5184" w:hanging="720"/>
      </w:pPr>
      <w:rPr>
        <w:rFonts w:hint="default"/>
      </w:rPr>
    </w:lvl>
    <w:lvl w:ilvl="5" w:tplc="9168D034">
      <w:numFmt w:val="bullet"/>
      <w:lvlText w:val="•"/>
      <w:lvlJc w:val="left"/>
      <w:pPr>
        <w:ind w:left="6090" w:hanging="720"/>
      </w:pPr>
      <w:rPr>
        <w:rFonts w:hint="default"/>
      </w:rPr>
    </w:lvl>
    <w:lvl w:ilvl="6" w:tplc="EAF459B0">
      <w:numFmt w:val="bullet"/>
      <w:lvlText w:val="•"/>
      <w:lvlJc w:val="left"/>
      <w:pPr>
        <w:ind w:left="6996" w:hanging="720"/>
      </w:pPr>
      <w:rPr>
        <w:rFonts w:hint="default"/>
      </w:rPr>
    </w:lvl>
    <w:lvl w:ilvl="7" w:tplc="2F66ED00">
      <w:numFmt w:val="bullet"/>
      <w:lvlText w:val="•"/>
      <w:lvlJc w:val="left"/>
      <w:pPr>
        <w:ind w:left="7902" w:hanging="720"/>
      </w:pPr>
      <w:rPr>
        <w:rFonts w:hint="default"/>
      </w:rPr>
    </w:lvl>
    <w:lvl w:ilvl="8" w:tplc="A44469EC">
      <w:numFmt w:val="bullet"/>
      <w:lvlText w:val="•"/>
      <w:lvlJc w:val="left"/>
      <w:pPr>
        <w:ind w:left="8808" w:hanging="720"/>
      </w:pPr>
      <w:rPr>
        <w:rFonts w:hint="default"/>
      </w:rPr>
    </w:lvl>
  </w:abstractNum>
  <w:abstractNum w:abstractNumId="3" w15:restartNumberingAfterBreak="0">
    <w:nsid w:val="19231B33"/>
    <w:multiLevelType w:val="hybridMultilevel"/>
    <w:tmpl w:val="5F0E13AC"/>
    <w:lvl w:ilvl="0" w:tplc="17E2AEF6">
      <w:start w:val="1"/>
      <w:numFmt w:val="decimal"/>
      <w:lvlText w:val="(%1)"/>
      <w:lvlJc w:val="left"/>
      <w:pPr>
        <w:ind w:left="1114" w:hanging="283"/>
      </w:pPr>
      <w:rPr>
        <w:rFonts w:ascii="Times New Roman" w:eastAsia="Times New Roman" w:hAnsi="Times New Roman" w:cs="Times New Roman" w:hint="default"/>
        <w:spacing w:val="-1"/>
        <w:w w:val="100"/>
        <w:sz w:val="20"/>
        <w:szCs w:val="20"/>
      </w:rPr>
    </w:lvl>
    <w:lvl w:ilvl="1" w:tplc="90B03A76">
      <w:numFmt w:val="bullet"/>
      <w:lvlText w:val="•"/>
      <w:lvlJc w:val="left"/>
      <w:pPr>
        <w:ind w:left="2070" w:hanging="283"/>
      </w:pPr>
      <w:rPr>
        <w:rFonts w:hint="default"/>
      </w:rPr>
    </w:lvl>
    <w:lvl w:ilvl="2" w:tplc="120E0152">
      <w:numFmt w:val="bullet"/>
      <w:lvlText w:val="•"/>
      <w:lvlJc w:val="left"/>
      <w:pPr>
        <w:ind w:left="3020" w:hanging="283"/>
      </w:pPr>
      <w:rPr>
        <w:rFonts w:hint="default"/>
      </w:rPr>
    </w:lvl>
    <w:lvl w:ilvl="3" w:tplc="FE328466">
      <w:numFmt w:val="bullet"/>
      <w:lvlText w:val="•"/>
      <w:lvlJc w:val="left"/>
      <w:pPr>
        <w:ind w:left="3970" w:hanging="283"/>
      </w:pPr>
      <w:rPr>
        <w:rFonts w:hint="default"/>
      </w:rPr>
    </w:lvl>
    <w:lvl w:ilvl="4" w:tplc="C6927E98">
      <w:numFmt w:val="bullet"/>
      <w:lvlText w:val="•"/>
      <w:lvlJc w:val="left"/>
      <w:pPr>
        <w:ind w:left="4920" w:hanging="283"/>
      </w:pPr>
      <w:rPr>
        <w:rFonts w:hint="default"/>
      </w:rPr>
    </w:lvl>
    <w:lvl w:ilvl="5" w:tplc="30EC264A">
      <w:numFmt w:val="bullet"/>
      <w:lvlText w:val="•"/>
      <w:lvlJc w:val="left"/>
      <w:pPr>
        <w:ind w:left="5870" w:hanging="283"/>
      </w:pPr>
      <w:rPr>
        <w:rFonts w:hint="default"/>
      </w:rPr>
    </w:lvl>
    <w:lvl w:ilvl="6" w:tplc="48FAECFE">
      <w:numFmt w:val="bullet"/>
      <w:lvlText w:val="•"/>
      <w:lvlJc w:val="left"/>
      <w:pPr>
        <w:ind w:left="6820" w:hanging="283"/>
      </w:pPr>
      <w:rPr>
        <w:rFonts w:hint="default"/>
      </w:rPr>
    </w:lvl>
    <w:lvl w:ilvl="7" w:tplc="7FF2F30C">
      <w:numFmt w:val="bullet"/>
      <w:lvlText w:val="•"/>
      <w:lvlJc w:val="left"/>
      <w:pPr>
        <w:ind w:left="7770" w:hanging="283"/>
      </w:pPr>
      <w:rPr>
        <w:rFonts w:hint="default"/>
      </w:rPr>
    </w:lvl>
    <w:lvl w:ilvl="8" w:tplc="969092AA">
      <w:numFmt w:val="bullet"/>
      <w:lvlText w:val="•"/>
      <w:lvlJc w:val="left"/>
      <w:pPr>
        <w:ind w:left="8720" w:hanging="283"/>
      </w:pPr>
      <w:rPr>
        <w:rFonts w:hint="default"/>
      </w:rPr>
    </w:lvl>
  </w:abstractNum>
  <w:abstractNum w:abstractNumId="4" w15:restartNumberingAfterBreak="0">
    <w:nsid w:val="1AA974EF"/>
    <w:multiLevelType w:val="hybridMultilevel"/>
    <w:tmpl w:val="92C4D378"/>
    <w:lvl w:ilvl="0" w:tplc="48D8EC12">
      <w:start w:val="1"/>
      <w:numFmt w:val="lowerLetter"/>
      <w:lvlText w:val="%1."/>
      <w:lvlJc w:val="left"/>
      <w:pPr>
        <w:ind w:left="2272" w:hanging="450"/>
      </w:pPr>
      <w:rPr>
        <w:rFonts w:ascii="Times New Roman" w:eastAsia="Times New Roman" w:hAnsi="Times New Roman" w:cs="Times New Roman" w:hint="default"/>
        <w:spacing w:val="-1"/>
        <w:w w:val="100"/>
        <w:sz w:val="20"/>
        <w:szCs w:val="20"/>
      </w:rPr>
    </w:lvl>
    <w:lvl w:ilvl="1" w:tplc="18363C4C">
      <w:numFmt w:val="bullet"/>
      <w:lvlText w:val="•"/>
      <w:lvlJc w:val="left"/>
      <w:pPr>
        <w:ind w:left="3116" w:hanging="450"/>
      </w:pPr>
      <w:rPr>
        <w:rFonts w:hint="default"/>
      </w:rPr>
    </w:lvl>
    <w:lvl w:ilvl="2" w:tplc="BAF6103E">
      <w:numFmt w:val="bullet"/>
      <w:lvlText w:val="•"/>
      <w:lvlJc w:val="left"/>
      <w:pPr>
        <w:ind w:left="3952" w:hanging="450"/>
      </w:pPr>
      <w:rPr>
        <w:rFonts w:hint="default"/>
      </w:rPr>
    </w:lvl>
    <w:lvl w:ilvl="3" w:tplc="65B8D6CA">
      <w:numFmt w:val="bullet"/>
      <w:lvlText w:val="•"/>
      <w:lvlJc w:val="left"/>
      <w:pPr>
        <w:ind w:left="4788" w:hanging="450"/>
      </w:pPr>
      <w:rPr>
        <w:rFonts w:hint="default"/>
      </w:rPr>
    </w:lvl>
    <w:lvl w:ilvl="4" w:tplc="96745316">
      <w:numFmt w:val="bullet"/>
      <w:lvlText w:val="•"/>
      <w:lvlJc w:val="left"/>
      <w:pPr>
        <w:ind w:left="5624" w:hanging="450"/>
      </w:pPr>
      <w:rPr>
        <w:rFonts w:hint="default"/>
      </w:rPr>
    </w:lvl>
    <w:lvl w:ilvl="5" w:tplc="D166C4BA">
      <w:numFmt w:val="bullet"/>
      <w:lvlText w:val="•"/>
      <w:lvlJc w:val="left"/>
      <w:pPr>
        <w:ind w:left="6460" w:hanging="450"/>
      </w:pPr>
      <w:rPr>
        <w:rFonts w:hint="default"/>
      </w:rPr>
    </w:lvl>
    <w:lvl w:ilvl="6" w:tplc="B0203A8A">
      <w:numFmt w:val="bullet"/>
      <w:lvlText w:val="•"/>
      <w:lvlJc w:val="left"/>
      <w:pPr>
        <w:ind w:left="7296" w:hanging="450"/>
      </w:pPr>
      <w:rPr>
        <w:rFonts w:hint="default"/>
      </w:rPr>
    </w:lvl>
    <w:lvl w:ilvl="7" w:tplc="4E403EB4">
      <w:numFmt w:val="bullet"/>
      <w:lvlText w:val="•"/>
      <w:lvlJc w:val="left"/>
      <w:pPr>
        <w:ind w:left="8132" w:hanging="450"/>
      </w:pPr>
      <w:rPr>
        <w:rFonts w:hint="default"/>
      </w:rPr>
    </w:lvl>
    <w:lvl w:ilvl="8" w:tplc="E06413F0">
      <w:numFmt w:val="bullet"/>
      <w:lvlText w:val="•"/>
      <w:lvlJc w:val="left"/>
      <w:pPr>
        <w:ind w:left="8968" w:hanging="450"/>
      </w:pPr>
      <w:rPr>
        <w:rFonts w:hint="default"/>
      </w:rPr>
    </w:lvl>
  </w:abstractNum>
  <w:abstractNum w:abstractNumId="5" w15:restartNumberingAfterBreak="0">
    <w:nsid w:val="1FAC35F6"/>
    <w:multiLevelType w:val="hybridMultilevel"/>
    <w:tmpl w:val="CA3E2DEA"/>
    <w:lvl w:ilvl="0" w:tplc="F5263826">
      <w:start w:val="1"/>
      <w:numFmt w:val="upperLetter"/>
      <w:lvlText w:val="%1."/>
      <w:lvlJc w:val="left"/>
      <w:pPr>
        <w:ind w:left="544" w:hanging="432"/>
      </w:pPr>
      <w:rPr>
        <w:rFonts w:ascii="Times New Roman" w:eastAsia="Times New Roman" w:hAnsi="Times New Roman" w:cs="Times New Roman" w:hint="default"/>
        <w:w w:val="100"/>
        <w:sz w:val="20"/>
        <w:szCs w:val="20"/>
      </w:rPr>
    </w:lvl>
    <w:lvl w:ilvl="1" w:tplc="79262DD6">
      <w:start w:val="1"/>
      <w:numFmt w:val="upperLetter"/>
      <w:lvlText w:val="%2."/>
      <w:lvlJc w:val="left"/>
      <w:pPr>
        <w:ind w:left="832" w:hanging="360"/>
      </w:pPr>
      <w:rPr>
        <w:rFonts w:ascii="Times New Roman" w:eastAsia="Times New Roman" w:hAnsi="Times New Roman" w:cs="Times New Roman" w:hint="default"/>
        <w:w w:val="100"/>
        <w:sz w:val="20"/>
        <w:szCs w:val="20"/>
      </w:rPr>
    </w:lvl>
    <w:lvl w:ilvl="2" w:tplc="C16A7C28">
      <w:start w:val="1"/>
      <w:numFmt w:val="decimal"/>
      <w:lvlText w:val="(%3)"/>
      <w:lvlJc w:val="left"/>
      <w:pPr>
        <w:ind w:left="1567" w:hanging="450"/>
      </w:pPr>
      <w:rPr>
        <w:rFonts w:ascii="Times New Roman" w:eastAsia="Times New Roman" w:hAnsi="Times New Roman" w:cs="Times New Roman" w:hint="default"/>
        <w:spacing w:val="-1"/>
        <w:w w:val="100"/>
        <w:sz w:val="20"/>
        <w:szCs w:val="20"/>
      </w:rPr>
    </w:lvl>
    <w:lvl w:ilvl="3" w:tplc="951E3D88">
      <w:start w:val="1"/>
      <w:numFmt w:val="lowerLetter"/>
      <w:lvlText w:val="%4."/>
      <w:lvlJc w:val="left"/>
      <w:pPr>
        <w:ind w:left="2271" w:hanging="173"/>
      </w:pPr>
      <w:rPr>
        <w:rFonts w:ascii="Times New Roman" w:eastAsia="Times New Roman" w:hAnsi="Times New Roman" w:cs="Times New Roman" w:hint="default"/>
        <w:spacing w:val="-1"/>
        <w:w w:val="100"/>
        <w:sz w:val="20"/>
        <w:szCs w:val="20"/>
      </w:rPr>
    </w:lvl>
    <w:lvl w:ilvl="4" w:tplc="034A7E7E">
      <w:numFmt w:val="bullet"/>
      <w:lvlText w:val="•"/>
      <w:lvlJc w:val="left"/>
      <w:pPr>
        <w:ind w:left="2320" w:hanging="173"/>
      </w:pPr>
      <w:rPr>
        <w:rFonts w:hint="default"/>
      </w:rPr>
    </w:lvl>
    <w:lvl w:ilvl="5" w:tplc="4DC4C19A">
      <w:numFmt w:val="bullet"/>
      <w:lvlText w:val="•"/>
      <w:lvlJc w:val="left"/>
      <w:pPr>
        <w:ind w:left="3700" w:hanging="173"/>
      </w:pPr>
      <w:rPr>
        <w:rFonts w:hint="default"/>
      </w:rPr>
    </w:lvl>
    <w:lvl w:ilvl="6" w:tplc="A4525508">
      <w:numFmt w:val="bullet"/>
      <w:lvlText w:val="•"/>
      <w:lvlJc w:val="left"/>
      <w:pPr>
        <w:ind w:left="5080" w:hanging="173"/>
      </w:pPr>
      <w:rPr>
        <w:rFonts w:hint="default"/>
      </w:rPr>
    </w:lvl>
    <w:lvl w:ilvl="7" w:tplc="AD0E8AD2">
      <w:numFmt w:val="bullet"/>
      <w:lvlText w:val="•"/>
      <w:lvlJc w:val="left"/>
      <w:pPr>
        <w:ind w:left="6460" w:hanging="173"/>
      </w:pPr>
      <w:rPr>
        <w:rFonts w:hint="default"/>
      </w:rPr>
    </w:lvl>
    <w:lvl w:ilvl="8" w:tplc="24CE776A">
      <w:numFmt w:val="bullet"/>
      <w:lvlText w:val="•"/>
      <w:lvlJc w:val="left"/>
      <w:pPr>
        <w:ind w:left="7840" w:hanging="173"/>
      </w:pPr>
      <w:rPr>
        <w:rFonts w:hint="default"/>
      </w:rPr>
    </w:lvl>
  </w:abstractNum>
  <w:abstractNum w:abstractNumId="6" w15:restartNumberingAfterBreak="0">
    <w:nsid w:val="22781E75"/>
    <w:multiLevelType w:val="hybridMultilevel"/>
    <w:tmpl w:val="4EDCA44A"/>
    <w:lvl w:ilvl="0" w:tplc="3EF22768">
      <w:start w:val="1"/>
      <w:numFmt w:val="upperLetter"/>
      <w:lvlText w:val="%1."/>
      <w:lvlJc w:val="left"/>
      <w:pPr>
        <w:ind w:left="1552" w:hanging="720"/>
      </w:pPr>
      <w:rPr>
        <w:rFonts w:ascii="Times New Roman" w:eastAsia="Times New Roman" w:hAnsi="Times New Roman" w:cs="Times New Roman" w:hint="default"/>
        <w:w w:val="100"/>
        <w:sz w:val="20"/>
        <w:szCs w:val="20"/>
      </w:rPr>
    </w:lvl>
    <w:lvl w:ilvl="1" w:tplc="2B20F4AA">
      <w:start w:val="1"/>
      <w:numFmt w:val="decimal"/>
      <w:lvlText w:val="%2."/>
      <w:lvlJc w:val="left"/>
      <w:pPr>
        <w:ind w:left="1552" w:hanging="720"/>
      </w:pPr>
      <w:rPr>
        <w:rFonts w:ascii="Times New Roman" w:eastAsia="Times New Roman" w:hAnsi="Times New Roman" w:cs="Times New Roman" w:hint="default"/>
        <w:w w:val="100"/>
        <w:sz w:val="20"/>
        <w:szCs w:val="20"/>
      </w:rPr>
    </w:lvl>
    <w:lvl w:ilvl="2" w:tplc="B34866F6">
      <w:numFmt w:val="bullet"/>
      <w:lvlText w:val=""/>
      <w:lvlJc w:val="left"/>
      <w:pPr>
        <w:ind w:left="2271" w:hanging="360"/>
      </w:pPr>
      <w:rPr>
        <w:rFonts w:ascii="Symbol" w:eastAsia="Symbol" w:hAnsi="Symbol" w:cs="Symbol" w:hint="default"/>
        <w:w w:val="100"/>
        <w:sz w:val="20"/>
        <w:szCs w:val="20"/>
      </w:rPr>
    </w:lvl>
    <w:lvl w:ilvl="3" w:tplc="79F4EFE2">
      <w:numFmt w:val="bullet"/>
      <w:lvlText w:val="•"/>
      <w:lvlJc w:val="left"/>
      <w:pPr>
        <w:ind w:left="4128" w:hanging="360"/>
      </w:pPr>
      <w:rPr>
        <w:rFonts w:hint="default"/>
      </w:rPr>
    </w:lvl>
    <w:lvl w:ilvl="4" w:tplc="2F76406E">
      <w:numFmt w:val="bullet"/>
      <w:lvlText w:val="•"/>
      <w:lvlJc w:val="left"/>
      <w:pPr>
        <w:ind w:left="5053" w:hanging="360"/>
      </w:pPr>
      <w:rPr>
        <w:rFonts w:hint="default"/>
      </w:rPr>
    </w:lvl>
    <w:lvl w:ilvl="5" w:tplc="4886C432">
      <w:numFmt w:val="bullet"/>
      <w:lvlText w:val="•"/>
      <w:lvlJc w:val="left"/>
      <w:pPr>
        <w:ind w:left="5977" w:hanging="360"/>
      </w:pPr>
      <w:rPr>
        <w:rFonts w:hint="default"/>
      </w:rPr>
    </w:lvl>
    <w:lvl w:ilvl="6" w:tplc="26E2FD96">
      <w:numFmt w:val="bullet"/>
      <w:lvlText w:val="•"/>
      <w:lvlJc w:val="left"/>
      <w:pPr>
        <w:ind w:left="6902" w:hanging="360"/>
      </w:pPr>
      <w:rPr>
        <w:rFonts w:hint="default"/>
      </w:rPr>
    </w:lvl>
    <w:lvl w:ilvl="7" w:tplc="0E264134">
      <w:numFmt w:val="bullet"/>
      <w:lvlText w:val="•"/>
      <w:lvlJc w:val="left"/>
      <w:pPr>
        <w:ind w:left="7826" w:hanging="360"/>
      </w:pPr>
      <w:rPr>
        <w:rFonts w:hint="default"/>
      </w:rPr>
    </w:lvl>
    <w:lvl w:ilvl="8" w:tplc="F26801DA">
      <w:numFmt w:val="bullet"/>
      <w:lvlText w:val="•"/>
      <w:lvlJc w:val="left"/>
      <w:pPr>
        <w:ind w:left="8751" w:hanging="360"/>
      </w:pPr>
      <w:rPr>
        <w:rFonts w:hint="default"/>
      </w:rPr>
    </w:lvl>
  </w:abstractNum>
  <w:abstractNum w:abstractNumId="7" w15:restartNumberingAfterBreak="0">
    <w:nsid w:val="24E2215A"/>
    <w:multiLevelType w:val="hybridMultilevel"/>
    <w:tmpl w:val="8500EEDA"/>
    <w:lvl w:ilvl="0" w:tplc="A4A4C4AA">
      <w:start w:val="1"/>
      <w:numFmt w:val="decimal"/>
      <w:lvlText w:val="(%1)"/>
      <w:lvlJc w:val="left"/>
      <w:pPr>
        <w:ind w:left="3352" w:hanging="360"/>
      </w:pPr>
      <w:rPr>
        <w:rFonts w:ascii="Times New Roman" w:eastAsia="Times New Roman" w:hAnsi="Times New Roman" w:cs="Times New Roman" w:hint="default"/>
        <w:spacing w:val="-1"/>
        <w:w w:val="100"/>
        <w:sz w:val="20"/>
        <w:szCs w:val="20"/>
      </w:rPr>
    </w:lvl>
    <w:lvl w:ilvl="1" w:tplc="35CC3EDC">
      <w:numFmt w:val="bullet"/>
      <w:lvlText w:val="•"/>
      <w:lvlJc w:val="left"/>
      <w:pPr>
        <w:ind w:left="4088" w:hanging="360"/>
      </w:pPr>
      <w:rPr>
        <w:rFonts w:hint="default"/>
      </w:rPr>
    </w:lvl>
    <w:lvl w:ilvl="2" w:tplc="F0C8D870">
      <w:numFmt w:val="bullet"/>
      <w:lvlText w:val="•"/>
      <w:lvlJc w:val="left"/>
      <w:pPr>
        <w:ind w:left="4816" w:hanging="360"/>
      </w:pPr>
      <w:rPr>
        <w:rFonts w:hint="default"/>
      </w:rPr>
    </w:lvl>
    <w:lvl w:ilvl="3" w:tplc="D1B004C8">
      <w:numFmt w:val="bullet"/>
      <w:lvlText w:val="•"/>
      <w:lvlJc w:val="left"/>
      <w:pPr>
        <w:ind w:left="5544" w:hanging="360"/>
      </w:pPr>
      <w:rPr>
        <w:rFonts w:hint="default"/>
      </w:rPr>
    </w:lvl>
    <w:lvl w:ilvl="4" w:tplc="DB723922">
      <w:numFmt w:val="bullet"/>
      <w:lvlText w:val="•"/>
      <w:lvlJc w:val="left"/>
      <w:pPr>
        <w:ind w:left="6272" w:hanging="360"/>
      </w:pPr>
      <w:rPr>
        <w:rFonts w:hint="default"/>
      </w:rPr>
    </w:lvl>
    <w:lvl w:ilvl="5" w:tplc="3FDA15FA">
      <w:numFmt w:val="bullet"/>
      <w:lvlText w:val="•"/>
      <w:lvlJc w:val="left"/>
      <w:pPr>
        <w:ind w:left="7000" w:hanging="360"/>
      </w:pPr>
      <w:rPr>
        <w:rFonts w:hint="default"/>
      </w:rPr>
    </w:lvl>
    <w:lvl w:ilvl="6" w:tplc="7C601148">
      <w:numFmt w:val="bullet"/>
      <w:lvlText w:val="•"/>
      <w:lvlJc w:val="left"/>
      <w:pPr>
        <w:ind w:left="7728" w:hanging="360"/>
      </w:pPr>
      <w:rPr>
        <w:rFonts w:hint="default"/>
      </w:rPr>
    </w:lvl>
    <w:lvl w:ilvl="7" w:tplc="5FC20EFE">
      <w:numFmt w:val="bullet"/>
      <w:lvlText w:val="•"/>
      <w:lvlJc w:val="left"/>
      <w:pPr>
        <w:ind w:left="8456" w:hanging="360"/>
      </w:pPr>
      <w:rPr>
        <w:rFonts w:hint="default"/>
      </w:rPr>
    </w:lvl>
    <w:lvl w:ilvl="8" w:tplc="708407E6">
      <w:numFmt w:val="bullet"/>
      <w:lvlText w:val="•"/>
      <w:lvlJc w:val="left"/>
      <w:pPr>
        <w:ind w:left="9184" w:hanging="360"/>
      </w:pPr>
      <w:rPr>
        <w:rFonts w:hint="default"/>
      </w:rPr>
    </w:lvl>
  </w:abstractNum>
  <w:abstractNum w:abstractNumId="8" w15:restartNumberingAfterBreak="0">
    <w:nsid w:val="32BF02C9"/>
    <w:multiLevelType w:val="hybridMultilevel"/>
    <w:tmpl w:val="2A3ED548"/>
    <w:lvl w:ilvl="0" w:tplc="B18E31D6">
      <w:start w:val="1"/>
      <w:numFmt w:val="lowerLetter"/>
      <w:lvlText w:val="%1."/>
      <w:lvlJc w:val="left"/>
      <w:pPr>
        <w:ind w:left="1232" w:hanging="361"/>
      </w:pPr>
      <w:rPr>
        <w:rFonts w:ascii="Times New Roman" w:eastAsia="Times New Roman" w:hAnsi="Times New Roman" w:cs="Times New Roman" w:hint="default"/>
        <w:w w:val="100"/>
        <w:sz w:val="20"/>
        <w:szCs w:val="20"/>
      </w:rPr>
    </w:lvl>
    <w:lvl w:ilvl="1" w:tplc="3294BE06">
      <w:numFmt w:val="bullet"/>
      <w:lvlText w:val="•"/>
      <w:lvlJc w:val="left"/>
      <w:pPr>
        <w:ind w:left="1996" w:hanging="361"/>
      </w:pPr>
      <w:rPr>
        <w:rFonts w:hint="default"/>
      </w:rPr>
    </w:lvl>
    <w:lvl w:ilvl="2" w:tplc="7040A95C">
      <w:numFmt w:val="bullet"/>
      <w:lvlText w:val="•"/>
      <w:lvlJc w:val="left"/>
      <w:pPr>
        <w:ind w:left="2752" w:hanging="361"/>
      </w:pPr>
      <w:rPr>
        <w:rFonts w:hint="default"/>
      </w:rPr>
    </w:lvl>
    <w:lvl w:ilvl="3" w:tplc="DC8C6090">
      <w:numFmt w:val="bullet"/>
      <w:lvlText w:val="•"/>
      <w:lvlJc w:val="left"/>
      <w:pPr>
        <w:ind w:left="3508" w:hanging="361"/>
      </w:pPr>
      <w:rPr>
        <w:rFonts w:hint="default"/>
      </w:rPr>
    </w:lvl>
    <w:lvl w:ilvl="4" w:tplc="E40665A0">
      <w:numFmt w:val="bullet"/>
      <w:lvlText w:val="•"/>
      <w:lvlJc w:val="left"/>
      <w:pPr>
        <w:ind w:left="4264" w:hanging="361"/>
      </w:pPr>
      <w:rPr>
        <w:rFonts w:hint="default"/>
      </w:rPr>
    </w:lvl>
    <w:lvl w:ilvl="5" w:tplc="3FDE7D24">
      <w:numFmt w:val="bullet"/>
      <w:lvlText w:val="•"/>
      <w:lvlJc w:val="left"/>
      <w:pPr>
        <w:ind w:left="5020" w:hanging="361"/>
      </w:pPr>
      <w:rPr>
        <w:rFonts w:hint="default"/>
      </w:rPr>
    </w:lvl>
    <w:lvl w:ilvl="6" w:tplc="39D621CA">
      <w:numFmt w:val="bullet"/>
      <w:lvlText w:val="•"/>
      <w:lvlJc w:val="left"/>
      <w:pPr>
        <w:ind w:left="5776" w:hanging="361"/>
      </w:pPr>
      <w:rPr>
        <w:rFonts w:hint="default"/>
      </w:rPr>
    </w:lvl>
    <w:lvl w:ilvl="7" w:tplc="BD342D2E">
      <w:numFmt w:val="bullet"/>
      <w:lvlText w:val="•"/>
      <w:lvlJc w:val="left"/>
      <w:pPr>
        <w:ind w:left="6532" w:hanging="361"/>
      </w:pPr>
      <w:rPr>
        <w:rFonts w:hint="default"/>
      </w:rPr>
    </w:lvl>
    <w:lvl w:ilvl="8" w:tplc="B1B610B8">
      <w:numFmt w:val="bullet"/>
      <w:lvlText w:val="•"/>
      <w:lvlJc w:val="left"/>
      <w:pPr>
        <w:ind w:left="7288" w:hanging="361"/>
      </w:pPr>
      <w:rPr>
        <w:rFonts w:hint="default"/>
      </w:rPr>
    </w:lvl>
  </w:abstractNum>
  <w:abstractNum w:abstractNumId="9" w15:restartNumberingAfterBreak="0">
    <w:nsid w:val="34502775"/>
    <w:multiLevelType w:val="hybridMultilevel"/>
    <w:tmpl w:val="BF5A71BC"/>
    <w:lvl w:ilvl="0" w:tplc="C640001A">
      <w:numFmt w:val="bullet"/>
      <w:lvlText w:val=""/>
      <w:lvlJc w:val="left"/>
      <w:pPr>
        <w:ind w:left="1282" w:hanging="360"/>
      </w:pPr>
      <w:rPr>
        <w:rFonts w:ascii="Symbol" w:eastAsia="Symbol" w:hAnsi="Symbol" w:cs="Symbol" w:hint="default"/>
        <w:w w:val="100"/>
        <w:sz w:val="20"/>
        <w:szCs w:val="20"/>
      </w:rPr>
    </w:lvl>
    <w:lvl w:ilvl="1" w:tplc="45D8C472">
      <w:numFmt w:val="bullet"/>
      <w:lvlText w:val=""/>
      <w:lvlJc w:val="left"/>
      <w:pPr>
        <w:ind w:left="1551" w:hanging="360"/>
      </w:pPr>
      <w:rPr>
        <w:rFonts w:ascii="Symbol" w:eastAsia="Symbol" w:hAnsi="Symbol" w:cs="Symbol" w:hint="default"/>
        <w:w w:val="100"/>
        <w:sz w:val="20"/>
        <w:szCs w:val="20"/>
      </w:rPr>
    </w:lvl>
    <w:lvl w:ilvl="2" w:tplc="F2F07248">
      <w:numFmt w:val="bullet"/>
      <w:lvlText w:val="•"/>
      <w:lvlJc w:val="left"/>
      <w:pPr>
        <w:ind w:left="2566" w:hanging="360"/>
      </w:pPr>
      <w:rPr>
        <w:rFonts w:hint="default"/>
      </w:rPr>
    </w:lvl>
    <w:lvl w:ilvl="3" w:tplc="AA667AE8">
      <w:numFmt w:val="bullet"/>
      <w:lvlText w:val="•"/>
      <w:lvlJc w:val="left"/>
      <w:pPr>
        <w:ind w:left="3573" w:hanging="360"/>
      </w:pPr>
      <w:rPr>
        <w:rFonts w:hint="default"/>
      </w:rPr>
    </w:lvl>
    <w:lvl w:ilvl="4" w:tplc="7DA4981E">
      <w:numFmt w:val="bullet"/>
      <w:lvlText w:val="•"/>
      <w:lvlJc w:val="left"/>
      <w:pPr>
        <w:ind w:left="4580" w:hanging="360"/>
      </w:pPr>
      <w:rPr>
        <w:rFonts w:hint="default"/>
      </w:rPr>
    </w:lvl>
    <w:lvl w:ilvl="5" w:tplc="5ABC5CFA">
      <w:numFmt w:val="bullet"/>
      <w:lvlText w:val="•"/>
      <w:lvlJc w:val="left"/>
      <w:pPr>
        <w:ind w:left="5586" w:hanging="360"/>
      </w:pPr>
      <w:rPr>
        <w:rFonts w:hint="default"/>
      </w:rPr>
    </w:lvl>
    <w:lvl w:ilvl="6" w:tplc="5DF6FE16">
      <w:numFmt w:val="bullet"/>
      <w:lvlText w:val="•"/>
      <w:lvlJc w:val="left"/>
      <w:pPr>
        <w:ind w:left="6593" w:hanging="360"/>
      </w:pPr>
      <w:rPr>
        <w:rFonts w:hint="default"/>
      </w:rPr>
    </w:lvl>
    <w:lvl w:ilvl="7" w:tplc="26E82062">
      <w:numFmt w:val="bullet"/>
      <w:lvlText w:val="•"/>
      <w:lvlJc w:val="left"/>
      <w:pPr>
        <w:ind w:left="7600" w:hanging="360"/>
      </w:pPr>
      <w:rPr>
        <w:rFonts w:hint="default"/>
      </w:rPr>
    </w:lvl>
    <w:lvl w:ilvl="8" w:tplc="BBBCA0E2">
      <w:numFmt w:val="bullet"/>
      <w:lvlText w:val="•"/>
      <w:lvlJc w:val="left"/>
      <w:pPr>
        <w:ind w:left="8606" w:hanging="360"/>
      </w:pPr>
      <w:rPr>
        <w:rFonts w:hint="default"/>
      </w:rPr>
    </w:lvl>
  </w:abstractNum>
  <w:abstractNum w:abstractNumId="10" w15:restartNumberingAfterBreak="0">
    <w:nsid w:val="3592674E"/>
    <w:multiLevelType w:val="hybridMultilevel"/>
    <w:tmpl w:val="C42EC6E2"/>
    <w:lvl w:ilvl="0" w:tplc="4380FAA6">
      <w:start w:val="1"/>
      <w:numFmt w:val="decimal"/>
      <w:lvlText w:val="%1."/>
      <w:lvlJc w:val="left"/>
      <w:pPr>
        <w:ind w:left="1192" w:hanging="270"/>
      </w:pPr>
      <w:rPr>
        <w:rFonts w:ascii="Times New Roman" w:eastAsia="Times New Roman" w:hAnsi="Times New Roman" w:cs="Times New Roman" w:hint="default"/>
        <w:w w:val="100"/>
        <w:sz w:val="20"/>
        <w:szCs w:val="20"/>
      </w:rPr>
    </w:lvl>
    <w:lvl w:ilvl="1" w:tplc="57B2AA0A">
      <w:start w:val="1"/>
      <w:numFmt w:val="lowerLetter"/>
      <w:lvlText w:val="(%2)"/>
      <w:lvlJc w:val="left"/>
      <w:pPr>
        <w:ind w:left="1732" w:hanging="540"/>
        <w:jc w:val="right"/>
      </w:pPr>
      <w:rPr>
        <w:rFonts w:ascii="Times New Roman" w:eastAsia="Times New Roman" w:hAnsi="Times New Roman" w:cs="Times New Roman" w:hint="default"/>
        <w:spacing w:val="-1"/>
        <w:w w:val="100"/>
        <w:sz w:val="20"/>
        <w:szCs w:val="20"/>
      </w:rPr>
    </w:lvl>
    <w:lvl w:ilvl="2" w:tplc="AC8E5672">
      <w:numFmt w:val="bullet"/>
      <w:lvlText w:val="•"/>
      <w:lvlJc w:val="left"/>
      <w:pPr>
        <w:ind w:left="2675" w:hanging="540"/>
      </w:pPr>
      <w:rPr>
        <w:rFonts w:hint="default"/>
      </w:rPr>
    </w:lvl>
    <w:lvl w:ilvl="3" w:tplc="BEF8D2F8">
      <w:numFmt w:val="bullet"/>
      <w:lvlText w:val="•"/>
      <w:lvlJc w:val="left"/>
      <w:pPr>
        <w:ind w:left="3611" w:hanging="540"/>
      </w:pPr>
      <w:rPr>
        <w:rFonts w:hint="default"/>
      </w:rPr>
    </w:lvl>
    <w:lvl w:ilvl="4" w:tplc="0C7683AC">
      <w:numFmt w:val="bullet"/>
      <w:lvlText w:val="•"/>
      <w:lvlJc w:val="left"/>
      <w:pPr>
        <w:ind w:left="4546" w:hanging="540"/>
      </w:pPr>
      <w:rPr>
        <w:rFonts w:hint="default"/>
      </w:rPr>
    </w:lvl>
    <w:lvl w:ilvl="5" w:tplc="C6D8DBB0">
      <w:numFmt w:val="bullet"/>
      <w:lvlText w:val="•"/>
      <w:lvlJc w:val="left"/>
      <w:pPr>
        <w:ind w:left="5482" w:hanging="540"/>
      </w:pPr>
      <w:rPr>
        <w:rFonts w:hint="default"/>
      </w:rPr>
    </w:lvl>
    <w:lvl w:ilvl="6" w:tplc="833ACFE6">
      <w:numFmt w:val="bullet"/>
      <w:lvlText w:val="•"/>
      <w:lvlJc w:val="left"/>
      <w:pPr>
        <w:ind w:left="6417" w:hanging="540"/>
      </w:pPr>
      <w:rPr>
        <w:rFonts w:hint="default"/>
      </w:rPr>
    </w:lvl>
    <w:lvl w:ilvl="7" w:tplc="6AC48052">
      <w:numFmt w:val="bullet"/>
      <w:lvlText w:val="•"/>
      <w:lvlJc w:val="left"/>
      <w:pPr>
        <w:ind w:left="7353" w:hanging="540"/>
      </w:pPr>
      <w:rPr>
        <w:rFonts w:hint="default"/>
      </w:rPr>
    </w:lvl>
    <w:lvl w:ilvl="8" w:tplc="5E44D2AC">
      <w:numFmt w:val="bullet"/>
      <w:lvlText w:val="•"/>
      <w:lvlJc w:val="left"/>
      <w:pPr>
        <w:ind w:left="8288" w:hanging="540"/>
      </w:pPr>
      <w:rPr>
        <w:rFonts w:hint="default"/>
      </w:rPr>
    </w:lvl>
  </w:abstractNum>
  <w:abstractNum w:abstractNumId="11" w15:restartNumberingAfterBreak="0">
    <w:nsid w:val="382B02F1"/>
    <w:multiLevelType w:val="hybridMultilevel"/>
    <w:tmpl w:val="11E040D2"/>
    <w:lvl w:ilvl="0" w:tplc="33C2FCE8">
      <w:numFmt w:val="bullet"/>
      <w:lvlText w:val=""/>
      <w:lvlJc w:val="left"/>
      <w:pPr>
        <w:ind w:left="832" w:hanging="360"/>
      </w:pPr>
      <w:rPr>
        <w:rFonts w:ascii="Symbol" w:eastAsia="Symbol" w:hAnsi="Symbol" w:cs="Symbol" w:hint="default"/>
        <w:w w:val="100"/>
        <w:sz w:val="20"/>
        <w:szCs w:val="20"/>
      </w:rPr>
    </w:lvl>
    <w:lvl w:ilvl="1" w:tplc="0C5C6040">
      <w:numFmt w:val="bullet"/>
      <w:lvlText w:val=""/>
      <w:lvlJc w:val="left"/>
      <w:pPr>
        <w:ind w:left="1191" w:hanging="360"/>
      </w:pPr>
      <w:rPr>
        <w:rFonts w:ascii="Symbol" w:eastAsia="Symbol" w:hAnsi="Symbol" w:cs="Symbol" w:hint="default"/>
        <w:w w:val="100"/>
        <w:sz w:val="20"/>
        <w:szCs w:val="20"/>
      </w:rPr>
    </w:lvl>
    <w:lvl w:ilvl="2" w:tplc="F8326202">
      <w:numFmt w:val="bullet"/>
      <w:lvlText w:val="•"/>
      <w:lvlJc w:val="left"/>
      <w:pPr>
        <w:ind w:left="2244" w:hanging="360"/>
      </w:pPr>
      <w:rPr>
        <w:rFonts w:hint="default"/>
      </w:rPr>
    </w:lvl>
    <w:lvl w:ilvl="3" w:tplc="7000135C">
      <w:numFmt w:val="bullet"/>
      <w:lvlText w:val="•"/>
      <w:lvlJc w:val="left"/>
      <w:pPr>
        <w:ind w:left="3288" w:hanging="360"/>
      </w:pPr>
      <w:rPr>
        <w:rFonts w:hint="default"/>
      </w:rPr>
    </w:lvl>
    <w:lvl w:ilvl="4" w:tplc="F1EA5D7A">
      <w:numFmt w:val="bullet"/>
      <w:lvlText w:val="•"/>
      <w:lvlJc w:val="left"/>
      <w:pPr>
        <w:ind w:left="4333" w:hanging="360"/>
      </w:pPr>
      <w:rPr>
        <w:rFonts w:hint="default"/>
      </w:rPr>
    </w:lvl>
    <w:lvl w:ilvl="5" w:tplc="A8F6713C">
      <w:numFmt w:val="bullet"/>
      <w:lvlText w:val="•"/>
      <w:lvlJc w:val="left"/>
      <w:pPr>
        <w:ind w:left="5377" w:hanging="360"/>
      </w:pPr>
      <w:rPr>
        <w:rFonts w:hint="default"/>
      </w:rPr>
    </w:lvl>
    <w:lvl w:ilvl="6" w:tplc="7160FFC8">
      <w:numFmt w:val="bullet"/>
      <w:lvlText w:val="•"/>
      <w:lvlJc w:val="left"/>
      <w:pPr>
        <w:ind w:left="6422" w:hanging="360"/>
      </w:pPr>
      <w:rPr>
        <w:rFonts w:hint="default"/>
      </w:rPr>
    </w:lvl>
    <w:lvl w:ilvl="7" w:tplc="480691DA">
      <w:numFmt w:val="bullet"/>
      <w:lvlText w:val="•"/>
      <w:lvlJc w:val="left"/>
      <w:pPr>
        <w:ind w:left="7466" w:hanging="360"/>
      </w:pPr>
      <w:rPr>
        <w:rFonts w:hint="default"/>
      </w:rPr>
    </w:lvl>
    <w:lvl w:ilvl="8" w:tplc="EE442D16">
      <w:numFmt w:val="bullet"/>
      <w:lvlText w:val="•"/>
      <w:lvlJc w:val="left"/>
      <w:pPr>
        <w:ind w:left="8511" w:hanging="360"/>
      </w:pPr>
      <w:rPr>
        <w:rFonts w:hint="default"/>
      </w:rPr>
    </w:lvl>
  </w:abstractNum>
  <w:abstractNum w:abstractNumId="12" w15:restartNumberingAfterBreak="0">
    <w:nsid w:val="3AAE5C21"/>
    <w:multiLevelType w:val="hybridMultilevel"/>
    <w:tmpl w:val="3708ABD0"/>
    <w:lvl w:ilvl="0" w:tplc="FC641168">
      <w:start w:val="14"/>
      <w:numFmt w:val="decimal"/>
      <w:lvlText w:val="(%1)"/>
      <w:lvlJc w:val="left"/>
      <w:pPr>
        <w:ind w:left="1552" w:hanging="450"/>
      </w:pPr>
      <w:rPr>
        <w:rFonts w:ascii="Times New Roman" w:eastAsia="Times New Roman" w:hAnsi="Times New Roman" w:cs="Times New Roman" w:hint="default"/>
        <w:spacing w:val="-1"/>
        <w:w w:val="100"/>
        <w:sz w:val="20"/>
        <w:szCs w:val="20"/>
      </w:rPr>
    </w:lvl>
    <w:lvl w:ilvl="1" w:tplc="050A93AC">
      <w:start w:val="1"/>
      <w:numFmt w:val="lowerLetter"/>
      <w:lvlText w:val="%2."/>
      <w:lvlJc w:val="left"/>
      <w:pPr>
        <w:ind w:left="2272" w:hanging="173"/>
      </w:pPr>
      <w:rPr>
        <w:rFonts w:ascii="Times New Roman" w:eastAsia="Times New Roman" w:hAnsi="Times New Roman" w:cs="Times New Roman" w:hint="default"/>
        <w:spacing w:val="-1"/>
        <w:w w:val="100"/>
        <w:sz w:val="20"/>
        <w:szCs w:val="20"/>
      </w:rPr>
    </w:lvl>
    <w:lvl w:ilvl="2" w:tplc="BD92308E">
      <w:numFmt w:val="bullet"/>
      <w:lvlText w:val="•"/>
      <w:lvlJc w:val="left"/>
      <w:pPr>
        <w:ind w:left="3206" w:hanging="173"/>
      </w:pPr>
      <w:rPr>
        <w:rFonts w:hint="default"/>
      </w:rPr>
    </w:lvl>
    <w:lvl w:ilvl="3" w:tplc="0D220BF8">
      <w:numFmt w:val="bullet"/>
      <w:lvlText w:val="•"/>
      <w:lvlJc w:val="left"/>
      <w:pPr>
        <w:ind w:left="4133" w:hanging="173"/>
      </w:pPr>
      <w:rPr>
        <w:rFonts w:hint="default"/>
      </w:rPr>
    </w:lvl>
    <w:lvl w:ilvl="4" w:tplc="85F0E714">
      <w:numFmt w:val="bullet"/>
      <w:lvlText w:val="•"/>
      <w:lvlJc w:val="left"/>
      <w:pPr>
        <w:ind w:left="5060" w:hanging="173"/>
      </w:pPr>
      <w:rPr>
        <w:rFonts w:hint="default"/>
      </w:rPr>
    </w:lvl>
    <w:lvl w:ilvl="5" w:tplc="66EC01C4">
      <w:numFmt w:val="bullet"/>
      <w:lvlText w:val="•"/>
      <w:lvlJc w:val="left"/>
      <w:pPr>
        <w:ind w:left="5986" w:hanging="173"/>
      </w:pPr>
      <w:rPr>
        <w:rFonts w:hint="default"/>
      </w:rPr>
    </w:lvl>
    <w:lvl w:ilvl="6" w:tplc="219E0ADA">
      <w:numFmt w:val="bullet"/>
      <w:lvlText w:val="•"/>
      <w:lvlJc w:val="left"/>
      <w:pPr>
        <w:ind w:left="6913" w:hanging="173"/>
      </w:pPr>
      <w:rPr>
        <w:rFonts w:hint="default"/>
      </w:rPr>
    </w:lvl>
    <w:lvl w:ilvl="7" w:tplc="8F60D9DE">
      <w:numFmt w:val="bullet"/>
      <w:lvlText w:val="•"/>
      <w:lvlJc w:val="left"/>
      <w:pPr>
        <w:ind w:left="7840" w:hanging="173"/>
      </w:pPr>
      <w:rPr>
        <w:rFonts w:hint="default"/>
      </w:rPr>
    </w:lvl>
    <w:lvl w:ilvl="8" w:tplc="CF0A6672">
      <w:numFmt w:val="bullet"/>
      <w:lvlText w:val="•"/>
      <w:lvlJc w:val="left"/>
      <w:pPr>
        <w:ind w:left="8766" w:hanging="173"/>
      </w:pPr>
      <w:rPr>
        <w:rFonts w:hint="default"/>
      </w:rPr>
    </w:lvl>
  </w:abstractNum>
  <w:abstractNum w:abstractNumId="13" w15:restartNumberingAfterBreak="0">
    <w:nsid w:val="3C2631A9"/>
    <w:multiLevelType w:val="hybridMultilevel"/>
    <w:tmpl w:val="997484B2"/>
    <w:lvl w:ilvl="0" w:tplc="3DBCBBB8">
      <w:start w:val="1"/>
      <w:numFmt w:val="decimal"/>
      <w:lvlText w:val="%1."/>
      <w:lvlJc w:val="left"/>
      <w:pPr>
        <w:ind w:left="831" w:hanging="720"/>
      </w:pPr>
      <w:rPr>
        <w:rFonts w:ascii="Arial" w:eastAsia="Arial" w:hAnsi="Arial" w:cs="Arial" w:hint="default"/>
        <w:b/>
        <w:bCs/>
        <w:spacing w:val="-1"/>
        <w:w w:val="100"/>
        <w:sz w:val="20"/>
        <w:szCs w:val="20"/>
      </w:rPr>
    </w:lvl>
    <w:lvl w:ilvl="1" w:tplc="10C0DBE4">
      <w:numFmt w:val="bullet"/>
      <w:lvlText w:val="•"/>
      <w:lvlJc w:val="left"/>
      <w:pPr>
        <w:ind w:left="1830" w:hanging="720"/>
      </w:pPr>
      <w:rPr>
        <w:rFonts w:hint="default"/>
      </w:rPr>
    </w:lvl>
    <w:lvl w:ilvl="2" w:tplc="32287416">
      <w:numFmt w:val="bullet"/>
      <w:lvlText w:val="•"/>
      <w:lvlJc w:val="left"/>
      <w:pPr>
        <w:ind w:left="2820" w:hanging="720"/>
      </w:pPr>
      <w:rPr>
        <w:rFonts w:hint="default"/>
      </w:rPr>
    </w:lvl>
    <w:lvl w:ilvl="3" w:tplc="D584BC18">
      <w:numFmt w:val="bullet"/>
      <w:lvlText w:val="•"/>
      <w:lvlJc w:val="left"/>
      <w:pPr>
        <w:ind w:left="3810" w:hanging="720"/>
      </w:pPr>
      <w:rPr>
        <w:rFonts w:hint="default"/>
      </w:rPr>
    </w:lvl>
    <w:lvl w:ilvl="4" w:tplc="95D0CCE8">
      <w:numFmt w:val="bullet"/>
      <w:lvlText w:val="•"/>
      <w:lvlJc w:val="left"/>
      <w:pPr>
        <w:ind w:left="4800" w:hanging="720"/>
      </w:pPr>
      <w:rPr>
        <w:rFonts w:hint="default"/>
      </w:rPr>
    </w:lvl>
    <w:lvl w:ilvl="5" w:tplc="743CADAA">
      <w:numFmt w:val="bullet"/>
      <w:lvlText w:val="•"/>
      <w:lvlJc w:val="left"/>
      <w:pPr>
        <w:ind w:left="5790" w:hanging="720"/>
      </w:pPr>
      <w:rPr>
        <w:rFonts w:hint="default"/>
      </w:rPr>
    </w:lvl>
    <w:lvl w:ilvl="6" w:tplc="097E6F7C">
      <w:numFmt w:val="bullet"/>
      <w:lvlText w:val="•"/>
      <w:lvlJc w:val="left"/>
      <w:pPr>
        <w:ind w:left="6780" w:hanging="720"/>
      </w:pPr>
      <w:rPr>
        <w:rFonts w:hint="default"/>
      </w:rPr>
    </w:lvl>
    <w:lvl w:ilvl="7" w:tplc="5C00FA5C">
      <w:numFmt w:val="bullet"/>
      <w:lvlText w:val="•"/>
      <w:lvlJc w:val="left"/>
      <w:pPr>
        <w:ind w:left="7770" w:hanging="720"/>
      </w:pPr>
      <w:rPr>
        <w:rFonts w:hint="default"/>
      </w:rPr>
    </w:lvl>
    <w:lvl w:ilvl="8" w:tplc="5B6A6FDC">
      <w:numFmt w:val="bullet"/>
      <w:lvlText w:val="•"/>
      <w:lvlJc w:val="left"/>
      <w:pPr>
        <w:ind w:left="8760" w:hanging="720"/>
      </w:pPr>
      <w:rPr>
        <w:rFonts w:hint="default"/>
      </w:rPr>
    </w:lvl>
  </w:abstractNum>
  <w:abstractNum w:abstractNumId="14" w15:restartNumberingAfterBreak="0">
    <w:nsid w:val="40820848"/>
    <w:multiLevelType w:val="hybridMultilevel"/>
    <w:tmpl w:val="B97432C6"/>
    <w:lvl w:ilvl="0" w:tplc="54DE2A08">
      <w:numFmt w:val="bullet"/>
      <w:lvlText w:val=""/>
      <w:lvlJc w:val="left"/>
      <w:pPr>
        <w:ind w:left="828" w:hanging="360"/>
      </w:pPr>
      <w:rPr>
        <w:rFonts w:ascii="Wingdings" w:eastAsia="Wingdings" w:hAnsi="Wingdings" w:cs="Wingdings" w:hint="default"/>
        <w:w w:val="99"/>
        <w:sz w:val="16"/>
        <w:szCs w:val="16"/>
      </w:rPr>
    </w:lvl>
    <w:lvl w:ilvl="1" w:tplc="F2B81B52">
      <w:numFmt w:val="bullet"/>
      <w:lvlText w:val="•"/>
      <w:lvlJc w:val="left"/>
      <w:pPr>
        <w:ind w:left="1645" w:hanging="360"/>
      </w:pPr>
      <w:rPr>
        <w:rFonts w:hint="default"/>
      </w:rPr>
    </w:lvl>
    <w:lvl w:ilvl="2" w:tplc="9064CCA6">
      <w:numFmt w:val="bullet"/>
      <w:lvlText w:val="•"/>
      <w:lvlJc w:val="left"/>
      <w:pPr>
        <w:ind w:left="2470" w:hanging="360"/>
      </w:pPr>
      <w:rPr>
        <w:rFonts w:hint="default"/>
      </w:rPr>
    </w:lvl>
    <w:lvl w:ilvl="3" w:tplc="8E585936">
      <w:numFmt w:val="bullet"/>
      <w:lvlText w:val="•"/>
      <w:lvlJc w:val="left"/>
      <w:pPr>
        <w:ind w:left="3295" w:hanging="360"/>
      </w:pPr>
      <w:rPr>
        <w:rFonts w:hint="default"/>
      </w:rPr>
    </w:lvl>
    <w:lvl w:ilvl="4" w:tplc="DC9CEBD2">
      <w:numFmt w:val="bullet"/>
      <w:lvlText w:val="•"/>
      <w:lvlJc w:val="left"/>
      <w:pPr>
        <w:ind w:left="4120" w:hanging="360"/>
      </w:pPr>
      <w:rPr>
        <w:rFonts w:hint="default"/>
      </w:rPr>
    </w:lvl>
    <w:lvl w:ilvl="5" w:tplc="63A65F1A">
      <w:numFmt w:val="bullet"/>
      <w:lvlText w:val="•"/>
      <w:lvlJc w:val="left"/>
      <w:pPr>
        <w:ind w:left="4946" w:hanging="360"/>
      </w:pPr>
      <w:rPr>
        <w:rFonts w:hint="default"/>
      </w:rPr>
    </w:lvl>
    <w:lvl w:ilvl="6" w:tplc="EFF0771C">
      <w:numFmt w:val="bullet"/>
      <w:lvlText w:val="•"/>
      <w:lvlJc w:val="left"/>
      <w:pPr>
        <w:ind w:left="5771" w:hanging="360"/>
      </w:pPr>
      <w:rPr>
        <w:rFonts w:hint="default"/>
      </w:rPr>
    </w:lvl>
    <w:lvl w:ilvl="7" w:tplc="D4CE6C42">
      <w:numFmt w:val="bullet"/>
      <w:lvlText w:val="•"/>
      <w:lvlJc w:val="left"/>
      <w:pPr>
        <w:ind w:left="6596" w:hanging="360"/>
      </w:pPr>
      <w:rPr>
        <w:rFonts w:hint="default"/>
      </w:rPr>
    </w:lvl>
    <w:lvl w:ilvl="8" w:tplc="8A1A9034">
      <w:numFmt w:val="bullet"/>
      <w:lvlText w:val="•"/>
      <w:lvlJc w:val="left"/>
      <w:pPr>
        <w:ind w:left="7421" w:hanging="360"/>
      </w:pPr>
      <w:rPr>
        <w:rFonts w:hint="default"/>
      </w:rPr>
    </w:lvl>
  </w:abstractNum>
  <w:abstractNum w:abstractNumId="15" w15:restartNumberingAfterBreak="0">
    <w:nsid w:val="43606AAC"/>
    <w:multiLevelType w:val="hybridMultilevel"/>
    <w:tmpl w:val="0B1A34BE"/>
    <w:lvl w:ilvl="0" w:tplc="E428610E">
      <w:start w:val="1"/>
      <w:numFmt w:val="decimal"/>
      <w:lvlText w:val="%1."/>
      <w:lvlJc w:val="left"/>
      <w:pPr>
        <w:ind w:left="872" w:hanging="720"/>
      </w:pPr>
      <w:rPr>
        <w:rFonts w:ascii="Times New Roman" w:eastAsia="Times New Roman" w:hAnsi="Times New Roman" w:cs="Times New Roman" w:hint="default"/>
        <w:w w:val="100"/>
        <w:sz w:val="20"/>
        <w:szCs w:val="20"/>
      </w:rPr>
    </w:lvl>
    <w:lvl w:ilvl="1" w:tplc="F3C469AC">
      <w:start w:val="1"/>
      <w:numFmt w:val="decimal"/>
      <w:lvlText w:val="%2."/>
      <w:lvlJc w:val="left"/>
      <w:pPr>
        <w:ind w:left="1552" w:hanging="720"/>
      </w:pPr>
      <w:rPr>
        <w:rFonts w:ascii="Times New Roman" w:eastAsia="Times New Roman" w:hAnsi="Times New Roman" w:cs="Times New Roman" w:hint="default"/>
        <w:w w:val="100"/>
        <w:sz w:val="20"/>
        <w:szCs w:val="20"/>
      </w:rPr>
    </w:lvl>
    <w:lvl w:ilvl="2" w:tplc="564624C6">
      <w:numFmt w:val="bullet"/>
      <w:lvlText w:val="•"/>
      <w:lvlJc w:val="left"/>
      <w:pPr>
        <w:ind w:left="2491" w:hanging="720"/>
      </w:pPr>
      <w:rPr>
        <w:rFonts w:hint="default"/>
      </w:rPr>
    </w:lvl>
    <w:lvl w:ilvl="3" w:tplc="10B43F84">
      <w:numFmt w:val="bullet"/>
      <w:lvlText w:val="•"/>
      <w:lvlJc w:val="left"/>
      <w:pPr>
        <w:ind w:left="3422" w:hanging="720"/>
      </w:pPr>
      <w:rPr>
        <w:rFonts w:hint="default"/>
      </w:rPr>
    </w:lvl>
    <w:lvl w:ilvl="4" w:tplc="FDC8A29A">
      <w:numFmt w:val="bullet"/>
      <w:lvlText w:val="•"/>
      <w:lvlJc w:val="left"/>
      <w:pPr>
        <w:ind w:left="4353" w:hanging="720"/>
      </w:pPr>
      <w:rPr>
        <w:rFonts w:hint="default"/>
      </w:rPr>
    </w:lvl>
    <w:lvl w:ilvl="5" w:tplc="977A9330">
      <w:numFmt w:val="bullet"/>
      <w:lvlText w:val="•"/>
      <w:lvlJc w:val="left"/>
      <w:pPr>
        <w:ind w:left="5284" w:hanging="720"/>
      </w:pPr>
      <w:rPr>
        <w:rFonts w:hint="default"/>
      </w:rPr>
    </w:lvl>
    <w:lvl w:ilvl="6" w:tplc="06BCDA5E">
      <w:numFmt w:val="bullet"/>
      <w:lvlText w:val="•"/>
      <w:lvlJc w:val="left"/>
      <w:pPr>
        <w:ind w:left="6215" w:hanging="720"/>
      </w:pPr>
      <w:rPr>
        <w:rFonts w:hint="default"/>
      </w:rPr>
    </w:lvl>
    <w:lvl w:ilvl="7" w:tplc="FA1A5EEE">
      <w:numFmt w:val="bullet"/>
      <w:lvlText w:val="•"/>
      <w:lvlJc w:val="left"/>
      <w:pPr>
        <w:ind w:left="7146" w:hanging="720"/>
      </w:pPr>
      <w:rPr>
        <w:rFonts w:hint="default"/>
      </w:rPr>
    </w:lvl>
    <w:lvl w:ilvl="8" w:tplc="6ECC0320">
      <w:numFmt w:val="bullet"/>
      <w:lvlText w:val="•"/>
      <w:lvlJc w:val="left"/>
      <w:pPr>
        <w:ind w:left="8077" w:hanging="720"/>
      </w:pPr>
      <w:rPr>
        <w:rFonts w:hint="default"/>
      </w:rPr>
    </w:lvl>
  </w:abstractNum>
  <w:abstractNum w:abstractNumId="16" w15:restartNumberingAfterBreak="0">
    <w:nsid w:val="458846D9"/>
    <w:multiLevelType w:val="hybridMultilevel"/>
    <w:tmpl w:val="80048BBC"/>
    <w:lvl w:ilvl="0" w:tplc="14322876">
      <w:start w:val="6"/>
      <w:numFmt w:val="decimal"/>
      <w:lvlText w:val="%1."/>
      <w:lvlJc w:val="left"/>
      <w:pPr>
        <w:ind w:left="1552" w:hanging="600"/>
      </w:pPr>
      <w:rPr>
        <w:rFonts w:ascii="Times New Roman" w:eastAsia="Times New Roman" w:hAnsi="Times New Roman" w:cs="Times New Roman" w:hint="default"/>
        <w:w w:val="100"/>
        <w:sz w:val="20"/>
        <w:szCs w:val="20"/>
      </w:rPr>
    </w:lvl>
    <w:lvl w:ilvl="1" w:tplc="7EC6E52E">
      <w:numFmt w:val="bullet"/>
      <w:lvlText w:val="•"/>
      <w:lvlJc w:val="left"/>
      <w:pPr>
        <w:ind w:left="2466" w:hanging="600"/>
      </w:pPr>
      <w:rPr>
        <w:rFonts w:hint="default"/>
      </w:rPr>
    </w:lvl>
    <w:lvl w:ilvl="2" w:tplc="C42A2B82">
      <w:numFmt w:val="bullet"/>
      <w:lvlText w:val="•"/>
      <w:lvlJc w:val="left"/>
      <w:pPr>
        <w:ind w:left="3372" w:hanging="600"/>
      </w:pPr>
      <w:rPr>
        <w:rFonts w:hint="default"/>
      </w:rPr>
    </w:lvl>
    <w:lvl w:ilvl="3" w:tplc="801AD9C2">
      <w:numFmt w:val="bullet"/>
      <w:lvlText w:val="•"/>
      <w:lvlJc w:val="left"/>
      <w:pPr>
        <w:ind w:left="4278" w:hanging="600"/>
      </w:pPr>
      <w:rPr>
        <w:rFonts w:hint="default"/>
      </w:rPr>
    </w:lvl>
    <w:lvl w:ilvl="4" w:tplc="60DA2118">
      <w:numFmt w:val="bullet"/>
      <w:lvlText w:val="•"/>
      <w:lvlJc w:val="left"/>
      <w:pPr>
        <w:ind w:left="5184" w:hanging="600"/>
      </w:pPr>
      <w:rPr>
        <w:rFonts w:hint="default"/>
      </w:rPr>
    </w:lvl>
    <w:lvl w:ilvl="5" w:tplc="08363D5E">
      <w:numFmt w:val="bullet"/>
      <w:lvlText w:val="•"/>
      <w:lvlJc w:val="left"/>
      <w:pPr>
        <w:ind w:left="6090" w:hanging="600"/>
      </w:pPr>
      <w:rPr>
        <w:rFonts w:hint="default"/>
      </w:rPr>
    </w:lvl>
    <w:lvl w:ilvl="6" w:tplc="CB5072D8">
      <w:numFmt w:val="bullet"/>
      <w:lvlText w:val="•"/>
      <w:lvlJc w:val="left"/>
      <w:pPr>
        <w:ind w:left="6996" w:hanging="600"/>
      </w:pPr>
      <w:rPr>
        <w:rFonts w:hint="default"/>
      </w:rPr>
    </w:lvl>
    <w:lvl w:ilvl="7" w:tplc="272292E2">
      <w:numFmt w:val="bullet"/>
      <w:lvlText w:val="•"/>
      <w:lvlJc w:val="left"/>
      <w:pPr>
        <w:ind w:left="7902" w:hanging="600"/>
      </w:pPr>
      <w:rPr>
        <w:rFonts w:hint="default"/>
      </w:rPr>
    </w:lvl>
    <w:lvl w:ilvl="8" w:tplc="5B6EDD80">
      <w:numFmt w:val="bullet"/>
      <w:lvlText w:val="•"/>
      <w:lvlJc w:val="left"/>
      <w:pPr>
        <w:ind w:left="8808" w:hanging="600"/>
      </w:pPr>
      <w:rPr>
        <w:rFonts w:hint="default"/>
      </w:rPr>
    </w:lvl>
  </w:abstractNum>
  <w:abstractNum w:abstractNumId="17" w15:restartNumberingAfterBreak="0">
    <w:nsid w:val="491F74DB"/>
    <w:multiLevelType w:val="hybridMultilevel"/>
    <w:tmpl w:val="7E1C92B4"/>
    <w:lvl w:ilvl="0" w:tplc="9AE26642">
      <w:numFmt w:val="bullet"/>
      <w:lvlText w:val=""/>
      <w:lvlJc w:val="left"/>
      <w:pPr>
        <w:ind w:left="828" w:hanging="360"/>
      </w:pPr>
      <w:rPr>
        <w:rFonts w:ascii="Wingdings" w:eastAsia="Wingdings" w:hAnsi="Wingdings" w:cs="Wingdings" w:hint="default"/>
        <w:w w:val="99"/>
        <w:sz w:val="16"/>
        <w:szCs w:val="16"/>
      </w:rPr>
    </w:lvl>
    <w:lvl w:ilvl="1" w:tplc="8D4AF706">
      <w:numFmt w:val="bullet"/>
      <w:lvlText w:val="•"/>
      <w:lvlJc w:val="left"/>
      <w:pPr>
        <w:ind w:left="1645" w:hanging="360"/>
      </w:pPr>
      <w:rPr>
        <w:rFonts w:hint="default"/>
      </w:rPr>
    </w:lvl>
    <w:lvl w:ilvl="2" w:tplc="57D2ACBC">
      <w:numFmt w:val="bullet"/>
      <w:lvlText w:val="•"/>
      <w:lvlJc w:val="left"/>
      <w:pPr>
        <w:ind w:left="2470" w:hanging="360"/>
      </w:pPr>
      <w:rPr>
        <w:rFonts w:hint="default"/>
      </w:rPr>
    </w:lvl>
    <w:lvl w:ilvl="3" w:tplc="3AAAD766">
      <w:numFmt w:val="bullet"/>
      <w:lvlText w:val="•"/>
      <w:lvlJc w:val="left"/>
      <w:pPr>
        <w:ind w:left="3295" w:hanging="360"/>
      </w:pPr>
      <w:rPr>
        <w:rFonts w:hint="default"/>
      </w:rPr>
    </w:lvl>
    <w:lvl w:ilvl="4" w:tplc="F9F0F9AA">
      <w:numFmt w:val="bullet"/>
      <w:lvlText w:val="•"/>
      <w:lvlJc w:val="left"/>
      <w:pPr>
        <w:ind w:left="4120" w:hanging="360"/>
      </w:pPr>
      <w:rPr>
        <w:rFonts w:hint="default"/>
      </w:rPr>
    </w:lvl>
    <w:lvl w:ilvl="5" w:tplc="B074D072">
      <w:numFmt w:val="bullet"/>
      <w:lvlText w:val="•"/>
      <w:lvlJc w:val="left"/>
      <w:pPr>
        <w:ind w:left="4946" w:hanging="360"/>
      </w:pPr>
      <w:rPr>
        <w:rFonts w:hint="default"/>
      </w:rPr>
    </w:lvl>
    <w:lvl w:ilvl="6" w:tplc="47445B40">
      <w:numFmt w:val="bullet"/>
      <w:lvlText w:val="•"/>
      <w:lvlJc w:val="left"/>
      <w:pPr>
        <w:ind w:left="5771" w:hanging="360"/>
      </w:pPr>
      <w:rPr>
        <w:rFonts w:hint="default"/>
      </w:rPr>
    </w:lvl>
    <w:lvl w:ilvl="7" w:tplc="F95A8BEE">
      <w:numFmt w:val="bullet"/>
      <w:lvlText w:val="•"/>
      <w:lvlJc w:val="left"/>
      <w:pPr>
        <w:ind w:left="6596" w:hanging="360"/>
      </w:pPr>
      <w:rPr>
        <w:rFonts w:hint="default"/>
      </w:rPr>
    </w:lvl>
    <w:lvl w:ilvl="8" w:tplc="A00C9BB4">
      <w:numFmt w:val="bullet"/>
      <w:lvlText w:val="•"/>
      <w:lvlJc w:val="left"/>
      <w:pPr>
        <w:ind w:left="7421" w:hanging="360"/>
      </w:pPr>
      <w:rPr>
        <w:rFonts w:hint="default"/>
      </w:rPr>
    </w:lvl>
  </w:abstractNum>
  <w:abstractNum w:abstractNumId="18" w15:restartNumberingAfterBreak="0">
    <w:nsid w:val="4C96602C"/>
    <w:multiLevelType w:val="hybridMultilevel"/>
    <w:tmpl w:val="BB0C73AC"/>
    <w:lvl w:ilvl="0" w:tplc="657A5B1C">
      <w:numFmt w:val="bullet"/>
      <w:lvlText w:val=""/>
      <w:lvlJc w:val="left"/>
      <w:pPr>
        <w:ind w:left="828" w:hanging="360"/>
      </w:pPr>
      <w:rPr>
        <w:rFonts w:ascii="Wingdings" w:eastAsia="Times New Roman" w:hAnsi="Wingdings" w:cs="Times New Roman" w:hint="default"/>
        <w:sz w:val="16"/>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9" w15:restartNumberingAfterBreak="0">
    <w:nsid w:val="4DDC3F16"/>
    <w:multiLevelType w:val="hybridMultilevel"/>
    <w:tmpl w:val="05502DBE"/>
    <w:lvl w:ilvl="0" w:tplc="5AC6D7A8">
      <w:numFmt w:val="bullet"/>
      <w:lvlText w:val=""/>
      <w:lvlJc w:val="left"/>
      <w:pPr>
        <w:ind w:left="472" w:hanging="360"/>
      </w:pPr>
      <w:rPr>
        <w:rFonts w:ascii="Symbol" w:eastAsia="Symbol" w:hAnsi="Symbol" w:cs="Symbol" w:hint="default"/>
        <w:w w:val="100"/>
        <w:sz w:val="20"/>
        <w:szCs w:val="20"/>
      </w:rPr>
    </w:lvl>
    <w:lvl w:ilvl="1" w:tplc="C1683FE0">
      <w:numFmt w:val="bullet"/>
      <w:lvlText w:val="•"/>
      <w:lvlJc w:val="left"/>
      <w:pPr>
        <w:ind w:left="1492" w:hanging="360"/>
      </w:pPr>
      <w:rPr>
        <w:rFonts w:hint="default"/>
      </w:rPr>
    </w:lvl>
    <w:lvl w:ilvl="2" w:tplc="F60CF66E">
      <w:numFmt w:val="bullet"/>
      <w:lvlText w:val="•"/>
      <w:lvlJc w:val="left"/>
      <w:pPr>
        <w:ind w:left="2504" w:hanging="360"/>
      </w:pPr>
      <w:rPr>
        <w:rFonts w:hint="default"/>
      </w:rPr>
    </w:lvl>
    <w:lvl w:ilvl="3" w:tplc="74AC6526">
      <w:numFmt w:val="bullet"/>
      <w:lvlText w:val="•"/>
      <w:lvlJc w:val="left"/>
      <w:pPr>
        <w:ind w:left="3516" w:hanging="360"/>
      </w:pPr>
      <w:rPr>
        <w:rFonts w:hint="default"/>
      </w:rPr>
    </w:lvl>
    <w:lvl w:ilvl="4" w:tplc="E20453AC">
      <w:numFmt w:val="bullet"/>
      <w:lvlText w:val="•"/>
      <w:lvlJc w:val="left"/>
      <w:pPr>
        <w:ind w:left="4528" w:hanging="360"/>
      </w:pPr>
      <w:rPr>
        <w:rFonts w:hint="default"/>
      </w:rPr>
    </w:lvl>
    <w:lvl w:ilvl="5" w:tplc="5C161FC8">
      <w:numFmt w:val="bullet"/>
      <w:lvlText w:val="•"/>
      <w:lvlJc w:val="left"/>
      <w:pPr>
        <w:ind w:left="5540" w:hanging="360"/>
      </w:pPr>
      <w:rPr>
        <w:rFonts w:hint="default"/>
      </w:rPr>
    </w:lvl>
    <w:lvl w:ilvl="6" w:tplc="C5E8D938">
      <w:numFmt w:val="bullet"/>
      <w:lvlText w:val="•"/>
      <w:lvlJc w:val="left"/>
      <w:pPr>
        <w:ind w:left="6552" w:hanging="360"/>
      </w:pPr>
      <w:rPr>
        <w:rFonts w:hint="default"/>
      </w:rPr>
    </w:lvl>
    <w:lvl w:ilvl="7" w:tplc="B5BC884C">
      <w:numFmt w:val="bullet"/>
      <w:lvlText w:val="•"/>
      <w:lvlJc w:val="left"/>
      <w:pPr>
        <w:ind w:left="7564" w:hanging="360"/>
      </w:pPr>
      <w:rPr>
        <w:rFonts w:hint="default"/>
      </w:rPr>
    </w:lvl>
    <w:lvl w:ilvl="8" w:tplc="534CEABE">
      <w:numFmt w:val="bullet"/>
      <w:lvlText w:val="•"/>
      <w:lvlJc w:val="left"/>
      <w:pPr>
        <w:ind w:left="8576" w:hanging="360"/>
      </w:pPr>
      <w:rPr>
        <w:rFonts w:hint="default"/>
      </w:rPr>
    </w:lvl>
  </w:abstractNum>
  <w:abstractNum w:abstractNumId="20" w15:restartNumberingAfterBreak="0">
    <w:nsid w:val="53BB68B9"/>
    <w:multiLevelType w:val="hybridMultilevel"/>
    <w:tmpl w:val="A476CEB6"/>
    <w:lvl w:ilvl="0" w:tplc="D7100972">
      <w:start w:val="1"/>
      <w:numFmt w:val="decimal"/>
      <w:lvlText w:val="%1."/>
      <w:lvlJc w:val="left"/>
      <w:pPr>
        <w:ind w:left="832" w:hanging="720"/>
      </w:pPr>
      <w:rPr>
        <w:rFonts w:ascii="Times New Roman" w:eastAsia="Times New Roman" w:hAnsi="Times New Roman" w:cs="Times New Roman" w:hint="default"/>
        <w:w w:val="100"/>
        <w:sz w:val="20"/>
        <w:szCs w:val="20"/>
      </w:rPr>
    </w:lvl>
    <w:lvl w:ilvl="1" w:tplc="CE682C74">
      <w:numFmt w:val="bullet"/>
      <w:lvlText w:val="•"/>
      <w:lvlJc w:val="left"/>
      <w:pPr>
        <w:ind w:left="1818" w:hanging="720"/>
      </w:pPr>
      <w:rPr>
        <w:rFonts w:hint="default"/>
      </w:rPr>
    </w:lvl>
    <w:lvl w:ilvl="2" w:tplc="C6ECFE04">
      <w:numFmt w:val="bullet"/>
      <w:lvlText w:val="•"/>
      <w:lvlJc w:val="left"/>
      <w:pPr>
        <w:ind w:left="2796" w:hanging="720"/>
      </w:pPr>
      <w:rPr>
        <w:rFonts w:hint="default"/>
      </w:rPr>
    </w:lvl>
    <w:lvl w:ilvl="3" w:tplc="8B84D468">
      <w:numFmt w:val="bullet"/>
      <w:lvlText w:val="•"/>
      <w:lvlJc w:val="left"/>
      <w:pPr>
        <w:ind w:left="3774" w:hanging="720"/>
      </w:pPr>
      <w:rPr>
        <w:rFonts w:hint="default"/>
      </w:rPr>
    </w:lvl>
    <w:lvl w:ilvl="4" w:tplc="10B2C9DE">
      <w:numFmt w:val="bullet"/>
      <w:lvlText w:val="•"/>
      <w:lvlJc w:val="left"/>
      <w:pPr>
        <w:ind w:left="4752" w:hanging="720"/>
      </w:pPr>
      <w:rPr>
        <w:rFonts w:hint="default"/>
      </w:rPr>
    </w:lvl>
    <w:lvl w:ilvl="5" w:tplc="E826B5DC">
      <w:numFmt w:val="bullet"/>
      <w:lvlText w:val="•"/>
      <w:lvlJc w:val="left"/>
      <w:pPr>
        <w:ind w:left="5730" w:hanging="720"/>
      </w:pPr>
      <w:rPr>
        <w:rFonts w:hint="default"/>
      </w:rPr>
    </w:lvl>
    <w:lvl w:ilvl="6" w:tplc="3BAA6988">
      <w:numFmt w:val="bullet"/>
      <w:lvlText w:val="•"/>
      <w:lvlJc w:val="left"/>
      <w:pPr>
        <w:ind w:left="6708" w:hanging="720"/>
      </w:pPr>
      <w:rPr>
        <w:rFonts w:hint="default"/>
      </w:rPr>
    </w:lvl>
    <w:lvl w:ilvl="7" w:tplc="DCA64B68">
      <w:numFmt w:val="bullet"/>
      <w:lvlText w:val="•"/>
      <w:lvlJc w:val="left"/>
      <w:pPr>
        <w:ind w:left="7686" w:hanging="720"/>
      </w:pPr>
      <w:rPr>
        <w:rFonts w:hint="default"/>
      </w:rPr>
    </w:lvl>
    <w:lvl w:ilvl="8" w:tplc="2F648F8E">
      <w:numFmt w:val="bullet"/>
      <w:lvlText w:val="•"/>
      <w:lvlJc w:val="left"/>
      <w:pPr>
        <w:ind w:left="8664" w:hanging="720"/>
      </w:pPr>
      <w:rPr>
        <w:rFonts w:hint="default"/>
      </w:rPr>
    </w:lvl>
  </w:abstractNum>
  <w:abstractNum w:abstractNumId="21" w15:restartNumberingAfterBreak="0">
    <w:nsid w:val="53D00ECC"/>
    <w:multiLevelType w:val="hybridMultilevel"/>
    <w:tmpl w:val="99049382"/>
    <w:lvl w:ilvl="0" w:tplc="48427FA8">
      <w:start w:val="9"/>
      <w:numFmt w:val="decimal"/>
      <w:lvlText w:val="(%1)"/>
      <w:lvlJc w:val="left"/>
      <w:pPr>
        <w:ind w:left="1567" w:hanging="450"/>
      </w:pPr>
      <w:rPr>
        <w:rFonts w:ascii="Times New Roman" w:eastAsia="Times New Roman" w:hAnsi="Times New Roman" w:cs="Times New Roman" w:hint="default"/>
        <w:spacing w:val="-1"/>
        <w:w w:val="100"/>
        <w:sz w:val="20"/>
        <w:szCs w:val="20"/>
      </w:rPr>
    </w:lvl>
    <w:lvl w:ilvl="1" w:tplc="EF54FBC4">
      <w:start w:val="1"/>
      <w:numFmt w:val="lowerLetter"/>
      <w:lvlText w:val="%2."/>
      <w:lvlJc w:val="left"/>
      <w:pPr>
        <w:ind w:left="2099" w:hanging="180"/>
      </w:pPr>
      <w:rPr>
        <w:rFonts w:ascii="Times New Roman" w:eastAsia="Times New Roman" w:hAnsi="Times New Roman" w:cs="Times New Roman" w:hint="default"/>
        <w:spacing w:val="-1"/>
        <w:w w:val="100"/>
        <w:sz w:val="20"/>
        <w:szCs w:val="20"/>
      </w:rPr>
    </w:lvl>
    <w:lvl w:ilvl="2" w:tplc="55228E9A">
      <w:numFmt w:val="bullet"/>
      <w:lvlText w:val="•"/>
      <w:lvlJc w:val="left"/>
      <w:pPr>
        <w:ind w:left="3046" w:hanging="180"/>
      </w:pPr>
      <w:rPr>
        <w:rFonts w:hint="default"/>
      </w:rPr>
    </w:lvl>
    <w:lvl w:ilvl="3" w:tplc="50EE4AD2">
      <w:numFmt w:val="bullet"/>
      <w:lvlText w:val="•"/>
      <w:lvlJc w:val="left"/>
      <w:pPr>
        <w:ind w:left="3993" w:hanging="180"/>
      </w:pPr>
      <w:rPr>
        <w:rFonts w:hint="default"/>
      </w:rPr>
    </w:lvl>
    <w:lvl w:ilvl="4" w:tplc="A77CE308">
      <w:numFmt w:val="bullet"/>
      <w:lvlText w:val="•"/>
      <w:lvlJc w:val="left"/>
      <w:pPr>
        <w:ind w:left="4940" w:hanging="180"/>
      </w:pPr>
      <w:rPr>
        <w:rFonts w:hint="default"/>
      </w:rPr>
    </w:lvl>
    <w:lvl w:ilvl="5" w:tplc="52CCABD2">
      <w:numFmt w:val="bullet"/>
      <w:lvlText w:val="•"/>
      <w:lvlJc w:val="left"/>
      <w:pPr>
        <w:ind w:left="5886" w:hanging="180"/>
      </w:pPr>
      <w:rPr>
        <w:rFonts w:hint="default"/>
      </w:rPr>
    </w:lvl>
    <w:lvl w:ilvl="6" w:tplc="22C8CC34">
      <w:numFmt w:val="bullet"/>
      <w:lvlText w:val="•"/>
      <w:lvlJc w:val="left"/>
      <w:pPr>
        <w:ind w:left="6833" w:hanging="180"/>
      </w:pPr>
      <w:rPr>
        <w:rFonts w:hint="default"/>
      </w:rPr>
    </w:lvl>
    <w:lvl w:ilvl="7" w:tplc="971A4ACE">
      <w:numFmt w:val="bullet"/>
      <w:lvlText w:val="•"/>
      <w:lvlJc w:val="left"/>
      <w:pPr>
        <w:ind w:left="7780" w:hanging="180"/>
      </w:pPr>
      <w:rPr>
        <w:rFonts w:hint="default"/>
      </w:rPr>
    </w:lvl>
    <w:lvl w:ilvl="8" w:tplc="3334CCDA">
      <w:numFmt w:val="bullet"/>
      <w:lvlText w:val="•"/>
      <w:lvlJc w:val="left"/>
      <w:pPr>
        <w:ind w:left="8726" w:hanging="180"/>
      </w:pPr>
      <w:rPr>
        <w:rFonts w:hint="default"/>
      </w:rPr>
    </w:lvl>
  </w:abstractNum>
  <w:abstractNum w:abstractNumId="22" w15:restartNumberingAfterBreak="0">
    <w:nsid w:val="5F081382"/>
    <w:multiLevelType w:val="hybridMultilevel"/>
    <w:tmpl w:val="242853BC"/>
    <w:lvl w:ilvl="0" w:tplc="EE1EAE02">
      <w:numFmt w:val="bullet"/>
      <w:lvlText w:val=""/>
      <w:lvlJc w:val="left"/>
      <w:pPr>
        <w:ind w:left="828" w:hanging="360"/>
      </w:pPr>
      <w:rPr>
        <w:rFonts w:ascii="Wingdings" w:eastAsia="Wingdings" w:hAnsi="Wingdings" w:cs="Wingdings" w:hint="default"/>
        <w:w w:val="99"/>
        <w:sz w:val="16"/>
        <w:szCs w:val="16"/>
      </w:rPr>
    </w:lvl>
    <w:lvl w:ilvl="1" w:tplc="F30E232C">
      <w:numFmt w:val="bullet"/>
      <w:lvlText w:val="•"/>
      <w:lvlJc w:val="left"/>
      <w:pPr>
        <w:ind w:left="1645" w:hanging="360"/>
      </w:pPr>
      <w:rPr>
        <w:rFonts w:hint="default"/>
      </w:rPr>
    </w:lvl>
    <w:lvl w:ilvl="2" w:tplc="C626594C">
      <w:numFmt w:val="bullet"/>
      <w:lvlText w:val="•"/>
      <w:lvlJc w:val="left"/>
      <w:pPr>
        <w:ind w:left="2470" w:hanging="360"/>
      </w:pPr>
      <w:rPr>
        <w:rFonts w:hint="default"/>
      </w:rPr>
    </w:lvl>
    <w:lvl w:ilvl="3" w:tplc="1A4C2FA0">
      <w:numFmt w:val="bullet"/>
      <w:lvlText w:val="•"/>
      <w:lvlJc w:val="left"/>
      <w:pPr>
        <w:ind w:left="3295" w:hanging="360"/>
      </w:pPr>
      <w:rPr>
        <w:rFonts w:hint="default"/>
      </w:rPr>
    </w:lvl>
    <w:lvl w:ilvl="4" w:tplc="54A4A966">
      <w:numFmt w:val="bullet"/>
      <w:lvlText w:val="•"/>
      <w:lvlJc w:val="left"/>
      <w:pPr>
        <w:ind w:left="4120" w:hanging="360"/>
      </w:pPr>
      <w:rPr>
        <w:rFonts w:hint="default"/>
      </w:rPr>
    </w:lvl>
    <w:lvl w:ilvl="5" w:tplc="21FE4FCA">
      <w:numFmt w:val="bullet"/>
      <w:lvlText w:val="•"/>
      <w:lvlJc w:val="left"/>
      <w:pPr>
        <w:ind w:left="4946" w:hanging="360"/>
      </w:pPr>
      <w:rPr>
        <w:rFonts w:hint="default"/>
      </w:rPr>
    </w:lvl>
    <w:lvl w:ilvl="6" w:tplc="47DAC420">
      <w:numFmt w:val="bullet"/>
      <w:lvlText w:val="•"/>
      <w:lvlJc w:val="left"/>
      <w:pPr>
        <w:ind w:left="5771" w:hanging="360"/>
      </w:pPr>
      <w:rPr>
        <w:rFonts w:hint="default"/>
      </w:rPr>
    </w:lvl>
    <w:lvl w:ilvl="7" w:tplc="70CCA806">
      <w:numFmt w:val="bullet"/>
      <w:lvlText w:val="•"/>
      <w:lvlJc w:val="left"/>
      <w:pPr>
        <w:ind w:left="6596" w:hanging="360"/>
      </w:pPr>
      <w:rPr>
        <w:rFonts w:hint="default"/>
      </w:rPr>
    </w:lvl>
    <w:lvl w:ilvl="8" w:tplc="73CE30E8">
      <w:numFmt w:val="bullet"/>
      <w:lvlText w:val="•"/>
      <w:lvlJc w:val="left"/>
      <w:pPr>
        <w:ind w:left="7421" w:hanging="360"/>
      </w:pPr>
      <w:rPr>
        <w:rFonts w:hint="default"/>
      </w:rPr>
    </w:lvl>
  </w:abstractNum>
  <w:abstractNum w:abstractNumId="23" w15:restartNumberingAfterBreak="0">
    <w:nsid w:val="64141AA5"/>
    <w:multiLevelType w:val="hybridMultilevel"/>
    <w:tmpl w:val="E5F6942A"/>
    <w:lvl w:ilvl="0" w:tplc="92FAEF98">
      <w:start w:val="1"/>
      <w:numFmt w:val="upperLetter"/>
      <w:lvlText w:val="%1."/>
      <w:lvlJc w:val="left"/>
      <w:pPr>
        <w:ind w:left="1552" w:hanging="720"/>
      </w:pPr>
      <w:rPr>
        <w:rFonts w:ascii="Times New Roman" w:eastAsia="Times New Roman" w:hAnsi="Times New Roman" w:cs="Times New Roman" w:hint="default"/>
        <w:w w:val="100"/>
        <w:sz w:val="20"/>
        <w:szCs w:val="20"/>
      </w:rPr>
    </w:lvl>
    <w:lvl w:ilvl="1" w:tplc="5C48B69E">
      <w:start w:val="1"/>
      <w:numFmt w:val="decimal"/>
      <w:lvlText w:val="%2."/>
      <w:lvlJc w:val="left"/>
      <w:pPr>
        <w:ind w:left="1912" w:hanging="360"/>
      </w:pPr>
      <w:rPr>
        <w:rFonts w:ascii="Times New Roman" w:eastAsia="Times New Roman" w:hAnsi="Times New Roman" w:cs="Times New Roman" w:hint="default"/>
        <w:w w:val="100"/>
        <w:sz w:val="20"/>
        <w:szCs w:val="20"/>
      </w:rPr>
    </w:lvl>
    <w:lvl w:ilvl="2" w:tplc="39D4EF30">
      <w:start w:val="1"/>
      <w:numFmt w:val="lowerLetter"/>
      <w:lvlText w:val="(%3)"/>
      <w:lvlJc w:val="left"/>
      <w:pPr>
        <w:ind w:left="2812" w:hanging="360"/>
      </w:pPr>
      <w:rPr>
        <w:rFonts w:ascii="Times New Roman" w:eastAsia="Times New Roman" w:hAnsi="Times New Roman" w:cs="Times New Roman" w:hint="default"/>
        <w:w w:val="100"/>
        <w:sz w:val="20"/>
        <w:szCs w:val="20"/>
      </w:rPr>
    </w:lvl>
    <w:lvl w:ilvl="3" w:tplc="CBBC9EEE">
      <w:start w:val="1"/>
      <w:numFmt w:val="decimal"/>
      <w:lvlText w:val="(%4)"/>
      <w:lvlJc w:val="left"/>
      <w:pPr>
        <w:ind w:left="3352" w:hanging="360"/>
      </w:pPr>
      <w:rPr>
        <w:rFonts w:ascii="Times New Roman" w:eastAsia="Times New Roman" w:hAnsi="Times New Roman" w:cs="Times New Roman" w:hint="default"/>
        <w:spacing w:val="-1"/>
        <w:w w:val="100"/>
        <w:sz w:val="20"/>
        <w:szCs w:val="20"/>
      </w:rPr>
    </w:lvl>
    <w:lvl w:ilvl="4" w:tplc="966A0B82">
      <w:numFmt w:val="bullet"/>
      <w:lvlText w:val="•"/>
      <w:lvlJc w:val="left"/>
      <w:pPr>
        <w:ind w:left="4397" w:hanging="360"/>
      </w:pPr>
      <w:rPr>
        <w:rFonts w:hint="default"/>
      </w:rPr>
    </w:lvl>
    <w:lvl w:ilvl="5" w:tplc="C0700654">
      <w:numFmt w:val="bullet"/>
      <w:lvlText w:val="•"/>
      <w:lvlJc w:val="left"/>
      <w:pPr>
        <w:ind w:left="5434" w:hanging="360"/>
      </w:pPr>
      <w:rPr>
        <w:rFonts w:hint="default"/>
      </w:rPr>
    </w:lvl>
    <w:lvl w:ilvl="6" w:tplc="177A01A8">
      <w:numFmt w:val="bullet"/>
      <w:lvlText w:val="•"/>
      <w:lvlJc w:val="left"/>
      <w:pPr>
        <w:ind w:left="6471" w:hanging="360"/>
      </w:pPr>
      <w:rPr>
        <w:rFonts w:hint="default"/>
      </w:rPr>
    </w:lvl>
    <w:lvl w:ilvl="7" w:tplc="0D50064C">
      <w:numFmt w:val="bullet"/>
      <w:lvlText w:val="•"/>
      <w:lvlJc w:val="left"/>
      <w:pPr>
        <w:ind w:left="7508" w:hanging="360"/>
      </w:pPr>
      <w:rPr>
        <w:rFonts w:hint="default"/>
      </w:rPr>
    </w:lvl>
    <w:lvl w:ilvl="8" w:tplc="CC2641CA">
      <w:numFmt w:val="bullet"/>
      <w:lvlText w:val="•"/>
      <w:lvlJc w:val="left"/>
      <w:pPr>
        <w:ind w:left="8545" w:hanging="360"/>
      </w:pPr>
      <w:rPr>
        <w:rFonts w:hint="default"/>
      </w:rPr>
    </w:lvl>
  </w:abstractNum>
  <w:abstractNum w:abstractNumId="24" w15:restartNumberingAfterBreak="0">
    <w:nsid w:val="66884E05"/>
    <w:multiLevelType w:val="hybridMultilevel"/>
    <w:tmpl w:val="92AAEF56"/>
    <w:lvl w:ilvl="0" w:tplc="42BCA7B0">
      <w:start w:val="1"/>
      <w:numFmt w:val="decimal"/>
      <w:lvlText w:val="%1."/>
      <w:lvlJc w:val="left"/>
      <w:pPr>
        <w:ind w:left="832" w:hanging="721"/>
      </w:pPr>
      <w:rPr>
        <w:rFonts w:ascii="Times New Roman" w:eastAsia="Times New Roman" w:hAnsi="Times New Roman" w:cs="Times New Roman" w:hint="default"/>
        <w:spacing w:val="-1"/>
        <w:w w:val="100"/>
        <w:sz w:val="20"/>
        <w:szCs w:val="20"/>
      </w:rPr>
    </w:lvl>
    <w:lvl w:ilvl="1" w:tplc="A000CDC0">
      <w:numFmt w:val="bullet"/>
      <w:lvlText w:val="•"/>
      <w:lvlJc w:val="left"/>
      <w:pPr>
        <w:ind w:left="1816" w:hanging="721"/>
      </w:pPr>
      <w:rPr>
        <w:rFonts w:hint="default"/>
      </w:rPr>
    </w:lvl>
    <w:lvl w:ilvl="2" w:tplc="ED8825DE">
      <w:numFmt w:val="bullet"/>
      <w:lvlText w:val="•"/>
      <w:lvlJc w:val="left"/>
      <w:pPr>
        <w:ind w:left="2792" w:hanging="721"/>
      </w:pPr>
      <w:rPr>
        <w:rFonts w:hint="default"/>
      </w:rPr>
    </w:lvl>
    <w:lvl w:ilvl="3" w:tplc="0A4A3D94">
      <w:numFmt w:val="bullet"/>
      <w:lvlText w:val="•"/>
      <w:lvlJc w:val="left"/>
      <w:pPr>
        <w:ind w:left="3768" w:hanging="721"/>
      </w:pPr>
      <w:rPr>
        <w:rFonts w:hint="default"/>
      </w:rPr>
    </w:lvl>
    <w:lvl w:ilvl="4" w:tplc="ADC879A4">
      <w:numFmt w:val="bullet"/>
      <w:lvlText w:val="•"/>
      <w:lvlJc w:val="left"/>
      <w:pPr>
        <w:ind w:left="4744" w:hanging="721"/>
      </w:pPr>
      <w:rPr>
        <w:rFonts w:hint="default"/>
      </w:rPr>
    </w:lvl>
    <w:lvl w:ilvl="5" w:tplc="F30CBAB0">
      <w:numFmt w:val="bullet"/>
      <w:lvlText w:val="•"/>
      <w:lvlJc w:val="left"/>
      <w:pPr>
        <w:ind w:left="5720" w:hanging="721"/>
      </w:pPr>
      <w:rPr>
        <w:rFonts w:hint="default"/>
      </w:rPr>
    </w:lvl>
    <w:lvl w:ilvl="6" w:tplc="ABEAD32C">
      <w:numFmt w:val="bullet"/>
      <w:lvlText w:val="•"/>
      <w:lvlJc w:val="left"/>
      <w:pPr>
        <w:ind w:left="6696" w:hanging="721"/>
      </w:pPr>
      <w:rPr>
        <w:rFonts w:hint="default"/>
      </w:rPr>
    </w:lvl>
    <w:lvl w:ilvl="7" w:tplc="B6F0B3C2">
      <w:numFmt w:val="bullet"/>
      <w:lvlText w:val="•"/>
      <w:lvlJc w:val="left"/>
      <w:pPr>
        <w:ind w:left="7672" w:hanging="721"/>
      </w:pPr>
      <w:rPr>
        <w:rFonts w:hint="default"/>
      </w:rPr>
    </w:lvl>
    <w:lvl w:ilvl="8" w:tplc="A3D25EDC">
      <w:numFmt w:val="bullet"/>
      <w:lvlText w:val="•"/>
      <w:lvlJc w:val="left"/>
      <w:pPr>
        <w:ind w:left="8648" w:hanging="721"/>
      </w:pPr>
      <w:rPr>
        <w:rFonts w:hint="default"/>
      </w:rPr>
    </w:lvl>
  </w:abstractNum>
  <w:abstractNum w:abstractNumId="25" w15:restartNumberingAfterBreak="0">
    <w:nsid w:val="6712716F"/>
    <w:multiLevelType w:val="hybridMultilevel"/>
    <w:tmpl w:val="F4E2494C"/>
    <w:lvl w:ilvl="0" w:tplc="7CD20BCA">
      <w:start w:val="1"/>
      <w:numFmt w:val="decimal"/>
      <w:lvlText w:val="%1."/>
      <w:lvlJc w:val="left"/>
      <w:pPr>
        <w:ind w:left="1551" w:hanging="720"/>
      </w:pPr>
      <w:rPr>
        <w:rFonts w:ascii="Times New Roman" w:eastAsia="Times New Roman" w:hAnsi="Times New Roman" w:cs="Times New Roman" w:hint="default"/>
        <w:w w:val="100"/>
        <w:sz w:val="20"/>
        <w:szCs w:val="20"/>
      </w:rPr>
    </w:lvl>
    <w:lvl w:ilvl="1" w:tplc="AF944EF4">
      <w:numFmt w:val="bullet"/>
      <w:lvlText w:val="•"/>
      <w:lvlJc w:val="left"/>
      <w:pPr>
        <w:ind w:left="2468" w:hanging="720"/>
      </w:pPr>
      <w:rPr>
        <w:rFonts w:hint="default"/>
      </w:rPr>
    </w:lvl>
    <w:lvl w:ilvl="2" w:tplc="5796B09E">
      <w:numFmt w:val="bullet"/>
      <w:lvlText w:val="•"/>
      <w:lvlJc w:val="left"/>
      <w:pPr>
        <w:ind w:left="3376" w:hanging="720"/>
      </w:pPr>
      <w:rPr>
        <w:rFonts w:hint="default"/>
      </w:rPr>
    </w:lvl>
    <w:lvl w:ilvl="3" w:tplc="180CE884">
      <w:numFmt w:val="bullet"/>
      <w:lvlText w:val="•"/>
      <w:lvlJc w:val="left"/>
      <w:pPr>
        <w:ind w:left="4284" w:hanging="720"/>
      </w:pPr>
      <w:rPr>
        <w:rFonts w:hint="default"/>
      </w:rPr>
    </w:lvl>
    <w:lvl w:ilvl="4" w:tplc="A1A48E6A">
      <w:numFmt w:val="bullet"/>
      <w:lvlText w:val="•"/>
      <w:lvlJc w:val="left"/>
      <w:pPr>
        <w:ind w:left="5192" w:hanging="720"/>
      </w:pPr>
      <w:rPr>
        <w:rFonts w:hint="default"/>
      </w:rPr>
    </w:lvl>
    <w:lvl w:ilvl="5" w:tplc="1A7ECAD8">
      <w:numFmt w:val="bullet"/>
      <w:lvlText w:val="•"/>
      <w:lvlJc w:val="left"/>
      <w:pPr>
        <w:ind w:left="6100" w:hanging="720"/>
      </w:pPr>
      <w:rPr>
        <w:rFonts w:hint="default"/>
      </w:rPr>
    </w:lvl>
    <w:lvl w:ilvl="6" w:tplc="5700FC8E">
      <w:numFmt w:val="bullet"/>
      <w:lvlText w:val="•"/>
      <w:lvlJc w:val="left"/>
      <w:pPr>
        <w:ind w:left="7008" w:hanging="720"/>
      </w:pPr>
      <w:rPr>
        <w:rFonts w:hint="default"/>
      </w:rPr>
    </w:lvl>
    <w:lvl w:ilvl="7" w:tplc="93C8D0DA">
      <w:numFmt w:val="bullet"/>
      <w:lvlText w:val="•"/>
      <w:lvlJc w:val="left"/>
      <w:pPr>
        <w:ind w:left="7916" w:hanging="720"/>
      </w:pPr>
      <w:rPr>
        <w:rFonts w:hint="default"/>
      </w:rPr>
    </w:lvl>
    <w:lvl w:ilvl="8" w:tplc="E1B21ECA">
      <w:numFmt w:val="bullet"/>
      <w:lvlText w:val="•"/>
      <w:lvlJc w:val="left"/>
      <w:pPr>
        <w:ind w:left="8824" w:hanging="720"/>
      </w:pPr>
      <w:rPr>
        <w:rFonts w:hint="default"/>
      </w:rPr>
    </w:lvl>
  </w:abstractNum>
  <w:abstractNum w:abstractNumId="26" w15:restartNumberingAfterBreak="0">
    <w:nsid w:val="6A5467D1"/>
    <w:multiLevelType w:val="hybridMultilevel"/>
    <w:tmpl w:val="FBF21B52"/>
    <w:lvl w:ilvl="0" w:tplc="6E58B1D6">
      <w:start w:val="1"/>
      <w:numFmt w:val="decimal"/>
      <w:lvlText w:val="%1."/>
      <w:lvlJc w:val="left"/>
      <w:pPr>
        <w:ind w:left="1552" w:hanging="720"/>
        <w:jc w:val="right"/>
      </w:pPr>
      <w:rPr>
        <w:rFonts w:ascii="Times New Roman" w:eastAsia="Times New Roman" w:hAnsi="Times New Roman" w:cs="Times New Roman" w:hint="default"/>
        <w:w w:val="100"/>
        <w:sz w:val="20"/>
        <w:szCs w:val="20"/>
      </w:rPr>
    </w:lvl>
    <w:lvl w:ilvl="1" w:tplc="0DC6B158">
      <w:start w:val="1"/>
      <w:numFmt w:val="lowerLetter"/>
      <w:lvlText w:val="%2."/>
      <w:lvlJc w:val="left"/>
      <w:pPr>
        <w:ind w:left="1821" w:hanging="450"/>
      </w:pPr>
      <w:rPr>
        <w:rFonts w:ascii="Times New Roman" w:eastAsia="Times New Roman" w:hAnsi="Times New Roman" w:cs="Times New Roman" w:hint="default"/>
        <w:spacing w:val="-1"/>
        <w:w w:val="100"/>
        <w:sz w:val="20"/>
        <w:szCs w:val="20"/>
      </w:rPr>
    </w:lvl>
    <w:lvl w:ilvl="2" w:tplc="FA5C5348">
      <w:numFmt w:val="bullet"/>
      <w:lvlText w:val=""/>
      <w:lvlJc w:val="left"/>
      <w:pPr>
        <w:ind w:left="2542" w:hanging="270"/>
      </w:pPr>
      <w:rPr>
        <w:rFonts w:ascii="Symbol" w:eastAsia="Symbol" w:hAnsi="Symbol" w:cs="Symbol" w:hint="default"/>
        <w:w w:val="100"/>
        <w:sz w:val="20"/>
        <w:szCs w:val="20"/>
      </w:rPr>
    </w:lvl>
    <w:lvl w:ilvl="3" w:tplc="861EC68C">
      <w:numFmt w:val="bullet"/>
      <w:lvlText w:val="•"/>
      <w:lvlJc w:val="left"/>
      <w:pPr>
        <w:ind w:left="2540" w:hanging="270"/>
      </w:pPr>
      <w:rPr>
        <w:rFonts w:hint="default"/>
      </w:rPr>
    </w:lvl>
    <w:lvl w:ilvl="4" w:tplc="85A0E4A4">
      <w:numFmt w:val="bullet"/>
      <w:lvlText w:val="•"/>
      <w:lvlJc w:val="left"/>
      <w:pPr>
        <w:ind w:left="3691" w:hanging="270"/>
      </w:pPr>
      <w:rPr>
        <w:rFonts w:hint="default"/>
      </w:rPr>
    </w:lvl>
    <w:lvl w:ilvl="5" w:tplc="2974A7AC">
      <w:numFmt w:val="bullet"/>
      <w:lvlText w:val="•"/>
      <w:lvlJc w:val="left"/>
      <w:pPr>
        <w:ind w:left="4842" w:hanging="270"/>
      </w:pPr>
      <w:rPr>
        <w:rFonts w:hint="default"/>
      </w:rPr>
    </w:lvl>
    <w:lvl w:ilvl="6" w:tplc="112E6330">
      <w:numFmt w:val="bullet"/>
      <w:lvlText w:val="•"/>
      <w:lvlJc w:val="left"/>
      <w:pPr>
        <w:ind w:left="5994" w:hanging="270"/>
      </w:pPr>
      <w:rPr>
        <w:rFonts w:hint="default"/>
      </w:rPr>
    </w:lvl>
    <w:lvl w:ilvl="7" w:tplc="B0903776">
      <w:numFmt w:val="bullet"/>
      <w:lvlText w:val="•"/>
      <w:lvlJc w:val="left"/>
      <w:pPr>
        <w:ind w:left="7145" w:hanging="270"/>
      </w:pPr>
      <w:rPr>
        <w:rFonts w:hint="default"/>
      </w:rPr>
    </w:lvl>
    <w:lvl w:ilvl="8" w:tplc="28DA780C">
      <w:numFmt w:val="bullet"/>
      <w:lvlText w:val="•"/>
      <w:lvlJc w:val="left"/>
      <w:pPr>
        <w:ind w:left="8297" w:hanging="270"/>
      </w:pPr>
      <w:rPr>
        <w:rFonts w:hint="default"/>
      </w:rPr>
    </w:lvl>
  </w:abstractNum>
  <w:abstractNum w:abstractNumId="27" w15:restartNumberingAfterBreak="0">
    <w:nsid w:val="6CDC0D8E"/>
    <w:multiLevelType w:val="hybridMultilevel"/>
    <w:tmpl w:val="4BB23D30"/>
    <w:lvl w:ilvl="0" w:tplc="C9A0920E">
      <w:start w:val="1"/>
      <w:numFmt w:val="decimal"/>
      <w:lvlText w:val="%1."/>
      <w:lvlJc w:val="left"/>
      <w:pPr>
        <w:ind w:left="832" w:hanging="720"/>
      </w:pPr>
      <w:rPr>
        <w:rFonts w:ascii="Times New Roman" w:eastAsia="Times New Roman" w:hAnsi="Times New Roman" w:cs="Times New Roman" w:hint="default"/>
        <w:spacing w:val="-1"/>
        <w:w w:val="100"/>
        <w:sz w:val="20"/>
        <w:szCs w:val="20"/>
      </w:rPr>
    </w:lvl>
    <w:lvl w:ilvl="1" w:tplc="A0489BEE">
      <w:numFmt w:val="bullet"/>
      <w:lvlText w:val="•"/>
      <w:lvlJc w:val="left"/>
      <w:pPr>
        <w:ind w:left="1818" w:hanging="720"/>
      </w:pPr>
      <w:rPr>
        <w:rFonts w:hint="default"/>
      </w:rPr>
    </w:lvl>
    <w:lvl w:ilvl="2" w:tplc="913EA358">
      <w:numFmt w:val="bullet"/>
      <w:lvlText w:val="•"/>
      <w:lvlJc w:val="left"/>
      <w:pPr>
        <w:ind w:left="2796" w:hanging="720"/>
      </w:pPr>
      <w:rPr>
        <w:rFonts w:hint="default"/>
      </w:rPr>
    </w:lvl>
    <w:lvl w:ilvl="3" w:tplc="1772EE6E">
      <w:numFmt w:val="bullet"/>
      <w:lvlText w:val="•"/>
      <w:lvlJc w:val="left"/>
      <w:pPr>
        <w:ind w:left="3774" w:hanging="720"/>
      </w:pPr>
      <w:rPr>
        <w:rFonts w:hint="default"/>
      </w:rPr>
    </w:lvl>
    <w:lvl w:ilvl="4" w:tplc="9B78E8A0">
      <w:numFmt w:val="bullet"/>
      <w:lvlText w:val="•"/>
      <w:lvlJc w:val="left"/>
      <w:pPr>
        <w:ind w:left="4752" w:hanging="720"/>
      </w:pPr>
      <w:rPr>
        <w:rFonts w:hint="default"/>
      </w:rPr>
    </w:lvl>
    <w:lvl w:ilvl="5" w:tplc="CE52C9C2">
      <w:numFmt w:val="bullet"/>
      <w:lvlText w:val="•"/>
      <w:lvlJc w:val="left"/>
      <w:pPr>
        <w:ind w:left="5730" w:hanging="720"/>
      </w:pPr>
      <w:rPr>
        <w:rFonts w:hint="default"/>
      </w:rPr>
    </w:lvl>
    <w:lvl w:ilvl="6" w:tplc="939C6192">
      <w:numFmt w:val="bullet"/>
      <w:lvlText w:val="•"/>
      <w:lvlJc w:val="left"/>
      <w:pPr>
        <w:ind w:left="6708" w:hanging="720"/>
      </w:pPr>
      <w:rPr>
        <w:rFonts w:hint="default"/>
      </w:rPr>
    </w:lvl>
    <w:lvl w:ilvl="7" w:tplc="879A9590">
      <w:numFmt w:val="bullet"/>
      <w:lvlText w:val="•"/>
      <w:lvlJc w:val="left"/>
      <w:pPr>
        <w:ind w:left="7686" w:hanging="720"/>
      </w:pPr>
      <w:rPr>
        <w:rFonts w:hint="default"/>
      </w:rPr>
    </w:lvl>
    <w:lvl w:ilvl="8" w:tplc="30DE26AC">
      <w:numFmt w:val="bullet"/>
      <w:lvlText w:val="•"/>
      <w:lvlJc w:val="left"/>
      <w:pPr>
        <w:ind w:left="8664" w:hanging="720"/>
      </w:pPr>
      <w:rPr>
        <w:rFonts w:hint="default"/>
      </w:rPr>
    </w:lvl>
  </w:abstractNum>
  <w:abstractNum w:abstractNumId="28" w15:restartNumberingAfterBreak="0">
    <w:nsid w:val="79422DE2"/>
    <w:multiLevelType w:val="hybridMultilevel"/>
    <w:tmpl w:val="DBFCFD24"/>
    <w:lvl w:ilvl="0" w:tplc="101440D6">
      <w:start w:val="6"/>
      <w:numFmt w:val="lowerLetter"/>
      <w:lvlText w:val="%1."/>
      <w:lvlJc w:val="left"/>
      <w:pPr>
        <w:ind w:left="2099" w:hanging="173"/>
      </w:pPr>
      <w:rPr>
        <w:rFonts w:ascii="Times New Roman" w:eastAsia="Times New Roman" w:hAnsi="Times New Roman" w:cs="Times New Roman" w:hint="default"/>
        <w:w w:val="100"/>
        <w:sz w:val="20"/>
        <w:szCs w:val="20"/>
      </w:rPr>
    </w:lvl>
    <w:lvl w:ilvl="1" w:tplc="A4C8F758">
      <w:numFmt w:val="bullet"/>
      <w:lvlText w:val="•"/>
      <w:lvlJc w:val="left"/>
      <w:pPr>
        <w:ind w:left="2950" w:hanging="173"/>
      </w:pPr>
      <w:rPr>
        <w:rFonts w:hint="default"/>
      </w:rPr>
    </w:lvl>
    <w:lvl w:ilvl="2" w:tplc="6B589320">
      <w:numFmt w:val="bullet"/>
      <w:lvlText w:val="•"/>
      <w:lvlJc w:val="left"/>
      <w:pPr>
        <w:ind w:left="3800" w:hanging="173"/>
      </w:pPr>
      <w:rPr>
        <w:rFonts w:hint="default"/>
      </w:rPr>
    </w:lvl>
    <w:lvl w:ilvl="3" w:tplc="C45A6408">
      <w:numFmt w:val="bullet"/>
      <w:lvlText w:val="•"/>
      <w:lvlJc w:val="left"/>
      <w:pPr>
        <w:ind w:left="4650" w:hanging="173"/>
      </w:pPr>
      <w:rPr>
        <w:rFonts w:hint="default"/>
      </w:rPr>
    </w:lvl>
    <w:lvl w:ilvl="4" w:tplc="DF5686A4">
      <w:numFmt w:val="bullet"/>
      <w:lvlText w:val="•"/>
      <w:lvlJc w:val="left"/>
      <w:pPr>
        <w:ind w:left="5500" w:hanging="173"/>
      </w:pPr>
      <w:rPr>
        <w:rFonts w:hint="default"/>
      </w:rPr>
    </w:lvl>
    <w:lvl w:ilvl="5" w:tplc="CA02277A">
      <w:numFmt w:val="bullet"/>
      <w:lvlText w:val="•"/>
      <w:lvlJc w:val="left"/>
      <w:pPr>
        <w:ind w:left="6350" w:hanging="173"/>
      </w:pPr>
      <w:rPr>
        <w:rFonts w:hint="default"/>
      </w:rPr>
    </w:lvl>
    <w:lvl w:ilvl="6" w:tplc="FBE0632C">
      <w:numFmt w:val="bullet"/>
      <w:lvlText w:val="•"/>
      <w:lvlJc w:val="left"/>
      <w:pPr>
        <w:ind w:left="7200" w:hanging="173"/>
      </w:pPr>
      <w:rPr>
        <w:rFonts w:hint="default"/>
      </w:rPr>
    </w:lvl>
    <w:lvl w:ilvl="7" w:tplc="25FC93B4">
      <w:numFmt w:val="bullet"/>
      <w:lvlText w:val="•"/>
      <w:lvlJc w:val="left"/>
      <w:pPr>
        <w:ind w:left="8050" w:hanging="173"/>
      </w:pPr>
      <w:rPr>
        <w:rFonts w:hint="default"/>
      </w:rPr>
    </w:lvl>
    <w:lvl w:ilvl="8" w:tplc="F03239C4">
      <w:numFmt w:val="bullet"/>
      <w:lvlText w:val="•"/>
      <w:lvlJc w:val="left"/>
      <w:pPr>
        <w:ind w:left="8900" w:hanging="173"/>
      </w:pPr>
      <w:rPr>
        <w:rFonts w:hint="default"/>
      </w:rPr>
    </w:lvl>
  </w:abstractNum>
  <w:abstractNum w:abstractNumId="29" w15:restartNumberingAfterBreak="0">
    <w:nsid w:val="798C5389"/>
    <w:multiLevelType w:val="hybridMultilevel"/>
    <w:tmpl w:val="FF865D4E"/>
    <w:lvl w:ilvl="0" w:tplc="0DD629A2">
      <w:start w:val="1"/>
      <w:numFmt w:val="decimal"/>
      <w:lvlText w:val="%1."/>
      <w:lvlJc w:val="left"/>
      <w:pPr>
        <w:ind w:left="900" w:hanging="360"/>
      </w:pPr>
      <w:rPr>
        <w:rFonts w:ascii="Britannic Bold" w:eastAsia="Times New Roman" w:hAnsi="Britannic Bold" w:cs="Times New Roman" w:hint="default"/>
        <w:w w:val="100"/>
        <w:sz w:val="20"/>
        <w:szCs w:val="20"/>
      </w:rPr>
    </w:lvl>
    <w:lvl w:ilvl="1" w:tplc="915AB2F4">
      <w:start w:val="1"/>
      <w:numFmt w:val="lowerLetter"/>
      <w:lvlText w:val="%2."/>
      <w:lvlJc w:val="left"/>
      <w:pPr>
        <w:ind w:left="1260" w:hanging="361"/>
      </w:pPr>
      <w:rPr>
        <w:rFonts w:ascii="Times New Roman" w:eastAsia="Times New Roman" w:hAnsi="Times New Roman" w:cs="Times New Roman" w:hint="default"/>
        <w:w w:val="100"/>
        <w:sz w:val="20"/>
        <w:szCs w:val="20"/>
      </w:rPr>
    </w:lvl>
    <w:lvl w:ilvl="2" w:tplc="B69C0EAE">
      <w:numFmt w:val="bullet"/>
      <w:lvlText w:val="•"/>
      <w:lvlJc w:val="left"/>
      <w:pPr>
        <w:ind w:left="2108" w:hanging="361"/>
      </w:pPr>
      <w:rPr>
        <w:rFonts w:hint="default"/>
      </w:rPr>
    </w:lvl>
    <w:lvl w:ilvl="3" w:tplc="99F0087A">
      <w:numFmt w:val="bullet"/>
      <w:lvlText w:val="•"/>
      <w:lvlJc w:val="left"/>
      <w:pPr>
        <w:ind w:left="2948" w:hanging="361"/>
      </w:pPr>
      <w:rPr>
        <w:rFonts w:hint="default"/>
      </w:rPr>
    </w:lvl>
    <w:lvl w:ilvl="4" w:tplc="9970F38C">
      <w:numFmt w:val="bullet"/>
      <w:lvlText w:val="•"/>
      <w:lvlJc w:val="left"/>
      <w:pPr>
        <w:ind w:left="3788" w:hanging="361"/>
      </w:pPr>
      <w:rPr>
        <w:rFonts w:hint="default"/>
      </w:rPr>
    </w:lvl>
    <w:lvl w:ilvl="5" w:tplc="C18CB24A">
      <w:numFmt w:val="bullet"/>
      <w:lvlText w:val="•"/>
      <w:lvlJc w:val="left"/>
      <w:pPr>
        <w:ind w:left="4628" w:hanging="361"/>
      </w:pPr>
      <w:rPr>
        <w:rFonts w:hint="default"/>
      </w:rPr>
    </w:lvl>
    <w:lvl w:ilvl="6" w:tplc="5386AF18">
      <w:numFmt w:val="bullet"/>
      <w:lvlText w:val="•"/>
      <w:lvlJc w:val="left"/>
      <w:pPr>
        <w:ind w:left="5468" w:hanging="361"/>
      </w:pPr>
      <w:rPr>
        <w:rFonts w:hint="default"/>
      </w:rPr>
    </w:lvl>
    <w:lvl w:ilvl="7" w:tplc="AA3C725E">
      <w:numFmt w:val="bullet"/>
      <w:lvlText w:val="•"/>
      <w:lvlJc w:val="left"/>
      <w:pPr>
        <w:ind w:left="6308" w:hanging="361"/>
      </w:pPr>
      <w:rPr>
        <w:rFonts w:hint="default"/>
      </w:rPr>
    </w:lvl>
    <w:lvl w:ilvl="8" w:tplc="2482F172">
      <w:numFmt w:val="bullet"/>
      <w:lvlText w:val="•"/>
      <w:lvlJc w:val="left"/>
      <w:pPr>
        <w:ind w:left="7148" w:hanging="361"/>
      </w:pPr>
      <w:rPr>
        <w:rFonts w:hint="default"/>
      </w:rPr>
    </w:lvl>
  </w:abstractNum>
  <w:abstractNum w:abstractNumId="30" w15:restartNumberingAfterBreak="0">
    <w:nsid w:val="7AA90088"/>
    <w:multiLevelType w:val="hybridMultilevel"/>
    <w:tmpl w:val="41B4E33C"/>
    <w:lvl w:ilvl="0" w:tplc="1E308C34">
      <w:start w:val="1"/>
      <w:numFmt w:val="lowerLetter"/>
      <w:lvlText w:val="(%1)"/>
      <w:lvlJc w:val="left"/>
      <w:pPr>
        <w:ind w:left="1192" w:hanging="361"/>
      </w:pPr>
      <w:rPr>
        <w:rFonts w:ascii="Times New Roman" w:eastAsia="Times New Roman" w:hAnsi="Times New Roman" w:cs="Times New Roman" w:hint="default"/>
        <w:w w:val="100"/>
        <w:sz w:val="20"/>
        <w:szCs w:val="20"/>
      </w:rPr>
    </w:lvl>
    <w:lvl w:ilvl="1" w:tplc="3D229D2A">
      <w:numFmt w:val="bullet"/>
      <w:lvlText w:val="•"/>
      <w:lvlJc w:val="left"/>
      <w:pPr>
        <w:ind w:left="2096" w:hanging="361"/>
      </w:pPr>
      <w:rPr>
        <w:rFonts w:hint="default"/>
      </w:rPr>
    </w:lvl>
    <w:lvl w:ilvl="2" w:tplc="0096DC9C">
      <w:numFmt w:val="bullet"/>
      <w:lvlText w:val="•"/>
      <w:lvlJc w:val="left"/>
      <w:pPr>
        <w:ind w:left="2992" w:hanging="361"/>
      </w:pPr>
      <w:rPr>
        <w:rFonts w:hint="default"/>
      </w:rPr>
    </w:lvl>
    <w:lvl w:ilvl="3" w:tplc="09D691FA">
      <w:numFmt w:val="bullet"/>
      <w:lvlText w:val="•"/>
      <w:lvlJc w:val="left"/>
      <w:pPr>
        <w:ind w:left="3888" w:hanging="361"/>
      </w:pPr>
      <w:rPr>
        <w:rFonts w:hint="default"/>
      </w:rPr>
    </w:lvl>
    <w:lvl w:ilvl="4" w:tplc="A09C2D34">
      <w:numFmt w:val="bullet"/>
      <w:lvlText w:val="•"/>
      <w:lvlJc w:val="left"/>
      <w:pPr>
        <w:ind w:left="4784" w:hanging="361"/>
      </w:pPr>
      <w:rPr>
        <w:rFonts w:hint="default"/>
      </w:rPr>
    </w:lvl>
    <w:lvl w:ilvl="5" w:tplc="6E8EC342">
      <w:numFmt w:val="bullet"/>
      <w:lvlText w:val="•"/>
      <w:lvlJc w:val="left"/>
      <w:pPr>
        <w:ind w:left="5680" w:hanging="361"/>
      </w:pPr>
      <w:rPr>
        <w:rFonts w:hint="default"/>
      </w:rPr>
    </w:lvl>
    <w:lvl w:ilvl="6" w:tplc="34726F94">
      <w:numFmt w:val="bullet"/>
      <w:lvlText w:val="•"/>
      <w:lvlJc w:val="left"/>
      <w:pPr>
        <w:ind w:left="6576" w:hanging="361"/>
      </w:pPr>
      <w:rPr>
        <w:rFonts w:hint="default"/>
      </w:rPr>
    </w:lvl>
    <w:lvl w:ilvl="7" w:tplc="E0385BF2">
      <w:numFmt w:val="bullet"/>
      <w:lvlText w:val="•"/>
      <w:lvlJc w:val="left"/>
      <w:pPr>
        <w:ind w:left="7472" w:hanging="361"/>
      </w:pPr>
      <w:rPr>
        <w:rFonts w:hint="default"/>
      </w:rPr>
    </w:lvl>
    <w:lvl w:ilvl="8" w:tplc="DD7EEA48">
      <w:numFmt w:val="bullet"/>
      <w:lvlText w:val="•"/>
      <w:lvlJc w:val="left"/>
      <w:pPr>
        <w:ind w:left="8368" w:hanging="361"/>
      </w:pPr>
      <w:rPr>
        <w:rFonts w:hint="default"/>
      </w:rPr>
    </w:lvl>
  </w:abstractNum>
  <w:num w:numId="1">
    <w:abstractNumId w:val="26"/>
  </w:num>
  <w:num w:numId="2">
    <w:abstractNumId w:val="23"/>
  </w:num>
  <w:num w:numId="3">
    <w:abstractNumId w:val="8"/>
  </w:num>
  <w:num w:numId="4">
    <w:abstractNumId w:val="25"/>
  </w:num>
  <w:num w:numId="5">
    <w:abstractNumId w:val="15"/>
  </w:num>
  <w:num w:numId="6">
    <w:abstractNumId w:val="3"/>
  </w:num>
  <w:num w:numId="7">
    <w:abstractNumId w:val="2"/>
  </w:num>
  <w:num w:numId="8">
    <w:abstractNumId w:val="30"/>
  </w:num>
  <w:num w:numId="9">
    <w:abstractNumId w:val="9"/>
  </w:num>
  <w:num w:numId="10">
    <w:abstractNumId w:val="10"/>
  </w:num>
  <w:num w:numId="11">
    <w:abstractNumId w:val="16"/>
  </w:num>
  <w:num w:numId="12">
    <w:abstractNumId w:val="1"/>
  </w:num>
  <w:num w:numId="13">
    <w:abstractNumId w:val="19"/>
  </w:num>
  <w:num w:numId="14">
    <w:abstractNumId w:val="4"/>
  </w:num>
  <w:num w:numId="15">
    <w:abstractNumId w:val="6"/>
  </w:num>
  <w:num w:numId="16">
    <w:abstractNumId w:val="7"/>
  </w:num>
  <w:num w:numId="17">
    <w:abstractNumId w:val="11"/>
  </w:num>
  <w:num w:numId="18">
    <w:abstractNumId w:val="28"/>
  </w:num>
  <w:num w:numId="19">
    <w:abstractNumId w:val="12"/>
  </w:num>
  <w:num w:numId="20">
    <w:abstractNumId w:val="21"/>
  </w:num>
  <w:num w:numId="21">
    <w:abstractNumId w:val="5"/>
  </w:num>
  <w:num w:numId="22">
    <w:abstractNumId w:val="20"/>
  </w:num>
  <w:num w:numId="23">
    <w:abstractNumId w:val="27"/>
  </w:num>
  <w:num w:numId="24">
    <w:abstractNumId w:val="0"/>
  </w:num>
  <w:num w:numId="25">
    <w:abstractNumId w:val="24"/>
  </w:num>
  <w:num w:numId="26">
    <w:abstractNumId w:val="13"/>
  </w:num>
  <w:num w:numId="27">
    <w:abstractNumId w:val="22"/>
  </w:num>
  <w:num w:numId="28">
    <w:abstractNumId w:val="14"/>
  </w:num>
  <w:num w:numId="29">
    <w:abstractNumId w:val="17"/>
  </w:num>
  <w:num w:numId="30">
    <w:abstractNumId w:val="29"/>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1DF"/>
    <w:rsid w:val="000329E2"/>
    <w:rsid w:val="00067355"/>
    <w:rsid w:val="000B2D47"/>
    <w:rsid w:val="001003DE"/>
    <w:rsid w:val="00115442"/>
    <w:rsid w:val="0016143E"/>
    <w:rsid w:val="00176DE6"/>
    <w:rsid w:val="001B41DF"/>
    <w:rsid w:val="001D0CD8"/>
    <w:rsid w:val="001D7FAD"/>
    <w:rsid w:val="001E2552"/>
    <w:rsid w:val="002001AB"/>
    <w:rsid w:val="00201798"/>
    <w:rsid w:val="00206CAA"/>
    <w:rsid w:val="002121CD"/>
    <w:rsid w:val="00230D9F"/>
    <w:rsid w:val="002327FC"/>
    <w:rsid w:val="002337AB"/>
    <w:rsid w:val="00243C18"/>
    <w:rsid w:val="00245E2F"/>
    <w:rsid w:val="00257DB8"/>
    <w:rsid w:val="00267E87"/>
    <w:rsid w:val="00286F85"/>
    <w:rsid w:val="002958D1"/>
    <w:rsid w:val="00296B22"/>
    <w:rsid w:val="002B655E"/>
    <w:rsid w:val="00313864"/>
    <w:rsid w:val="00330AD1"/>
    <w:rsid w:val="0035465E"/>
    <w:rsid w:val="003A1203"/>
    <w:rsid w:val="003A13F2"/>
    <w:rsid w:val="003A153C"/>
    <w:rsid w:val="003B6F5D"/>
    <w:rsid w:val="003D3318"/>
    <w:rsid w:val="004014A5"/>
    <w:rsid w:val="00402CB9"/>
    <w:rsid w:val="00416AFE"/>
    <w:rsid w:val="00436758"/>
    <w:rsid w:val="0044701D"/>
    <w:rsid w:val="004650E9"/>
    <w:rsid w:val="00465977"/>
    <w:rsid w:val="004D2A9A"/>
    <w:rsid w:val="004E5C3B"/>
    <w:rsid w:val="0052178F"/>
    <w:rsid w:val="005332A4"/>
    <w:rsid w:val="005400EC"/>
    <w:rsid w:val="00543CC3"/>
    <w:rsid w:val="00545FB1"/>
    <w:rsid w:val="00554048"/>
    <w:rsid w:val="0058285E"/>
    <w:rsid w:val="00586884"/>
    <w:rsid w:val="005D13D3"/>
    <w:rsid w:val="005F6A85"/>
    <w:rsid w:val="006D030B"/>
    <w:rsid w:val="006D2CC8"/>
    <w:rsid w:val="006E3D76"/>
    <w:rsid w:val="0070345A"/>
    <w:rsid w:val="0074144B"/>
    <w:rsid w:val="007520A1"/>
    <w:rsid w:val="00783A32"/>
    <w:rsid w:val="00786971"/>
    <w:rsid w:val="00797C79"/>
    <w:rsid w:val="007A23CD"/>
    <w:rsid w:val="007A777D"/>
    <w:rsid w:val="007E01D8"/>
    <w:rsid w:val="007E7A23"/>
    <w:rsid w:val="00804F49"/>
    <w:rsid w:val="00842CCF"/>
    <w:rsid w:val="008529B8"/>
    <w:rsid w:val="0089722A"/>
    <w:rsid w:val="008B4695"/>
    <w:rsid w:val="008B48EC"/>
    <w:rsid w:val="008E18A5"/>
    <w:rsid w:val="008E1A79"/>
    <w:rsid w:val="008E6E70"/>
    <w:rsid w:val="008F3193"/>
    <w:rsid w:val="008F5CD6"/>
    <w:rsid w:val="00904716"/>
    <w:rsid w:val="009142B2"/>
    <w:rsid w:val="00923538"/>
    <w:rsid w:val="0093431F"/>
    <w:rsid w:val="0093703C"/>
    <w:rsid w:val="00950E07"/>
    <w:rsid w:val="00974688"/>
    <w:rsid w:val="009A20F1"/>
    <w:rsid w:val="009B2DE2"/>
    <w:rsid w:val="009B59D1"/>
    <w:rsid w:val="009D0C24"/>
    <w:rsid w:val="00A2134D"/>
    <w:rsid w:val="00A32DFB"/>
    <w:rsid w:val="00A72451"/>
    <w:rsid w:val="00A730E7"/>
    <w:rsid w:val="00AA3677"/>
    <w:rsid w:val="00AB095F"/>
    <w:rsid w:val="00AF382D"/>
    <w:rsid w:val="00B5197D"/>
    <w:rsid w:val="00B843BB"/>
    <w:rsid w:val="00B87023"/>
    <w:rsid w:val="00B870F5"/>
    <w:rsid w:val="00BA5D25"/>
    <w:rsid w:val="00BA7DB5"/>
    <w:rsid w:val="00BB098A"/>
    <w:rsid w:val="00BB6063"/>
    <w:rsid w:val="00BC73B4"/>
    <w:rsid w:val="00BD1287"/>
    <w:rsid w:val="00BD4C25"/>
    <w:rsid w:val="00BD5204"/>
    <w:rsid w:val="00BE2206"/>
    <w:rsid w:val="00BE5073"/>
    <w:rsid w:val="00BE7D2C"/>
    <w:rsid w:val="00C1549F"/>
    <w:rsid w:val="00C35669"/>
    <w:rsid w:val="00C5658C"/>
    <w:rsid w:val="00C63692"/>
    <w:rsid w:val="00C74FF2"/>
    <w:rsid w:val="00D0551F"/>
    <w:rsid w:val="00D12CC4"/>
    <w:rsid w:val="00D14BB3"/>
    <w:rsid w:val="00D44CE8"/>
    <w:rsid w:val="00DA50E7"/>
    <w:rsid w:val="00DB04AA"/>
    <w:rsid w:val="00DB445C"/>
    <w:rsid w:val="00DB74B9"/>
    <w:rsid w:val="00DC4636"/>
    <w:rsid w:val="00DC5F85"/>
    <w:rsid w:val="00E12F1C"/>
    <w:rsid w:val="00E16D2B"/>
    <w:rsid w:val="00E572B0"/>
    <w:rsid w:val="00E577BC"/>
    <w:rsid w:val="00E6431A"/>
    <w:rsid w:val="00EA61B6"/>
    <w:rsid w:val="00EB6A21"/>
    <w:rsid w:val="00EF07A3"/>
    <w:rsid w:val="00F3238E"/>
    <w:rsid w:val="00F57FD5"/>
    <w:rsid w:val="00F64417"/>
    <w:rsid w:val="00F83607"/>
    <w:rsid w:val="00FA7A7D"/>
    <w:rsid w:val="00FB2834"/>
    <w:rsid w:val="00FB351E"/>
    <w:rsid w:val="00FB7AF4"/>
    <w:rsid w:val="00FE2480"/>
    <w:rsid w:val="00FF6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84CBDA"/>
  <w15:docId w15:val="{740ED36D-4799-4898-A545-46663342E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69"/>
      <w:ind w:left="2668" w:right="2067" w:hanging="582"/>
      <w:outlineLvl w:val="0"/>
    </w:pPr>
    <w:rPr>
      <w:rFonts w:ascii="Monotype Corsiva" w:eastAsia="Monotype Corsiva" w:hAnsi="Monotype Corsiva" w:cs="Monotype Corsiva"/>
      <w:b/>
      <w:bCs/>
      <w:i/>
      <w:sz w:val="48"/>
      <w:szCs w:val="48"/>
    </w:rPr>
  </w:style>
  <w:style w:type="paragraph" w:styleId="Heading2">
    <w:name w:val="heading 2"/>
    <w:basedOn w:val="Normal"/>
    <w:uiPriority w:val="1"/>
    <w:qFormat/>
    <w:pPr>
      <w:ind w:left="351"/>
      <w:outlineLvl w:val="1"/>
    </w:pPr>
    <w:rPr>
      <w:rFonts w:ascii="Castellar" w:eastAsia="Castellar" w:hAnsi="Castellar" w:cs="Castellar"/>
      <w:sz w:val="32"/>
      <w:szCs w:val="32"/>
    </w:rPr>
  </w:style>
  <w:style w:type="paragraph" w:styleId="Heading3">
    <w:name w:val="heading 3"/>
    <w:basedOn w:val="Normal"/>
    <w:uiPriority w:val="1"/>
    <w:qFormat/>
    <w:pPr>
      <w:ind w:left="231"/>
      <w:outlineLvl w:val="2"/>
    </w:pPr>
    <w:rPr>
      <w:sz w:val="24"/>
      <w:szCs w:val="24"/>
    </w:rPr>
  </w:style>
  <w:style w:type="paragraph" w:styleId="Heading4">
    <w:name w:val="heading 4"/>
    <w:basedOn w:val="Normal"/>
    <w:uiPriority w:val="1"/>
    <w:qFormat/>
    <w:pPr>
      <w:spacing w:before="80"/>
      <w:ind w:left="112"/>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32" w:hanging="360"/>
    </w:pPr>
  </w:style>
  <w:style w:type="paragraph" w:customStyle="1" w:styleId="TableParagraph">
    <w:name w:val="Table Paragraph"/>
    <w:basedOn w:val="Normal"/>
    <w:uiPriority w:val="1"/>
    <w:qFormat/>
    <w:pPr>
      <w:spacing w:before="8"/>
      <w:ind w:left="341"/>
      <w:jc w:val="center"/>
    </w:pPr>
  </w:style>
  <w:style w:type="table" w:styleId="ListTable3-Accent5">
    <w:name w:val="List Table 3 Accent 5"/>
    <w:basedOn w:val="TableNormal"/>
    <w:uiPriority w:val="48"/>
    <w:rsid w:val="00AB095F"/>
    <w:pPr>
      <w:widowControl/>
      <w:autoSpaceDE/>
      <w:autoSpaceDN/>
    </w:pPr>
    <w:rPr>
      <w:rFonts w:ascii="Times New Roman" w:hAnsi="Times New Roman" w:cs="Times New Roman"/>
      <w:b/>
      <w:i/>
      <w:sz w:val="32"/>
      <w:szCs w:val="32"/>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AB095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AB095F"/>
    <w:pPr>
      <w:tabs>
        <w:tab w:val="center" w:pos="4680"/>
        <w:tab w:val="right" w:pos="9360"/>
      </w:tabs>
    </w:pPr>
  </w:style>
  <w:style w:type="character" w:customStyle="1" w:styleId="HeaderChar">
    <w:name w:val="Header Char"/>
    <w:basedOn w:val="DefaultParagraphFont"/>
    <w:link w:val="Header"/>
    <w:uiPriority w:val="99"/>
    <w:rsid w:val="00AB095F"/>
    <w:rPr>
      <w:rFonts w:ascii="Times New Roman" w:eastAsia="Times New Roman" w:hAnsi="Times New Roman" w:cs="Times New Roman"/>
    </w:rPr>
  </w:style>
  <w:style w:type="paragraph" w:styleId="Footer">
    <w:name w:val="footer"/>
    <w:basedOn w:val="Normal"/>
    <w:link w:val="FooterChar"/>
    <w:uiPriority w:val="99"/>
    <w:unhideWhenUsed/>
    <w:rsid w:val="00AB095F"/>
    <w:pPr>
      <w:tabs>
        <w:tab w:val="center" w:pos="4680"/>
        <w:tab w:val="right" w:pos="9360"/>
      </w:tabs>
    </w:pPr>
  </w:style>
  <w:style w:type="character" w:customStyle="1" w:styleId="FooterChar">
    <w:name w:val="Footer Char"/>
    <w:basedOn w:val="DefaultParagraphFont"/>
    <w:link w:val="Footer"/>
    <w:uiPriority w:val="99"/>
    <w:rsid w:val="00AB095F"/>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7E01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1D8"/>
    <w:rPr>
      <w:rFonts w:ascii="Segoe UI" w:eastAsia="Times New Roman" w:hAnsi="Segoe UI" w:cs="Segoe UI"/>
      <w:sz w:val="18"/>
      <w:szCs w:val="18"/>
    </w:rPr>
  </w:style>
  <w:style w:type="table" w:styleId="ListTable4-Accent2">
    <w:name w:val="List Table 4 Accent 2"/>
    <w:basedOn w:val="TableNormal"/>
    <w:uiPriority w:val="49"/>
    <w:rsid w:val="00FB7AF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Spacing">
    <w:name w:val="No Spacing"/>
    <w:uiPriority w:val="1"/>
    <w:qFormat/>
    <w:rsid w:val="00B5197D"/>
    <w:pPr>
      <w:widowControl/>
      <w:autoSpaceDE/>
      <w:autoSpaceD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603750">
      <w:bodyDiv w:val="1"/>
      <w:marLeft w:val="0"/>
      <w:marRight w:val="0"/>
      <w:marTop w:val="0"/>
      <w:marBottom w:val="0"/>
      <w:divBdr>
        <w:top w:val="none" w:sz="0" w:space="0" w:color="auto"/>
        <w:left w:val="none" w:sz="0" w:space="0" w:color="auto"/>
        <w:bottom w:val="none" w:sz="0" w:space="0" w:color="auto"/>
        <w:right w:val="none" w:sz="0" w:space="0" w:color="auto"/>
      </w:divBdr>
      <w:divsChild>
        <w:div w:id="142696635">
          <w:marLeft w:val="0"/>
          <w:marRight w:val="0"/>
          <w:marTop w:val="0"/>
          <w:marBottom w:val="0"/>
          <w:divBdr>
            <w:top w:val="none" w:sz="0" w:space="0" w:color="auto"/>
            <w:left w:val="none" w:sz="0" w:space="0" w:color="auto"/>
            <w:bottom w:val="none" w:sz="0" w:space="0" w:color="auto"/>
            <w:right w:val="none" w:sz="0" w:space="0" w:color="auto"/>
          </w:divBdr>
        </w:div>
        <w:div w:id="2057075680">
          <w:marLeft w:val="0"/>
          <w:marRight w:val="0"/>
          <w:marTop w:val="0"/>
          <w:marBottom w:val="0"/>
          <w:divBdr>
            <w:top w:val="none" w:sz="0" w:space="0" w:color="auto"/>
            <w:left w:val="none" w:sz="0" w:space="0" w:color="auto"/>
            <w:bottom w:val="none" w:sz="0" w:space="0" w:color="auto"/>
            <w:right w:val="none" w:sz="0" w:space="0" w:color="auto"/>
          </w:divBdr>
        </w:div>
        <w:div w:id="1766027272">
          <w:marLeft w:val="0"/>
          <w:marRight w:val="0"/>
          <w:marTop w:val="0"/>
          <w:marBottom w:val="0"/>
          <w:divBdr>
            <w:top w:val="none" w:sz="0" w:space="0" w:color="auto"/>
            <w:left w:val="none" w:sz="0" w:space="0" w:color="auto"/>
            <w:bottom w:val="none" w:sz="0" w:space="0" w:color="auto"/>
            <w:right w:val="none" w:sz="0" w:space="0" w:color="auto"/>
          </w:divBdr>
        </w:div>
        <w:div w:id="2077311753">
          <w:marLeft w:val="0"/>
          <w:marRight w:val="0"/>
          <w:marTop w:val="0"/>
          <w:marBottom w:val="0"/>
          <w:divBdr>
            <w:top w:val="none" w:sz="0" w:space="0" w:color="auto"/>
            <w:left w:val="none" w:sz="0" w:space="0" w:color="auto"/>
            <w:bottom w:val="none" w:sz="0" w:space="0" w:color="auto"/>
            <w:right w:val="none" w:sz="0" w:space="0" w:color="auto"/>
          </w:divBdr>
        </w:div>
        <w:div w:id="1473791808">
          <w:marLeft w:val="0"/>
          <w:marRight w:val="0"/>
          <w:marTop w:val="0"/>
          <w:marBottom w:val="0"/>
          <w:divBdr>
            <w:top w:val="none" w:sz="0" w:space="0" w:color="auto"/>
            <w:left w:val="none" w:sz="0" w:space="0" w:color="auto"/>
            <w:bottom w:val="none" w:sz="0" w:space="0" w:color="auto"/>
            <w:right w:val="none" w:sz="0" w:space="0" w:color="auto"/>
          </w:divBdr>
        </w:div>
        <w:div w:id="1966690549">
          <w:marLeft w:val="0"/>
          <w:marRight w:val="0"/>
          <w:marTop w:val="0"/>
          <w:marBottom w:val="0"/>
          <w:divBdr>
            <w:top w:val="none" w:sz="0" w:space="0" w:color="auto"/>
            <w:left w:val="none" w:sz="0" w:space="0" w:color="auto"/>
            <w:bottom w:val="none" w:sz="0" w:space="0" w:color="auto"/>
            <w:right w:val="none" w:sz="0" w:space="0" w:color="auto"/>
          </w:divBdr>
        </w:div>
        <w:div w:id="1530875741">
          <w:marLeft w:val="0"/>
          <w:marRight w:val="0"/>
          <w:marTop w:val="0"/>
          <w:marBottom w:val="0"/>
          <w:divBdr>
            <w:top w:val="none" w:sz="0" w:space="0" w:color="auto"/>
            <w:left w:val="none" w:sz="0" w:space="0" w:color="auto"/>
            <w:bottom w:val="none" w:sz="0" w:space="0" w:color="auto"/>
            <w:right w:val="none" w:sz="0" w:space="0" w:color="auto"/>
          </w:divBdr>
        </w:div>
        <w:div w:id="1142963230">
          <w:marLeft w:val="0"/>
          <w:marRight w:val="0"/>
          <w:marTop w:val="0"/>
          <w:marBottom w:val="0"/>
          <w:divBdr>
            <w:top w:val="none" w:sz="0" w:space="0" w:color="auto"/>
            <w:left w:val="none" w:sz="0" w:space="0" w:color="auto"/>
            <w:bottom w:val="none" w:sz="0" w:space="0" w:color="auto"/>
            <w:right w:val="none" w:sz="0" w:space="0" w:color="auto"/>
          </w:divBdr>
        </w:div>
        <w:div w:id="1392385874">
          <w:marLeft w:val="0"/>
          <w:marRight w:val="0"/>
          <w:marTop w:val="0"/>
          <w:marBottom w:val="0"/>
          <w:divBdr>
            <w:top w:val="none" w:sz="0" w:space="0" w:color="auto"/>
            <w:left w:val="none" w:sz="0" w:space="0" w:color="auto"/>
            <w:bottom w:val="none" w:sz="0" w:space="0" w:color="auto"/>
            <w:right w:val="none" w:sz="0" w:space="0" w:color="auto"/>
          </w:divBdr>
        </w:div>
        <w:div w:id="654651399">
          <w:marLeft w:val="0"/>
          <w:marRight w:val="0"/>
          <w:marTop w:val="0"/>
          <w:marBottom w:val="0"/>
          <w:divBdr>
            <w:top w:val="none" w:sz="0" w:space="0" w:color="auto"/>
            <w:left w:val="none" w:sz="0" w:space="0" w:color="auto"/>
            <w:bottom w:val="none" w:sz="0" w:space="0" w:color="auto"/>
            <w:right w:val="none" w:sz="0" w:space="0" w:color="auto"/>
          </w:divBdr>
        </w:div>
      </w:divsChild>
    </w:div>
    <w:div w:id="878474909">
      <w:bodyDiv w:val="1"/>
      <w:marLeft w:val="0"/>
      <w:marRight w:val="0"/>
      <w:marTop w:val="0"/>
      <w:marBottom w:val="0"/>
      <w:divBdr>
        <w:top w:val="none" w:sz="0" w:space="0" w:color="auto"/>
        <w:left w:val="none" w:sz="0" w:space="0" w:color="auto"/>
        <w:bottom w:val="none" w:sz="0" w:space="0" w:color="auto"/>
        <w:right w:val="none" w:sz="0" w:space="0" w:color="auto"/>
      </w:divBdr>
      <w:divsChild>
        <w:div w:id="1753619891">
          <w:marLeft w:val="0"/>
          <w:marRight w:val="0"/>
          <w:marTop w:val="0"/>
          <w:marBottom w:val="0"/>
          <w:divBdr>
            <w:top w:val="none" w:sz="0" w:space="0" w:color="auto"/>
            <w:left w:val="none" w:sz="0" w:space="0" w:color="auto"/>
            <w:bottom w:val="none" w:sz="0" w:space="0" w:color="auto"/>
            <w:right w:val="none" w:sz="0" w:space="0" w:color="auto"/>
          </w:divBdr>
        </w:div>
        <w:div w:id="1642690570">
          <w:marLeft w:val="0"/>
          <w:marRight w:val="0"/>
          <w:marTop w:val="0"/>
          <w:marBottom w:val="0"/>
          <w:divBdr>
            <w:top w:val="none" w:sz="0" w:space="0" w:color="auto"/>
            <w:left w:val="none" w:sz="0" w:space="0" w:color="auto"/>
            <w:bottom w:val="none" w:sz="0" w:space="0" w:color="auto"/>
            <w:right w:val="none" w:sz="0" w:space="0" w:color="auto"/>
          </w:divBdr>
        </w:div>
        <w:div w:id="1176263114">
          <w:marLeft w:val="0"/>
          <w:marRight w:val="0"/>
          <w:marTop w:val="0"/>
          <w:marBottom w:val="0"/>
          <w:divBdr>
            <w:top w:val="none" w:sz="0" w:space="0" w:color="auto"/>
            <w:left w:val="none" w:sz="0" w:space="0" w:color="auto"/>
            <w:bottom w:val="none" w:sz="0" w:space="0" w:color="auto"/>
            <w:right w:val="none" w:sz="0" w:space="0" w:color="auto"/>
          </w:divBdr>
        </w:div>
        <w:div w:id="727805817">
          <w:marLeft w:val="0"/>
          <w:marRight w:val="0"/>
          <w:marTop w:val="0"/>
          <w:marBottom w:val="0"/>
          <w:divBdr>
            <w:top w:val="none" w:sz="0" w:space="0" w:color="auto"/>
            <w:left w:val="none" w:sz="0" w:space="0" w:color="auto"/>
            <w:bottom w:val="none" w:sz="0" w:space="0" w:color="auto"/>
            <w:right w:val="none" w:sz="0" w:space="0" w:color="auto"/>
          </w:divBdr>
        </w:div>
        <w:div w:id="244074135">
          <w:marLeft w:val="0"/>
          <w:marRight w:val="0"/>
          <w:marTop w:val="0"/>
          <w:marBottom w:val="0"/>
          <w:divBdr>
            <w:top w:val="none" w:sz="0" w:space="0" w:color="auto"/>
            <w:left w:val="none" w:sz="0" w:space="0" w:color="auto"/>
            <w:bottom w:val="none" w:sz="0" w:space="0" w:color="auto"/>
            <w:right w:val="none" w:sz="0" w:space="0" w:color="auto"/>
          </w:divBdr>
        </w:div>
        <w:div w:id="902374040">
          <w:marLeft w:val="0"/>
          <w:marRight w:val="0"/>
          <w:marTop w:val="0"/>
          <w:marBottom w:val="0"/>
          <w:divBdr>
            <w:top w:val="none" w:sz="0" w:space="0" w:color="auto"/>
            <w:left w:val="none" w:sz="0" w:space="0" w:color="auto"/>
            <w:bottom w:val="none" w:sz="0" w:space="0" w:color="auto"/>
            <w:right w:val="none" w:sz="0" w:space="0" w:color="auto"/>
          </w:divBdr>
        </w:div>
        <w:div w:id="1144929143">
          <w:marLeft w:val="0"/>
          <w:marRight w:val="0"/>
          <w:marTop w:val="0"/>
          <w:marBottom w:val="0"/>
          <w:divBdr>
            <w:top w:val="none" w:sz="0" w:space="0" w:color="auto"/>
            <w:left w:val="none" w:sz="0" w:space="0" w:color="auto"/>
            <w:bottom w:val="none" w:sz="0" w:space="0" w:color="auto"/>
            <w:right w:val="none" w:sz="0" w:space="0" w:color="auto"/>
          </w:divBdr>
        </w:div>
        <w:div w:id="1731464010">
          <w:marLeft w:val="0"/>
          <w:marRight w:val="0"/>
          <w:marTop w:val="0"/>
          <w:marBottom w:val="0"/>
          <w:divBdr>
            <w:top w:val="none" w:sz="0" w:space="0" w:color="auto"/>
            <w:left w:val="none" w:sz="0" w:space="0" w:color="auto"/>
            <w:bottom w:val="none" w:sz="0" w:space="0" w:color="auto"/>
            <w:right w:val="none" w:sz="0" w:space="0" w:color="auto"/>
          </w:divBdr>
        </w:div>
        <w:div w:id="366831935">
          <w:marLeft w:val="0"/>
          <w:marRight w:val="0"/>
          <w:marTop w:val="0"/>
          <w:marBottom w:val="0"/>
          <w:divBdr>
            <w:top w:val="none" w:sz="0" w:space="0" w:color="auto"/>
            <w:left w:val="none" w:sz="0" w:space="0" w:color="auto"/>
            <w:bottom w:val="none" w:sz="0" w:space="0" w:color="auto"/>
            <w:right w:val="none" w:sz="0" w:space="0" w:color="auto"/>
          </w:divBdr>
        </w:div>
        <w:div w:id="1119956660">
          <w:marLeft w:val="0"/>
          <w:marRight w:val="0"/>
          <w:marTop w:val="0"/>
          <w:marBottom w:val="0"/>
          <w:divBdr>
            <w:top w:val="none" w:sz="0" w:space="0" w:color="auto"/>
            <w:left w:val="none" w:sz="0" w:space="0" w:color="auto"/>
            <w:bottom w:val="none" w:sz="0" w:space="0" w:color="auto"/>
            <w:right w:val="none" w:sz="0" w:space="0" w:color="auto"/>
          </w:divBdr>
        </w:div>
      </w:divsChild>
    </w:div>
    <w:div w:id="1079181328">
      <w:bodyDiv w:val="1"/>
      <w:marLeft w:val="0"/>
      <w:marRight w:val="0"/>
      <w:marTop w:val="0"/>
      <w:marBottom w:val="0"/>
      <w:divBdr>
        <w:top w:val="none" w:sz="0" w:space="0" w:color="auto"/>
        <w:left w:val="none" w:sz="0" w:space="0" w:color="auto"/>
        <w:bottom w:val="none" w:sz="0" w:space="0" w:color="auto"/>
        <w:right w:val="none" w:sz="0" w:space="0" w:color="auto"/>
      </w:divBdr>
      <w:divsChild>
        <w:div w:id="934749114">
          <w:marLeft w:val="0"/>
          <w:marRight w:val="0"/>
          <w:marTop w:val="0"/>
          <w:marBottom w:val="0"/>
          <w:divBdr>
            <w:top w:val="none" w:sz="0" w:space="0" w:color="auto"/>
            <w:left w:val="none" w:sz="0" w:space="0" w:color="auto"/>
            <w:bottom w:val="none" w:sz="0" w:space="0" w:color="auto"/>
            <w:right w:val="none" w:sz="0" w:space="0" w:color="auto"/>
          </w:divBdr>
        </w:div>
        <w:div w:id="620917391">
          <w:marLeft w:val="0"/>
          <w:marRight w:val="0"/>
          <w:marTop w:val="0"/>
          <w:marBottom w:val="0"/>
          <w:divBdr>
            <w:top w:val="none" w:sz="0" w:space="0" w:color="auto"/>
            <w:left w:val="none" w:sz="0" w:space="0" w:color="auto"/>
            <w:bottom w:val="none" w:sz="0" w:space="0" w:color="auto"/>
            <w:right w:val="none" w:sz="0" w:space="0" w:color="auto"/>
          </w:divBdr>
        </w:div>
        <w:div w:id="2133204914">
          <w:marLeft w:val="0"/>
          <w:marRight w:val="0"/>
          <w:marTop w:val="0"/>
          <w:marBottom w:val="0"/>
          <w:divBdr>
            <w:top w:val="none" w:sz="0" w:space="0" w:color="auto"/>
            <w:left w:val="none" w:sz="0" w:space="0" w:color="auto"/>
            <w:bottom w:val="none" w:sz="0" w:space="0" w:color="auto"/>
            <w:right w:val="none" w:sz="0" w:space="0" w:color="auto"/>
          </w:divBdr>
        </w:div>
        <w:div w:id="173349668">
          <w:marLeft w:val="0"/>
          <w:marRight w:val="0"/>
          <w:marTop w:val="0"/>
          <w:marBottom w:val="0"/>
          <w:divBdr>
            <w:top w:val="none" w:sz="0" w:space="0" w:color="auto"/>
            <w:left w:val="none" w:sz="0" w:space="0" w:color="auto"/>
            <w:bottom w:val="none" w:sz="0" w:space="0" w:color="auto"/>
            <w:right w:val="none" w:sz="0" w:space="0" w:color="auto"/>
          </w:divBdr>
        </w:div>
        <w:div w:id="855313440">
          <w:marLeft w:val="0"/>
          <w:marRight w:val="0"/>
          <w:marTop w:val="0"/>
          <w:marBottom w:val="0"/>
          <w:divBdr>
            <w:top w:val="none" w:sz="0" w:space="0" w:color="auto"/>
            <w:left w:val="none" w:sz="0" w:space="0" w:color="auto"/>
            <w:bottom w:val="none" w:sz="0" w:space="0" w:color="auto"/>
            <w:right w:val="none" w:sz="0" w:space="0" w:color="auto"/>
          </w:divBdr>
        </w:div>
        <w:div w:id="1118841654">
          <w:marLeft w:val="0"/>
          <w:marRight w:val="0"/>
          <w:marTop w:val="0"/>
          <w:marBottom w:val="0"/>
          <w:divBdr>
            <w:top w:val="none" w:sz="0" w:space="0" w:color="auto"/>
            <w:left w:val="none" w:sz="0" w:space="0" w:color="auto"/>
            <w:bottom w:val="none" w:sz="0" w:space="0" w:color="auto"/>
            <w:right w:val="none" w:sz="0" w:space="0" w:color="auto"/>
          </w:divBdr>
        </w:div>
        <w:div w:id="1045373110">
          <w:marLeft w:val="0"/>
          <w:marRight w:val="0"/>
          <w:marTop w:val="0"/>
          <w:marBottom w:val="0"/>
          <w:divBdr>
            <w:top w:val="none" w:sz="0" w:space="0" w:color="auto"/>
            <w:left w:val="none" w:sz="0" w:space="0" w:color="auto"/>
            <w:bottom w:val="none" w:sz="0" w:space="0" w:color="auto"/>
            <w:right w:val="none" w:sz="0" w:space="0" w:color="auto"/>
          </w:divBdr>
        </w:div>
        <w:div w:id="53551424">
          <w:marLeft w:val="0"/>
          <w:marRight w:val="0"/>
          <w:marTop w:val="0"/>
          <w:marBottom w:val="0"/>
          <w:divBdr>
            <w:top w:val="none" w:sz="0" w:space="0" w:color="auto"/>
            <w:left w:val="none" w:sz="0" w:space="0" w:color="auto"/>
            <w:bottom w:val="none" w:sz="0" w:space="0" w:color="auto"/>
            <w:right w:val="none" w:sz="0" w:space="0" w:color="auto"/>
          </w:divBdr>
        </w:div>
        <w:div w:id="468322901">
          <w:marLeft w:val="0"/>
          <w:marRight w:val="0"/>
          <w:marTop w:val="0"/>
          <w:marBottom w:val="0"/>
          <w:divBdr>
            <w:top w:val="none" w:sz="0" w:space="0" w:color="auto"/>
            <w:left w:val="none" w:sz="0" w:space="0" w:color="auto"/>
            <w:bottom w:val="none" w:sz="0" w:space="0" w:color="auto"/>
            <w:right w:val="none" w:sz="0" w:space="0" w:color="auto"/>
          </w:divBdr>
        </w:div>
        <w:div w:id="1968581753">
          <w:marLeft w:val="0"/>
          <w:marRight w:val="0"/>
          <w:marTop w:val="0"/>
          <w:marBottom w:val="0"/>
          <w:divBdr>
            <w:top w:val="none" w:sz="0" w:space="0" w:color="auto"/>
            <w:left w:val="none" w:sz="0" w:space="0" w:color="auto"/>
            <w:bottom w:val="none" w:sz="0" w:space="0" w:color="auto"/>
            <w:right w:val="none" w:sz="0" w:space="0" w:color="auto"/>
          </w:divBdr>
        </w:div>
        <w:div w:id="940794059">
          <w:marLeft w:val="0"/>
          <w:marRight w:val="0"/>
          <w:marTop w:val="0"/>
          <w:marBottom w:val="0"/>
          <w:divBdr>
            <w:top w:val="none" w:sz="0" w:space="0" w:color="auto"/>
            <w:left w:val="none" w:sz="0" w:space="0" w:color="auto"/>
            <w:bottom w:val="none" w:sz="0" w:space="0" w:color="auto"/>
            <w:right w:val="none" w:sz="0" w:space="0" w:color="auto"/>
          </w:divBdr>
        </w:div>
        <w:div w:id="2006548216">
          <w:marLeft w:val="0"/>
          <w:marRight w:val="0"/>
          <w:marTop w:val="0"/>
          <w:marBottom w:val="0"/>
          <w:divBdr>
            <w:top w:val="none" w:sz="0" w:space="0" w:color="auto"/>
            <w:left w:val="none" w:sz="0" w:space="0" w:color="auto"/>
            <w:bottom w:val="none" w:sz="0" w:space="0" w:color="auto"/>
            <w:right w:val="none" w:sz="0" w:space="0" w:color="auto"/>
          </w:divBdr>
        </w:div>
        <w:div w:id="468475742">
          <w:marLeft w:val="0"/>
          <w:marRight w:val="0"/>
          <w:marTop w:val="0"/>
          <w:marBottom w:val="0"/>
          <w:divBdr>
            <w:top w:val="none" w:sz="0" w:space="0" w:color="auto"/>
            <w:left w:val="none" w:sz="0" w:space="0" w:color="auto"/>
            <w:bottom w:val="none" w:sz="0" w:space="0" w:color="auto"/>
            <w:right w:val="none" w:sz="0" w:space="0" w:color="auto"/>
          </w:divBdr>
        </w:div>
        <w:div w:id="812870447">
          <w:marLeft w:val="0"/>
          <w:marRight w:val="0"/>
          <w:marTop w:val="0"/>
          <w:marBottom w:val="0"/>
          <w:divBdr>
            <w:top w:val="none" w:sz="0" w:space="0" w:color="auto"/>
            <w:left w:val="none" w:sz="0" w:space="0" w:color="auto"/>
            <w:bottom w:val="none" w:sz="0" w:space="0" w:color="auto"/>
            <w:right w:val="none" w:sz="0" w:space="0" w:color="auto"/>
          </w:divBdr>
        </w:div>
        <w:div w:id="444885648">
          <w:marLeft w:val="0"/>
          <w:marRight w:val="0"/>
          <w:marTop w:val="0"/>
          <w:marBottom w:val="0"/>
          <w:divBdr>
            <w:top w:val="none" w:sz="0" w:space="0" w:color="auto"/>
            <w:left w:val="none" w:sz="0" w:space="0" w:color="auto"/>
            <w:bottom w:val="none" w:sz="0" w:space="0" w:color="auto"/>
            <w:right w:val="none" w:sz="0" w:space="0" w:color="auto"/>
          </w:divBdr>
        </w:div>
        <w:div w:id="1129081418">
          <w:marLeft w:val="0"/>
          <w:marRight w:val="0"/>
          <w:marTop w:val="0"/>
          <w:marBottom w:val="0"/>
          <w:divBdr>
            <w:top w:val="none" w:sz="0" w:space="0" w:color="auto"/>
            <w:left w:val="none" w:sz="0" w:space="0" w:color="auto"/>
            <w:bottom w:val="none" w:sz="0" w:space="0" w:color="auto"/>
            <w:right w:val="none" w:sz="0" w:space="0" w:color="auto"/>
          </w:divBdr>
        </w:div>
        <w:div w:id="1363676696">
          <w:marLeft w:val="0"/>
          <w:marRight w:val="0"/>
          <w:marTop w:val="0"/>
          <w:marBottom w:val="0"/>
          <w:divBdr>
            <w:top w:val="none" w:sz="0" w:space="0" w:color="auto"/>
            <w:left w:val="none" w:sz="0" w:space="0" w:color="auto"/>
            <w:bottom w:val="none" w:sz="0" w:space="0" w:color="auto"/>
            <w:right w:val="none" w:sz="0" w:space="0" w:color="auto"/>
          </w:divBdr>
        </w:div>
        <w:div w:id="845553307">
          <w:marLeft w:val="0"/>
          <w:marRight w:val="0"/>
          <w:marTop w:val="0"/>
          <w:marBottom w:val="0"/>
          <w:divBdr>
            <w:top w:val="none" w:sz="0" w:space="0" w:color="auto"/>
            <w:left w:val="none" w:sz="0" w:space="0" w:color="auto"/>
            <w:bottom w:val="none" w:sz="0" w:space="0" w:color="auto"/>
            <w:right w:val="none" w:sz="0" w:space="0" w:color="auto"/>
          </w:divBdr>
        </w:div>
        <w:div w:id="1076627413">
          <w:marLeft w:val="0"/>
          <w:marRight w:val="0"/>
          <w:marTop w:val="0"/>
          <w:marBottom w:val="0"/>
          <w:divBdr>
            <w:top w:val="none" w:sz="0" w:space="0" w:color="auto"/>
            <w:left w:val="none" w:sz="0" w:space="0" w:color="auto"/>
            <w:bottom w:val="none" w:sz="0" w:space="0" w:color="auto"/>
            <w:right w:val="none" w:sz="0" w:space="0" w:color="auto"/>
          </w:divBdr>
        </w:div>
        <w:div w:id="51735842">
          <w:marLeft w:val="0"/>
          <w:marRight w:val="0"/>
          <w:marTop w:val="0"/>
          <w:marBottom w:val="0"/>
          <w:divBdr>
            <w:top w:val="none" w:sz="0" w:space="0" w:color="auto"/>
            <w:left w:val="none" w:sz="0" w:space="0" w:color="auto"/>
            <w:bottom w:val="none" w:sz="0" w:space="0" w:color="auto"/>
            <w:right w:val="none" w:sz="0" w:space="0" w:color="auto"/>
          </w:divBdr>
        </w:div>
        <w:div w:id="1509249213">
          <w:marLeft w:val="0"/>
          <w:marRight w:val="0"/>
          <w:marTop w:val="0"/>
          <w:marBottom w:val="0"/>
          <w:divBdr>
            <w:top w:val="none" w:sz="0" w:space="0" w:color="auto"/>
            <w:left w:val="none" w:sz="0" w:space="0" w:color="auto"/>
            <w:bottom w:val="none" w:sz="0" w:space="0" w:color="auto"/>
            <w:right w:val="none" w:sz="0" w:space="0" w:color="auto"/>
          </w:divBdr>
        </w:div>
        <w:div w:id="282686940">
          <w:marLeft w:val="0"/>
          <w:marRight w:val="0"/>
          <w:marTop w:val="0"/>
          <w:marBottom w:val="0"/>
          <w:divBdr>
            <w:top w:val="none" w:sz="0" w:space="0" w:color="auto"/>
            <w:left w:val="none" w:sz="0" w:space="0" w:color="auto"/>
            <w:bottom w:val="none" w:sz="0" w:space="0" w:color="auto"/>
            <w:right w:val="none" w:sz="0" w:space="0" w:color="auto"/>
          </w:divBdr>
        </w:div>
        <w:div w:id="861432845">
          <w:marLeft w:val="0"/>
          <w:marRight w:val="0"/>
          <w:marTop w:val="0"/>
          <w:marBottom w:val="0"/>
          <w:divBdr>
            <w:top w:val="none" w:sz="0" w:space="0" w:color="auto"/>
            <w:left w:val="none" w:sz="0" w:space="0" w:color="auto"/>
            <w:bottom w:val="none" w:sz="0" w:space="0" w:color="auto"/>
            <w:right w:val="none" w:sz="0" w:space="0" w:color="auto"/>
          </w:divBdr>
        </w:div>
        <w:div w:id="1140073213">
          <w:marLeft w:val="0"/>
          <w:marRight w:val="0"/>
          <w:marTop w:val="0"/>
          <w:marBottom w:val="0"/>
          <w:divBdr>
            <w:top w:val="none" w:sz="0" w:space="0" w:color="auto"/>
            <w:left w:val="none" w:sz="0" w:space="0" w:color="auto"/>
            <w:bottom w:val="none" w:sz="0" w:space="0" w:color="auto"/>
            <w:right w:val="none" w:sz="0" w:space="0" w:color="auto"/>
          </w:divBdr>
        </w:div>
        <w:div w:id="1283195487">
          <w:marLeft w:val="0"/>
          <w:marRight w:val="0"/>
          <w:marTop w:val="0"/>
          <w:marBottom w:val="0"/>
          <w:divBdr>
            <w:top w:val="none" w:sz="0" w:space="0" w:color="auto"/>
            <w:left w:val="none" w:sz="0" w:space="0" w:color="auto"/>
            <w:bottom w:val="none" w:sz="0" w:space="0" w:color="auto"/>
            <w:right w:val="none" w:sz="0" w:space="0" w:color="auto"/>
          </w:divBdr>
        </w:div>
        <w:div w:id="1961953675">
          <w:marLeft w:val="0"/>
          <w:marRight w:val="0"/>
          <w:marTop w:val="0"/>
          <w:marBottom w:val="0"/>
          <w:divBdr>
            <w:top w:val="none" w:sz="0" w:space="0" w:color="auto"/>
            <w:left w:val="none" w:sz="0" w:space="0" w:color="auto"/>
            <w:bottom w:val="none" w:sz="0" w:space="0" w:color="auto"/>
            <w:right w:val="none" w:sz="0" w:space="0" w:color="auto"/>
          </w:divBdr>
        </w:div>
        <w:div w:id="774515759">
          <w:marLeft w:val="0"/>
          <w:marRight w:val="0"/>
          <w:marTop w:val="0"/>
          <w:marBottom w:val="0"/>
          <w:divBdr>
            <w:top w:val="none" w:sz="0" w:space="0" w:color="auto"/>
            <w:left w:val="none" w:sz="0" w:space="0" w:color="auto"/>
            <w:bottom w:val="none" w:sz="0" w:space="0" w:color="auto"/>
            <w:right w:val="none" w:sz="0" w:space="0" w:color="auto"/>
          </w:divBdr>
        </w:div>
        <w:div w:id="202451697">
          <w:marLeft w:val="0"/>
          <w:marRight w:val="0"/>
          <w:marTop w:val="0"/>
          <w:marBottom w:val="0"/>
          <w:divBdr>
            <w:top w:val="none" w:sz="0" w:space="0" w:color="auto"/>
            <w:left w:val="none" w:sz="0" w:space="0" w:color="auto"/>
            <w:bottom w:val="none" w:sz="0" w:space="0" w:color="auto"/>
            <w:right w:val="none" w:sz="0" w:space="0" w:color="auto"/>
          </w:divBdr>
        </w:div>
        <w:div w:id="1749031844">
          <w:marLeft w:val="0"/>
          <w:marRight w:val="0"/>
          <w:marTop w:val="0"/>
          <w:marBottom w:val="0"/>
          <w:divBdr>
            <w:top w:val="none" w:sz="0" w:space="0" w:color="auto"/>
            <w:left w:val="none" w:sz="0" w:space="0" w:color="auto"/>
            <w:bottom w:val="none" w:sz="0" w:space="0" w:color="auto"/>
            <w:right w:val="none" w:sz="0" w:space="0" w:color="auto"/>
          </w:divBdr>
        </w:div>
        <w:div w:id="1843083399">
          <w:marLeft w:val="0"/>
          <w:marRight w:val="0"/>
          <w:marTop w:val="0"/>
          <w:marBottom w:val="0"/>
          <w:divBdr>
            <w:top w:val="none" w:sz="0" w:space="0" w:color="auto"/>
            <w:left w:val="none" w:sz="0" w:space="0" w:color="auto"/>
            <w:bottom w:val="none" w:sz="0" w:space="0" w:color="auto"/>
            <w:right w:val="none" w:sz="0" w:space="0" w:color="auto"/>
          </w:divBdr>
        </w:div>
        <w:div w:id="1025013806">
          <w:marLeft w:val="0"/>
          <w:marRight w:val="0"/>
          <w:marTop w:val="0"/>
          <w:marBottom w:val="0"/>
          <w:divBdr>
            <w:top w:val="none" w:sz="0" w:space="0" w:color="auto"/>
            <w:left w:val="none" w:sz="0" w:space="0" w:color="auto"/>
            <w:bottom w:val="none" w:sz="0" w:space="0" w:color="auto"/>
            <w:right w:val="none" w:sz="0" w:space="0" w:color="auto"/>
          </w:divBdr>
        </w:div>
        <w:div w:id="757484270">
          <w:marLeft w:val="0"/>
          <w:marRight w:val="0"/>
          <w:marTop w:val="0"/>
          <w:marBottom w:val="0"/>
          <w:divBdr>
            <w:top w:val="none" w:sz="0" w:space="0" w:color="auto"/>
            <w:left w:val="none" w:sz="0" w:space="0" w:color="auto"/>
            <w:bottom w:val="none" w:sz="0" w:space="0" w:color="auto"/>
            <w:right w:val="none" w:sz="0" w:space="0" w:color="auto"/>
          </w:divBdr>
        </w:div>
        <w:div w:id="579753502">
          <w:marLeft w:val="0"/>
          <w:marRight w:val="0"/>
          <w:marTop w:val="0"/>
          <w:marBottom w:val="0"/>
          <w:divBdr>
            <w:top w:val="none" w:sz="0" w:space="0" w:color="auto"/>
            <w:left w:val="none" w:sz="0" w:space="0" w:color="auto"/>
            <w:bottom w:val="none" w:sz="0" w:space="0" w:color="auto"/>
            <w:right w:val="none" w:sz="0" w:space="0" w:color="auto"/>
          </w:divBdr>
        </w:div>
        <w:div w:id="1880556730">
          <w:marLeft w:val="0"/>
          <w:marRight w:val="0"/>
          <w:marTop w:val="0"/>
          <w:marBottom w:val="0"/>
          <w:divBdr>
            <w:top w:val="none" w:sz="0" w:space="0" w:color="auto"/>
            <w:left w:val="none" w:sz="0" w:space="0" w:color="auto"/>
            <w:bottom w:val="none" w:sz="0" w:space="0" w:color="auto"/>
            <w:right w:val="none" w:sz="0" w:space="0" w:color="auto"/>
          </w:divBdr>
        </w:div>
        <w:div w:id="1455636598">
          <w:marLeft w:val="0"/>
          <w:marRight w:val="0"/>
          <w:marTop w:val="0"/>
          <w:marBottom w:val="0"/>
          <w:divBdr>
            <w:top w:val="none" w:sz="0" w:space="0" w:color="auto"/>
            <w:left w:val="none" w:sz="0" w:space="0" w:color="auto"/>
            <w:bottom w:val="none" w:sz="0" w:space="0" w:color="auto"/>
            <w:right w:val="none" w:sz="0" w:space="0" w:color="auto"/>
          </w:divBdr>
        </w:div>
        <w:div w:id="260995290">
          <w:marLeft w:val="0"/>
          <w:marRight w:val="0"/>
          <w:marTop w:val="0"/>
          <w:marBottom w:val="0"/>
          <w:divBdr>
            <w:top w:val="none" w:sz="0" w:space="0" w:color="auto"/>
            <w:left w:val="none" w:sz="0" w:space="0" w:color="auto"/>
            <w:bottom w:val="none" w:sz="0" w:space="0" w:color="auto"/>
            <w:right w:val="none" w:sz="0" w:space="0" w:color="auto"/>
          </w:divBdr>
        </w:div>
        <w:div w:id="1849639425">
          <w:marLeft w:val="0"/>
          <w:marRight w:val="0"/>
          <w:marTop w:val="0"/>
          <w:marBottom w:val="0"/>
          <w:divBdr>
            <w:top w:val="none" w:sz="0" w:space="0" w:color="auto"/>
            <w:left w:val="none" w:sz="0" w:space="0" w:color="auto"/>
            <w:bottom w:val="none" w:sz="0" w:space="0" w:color="auto"/>
            <w:right w:val="none" w:sz="0" w:space="0" w:color="auto"/>
          </w:divBdr>
        </w:div>
        <w:div w:id="870611221">
          <w:marLeft w:val="0"/>
          <w:marRight w:val="0"/>
          <w:marTop w:val="0"/>
          <w:marBottom w:val="0"/>
          <w:divBdr>
            <w:top w:val="none" w:sz="0" w:space="0" w:color="auto"/>
            <w:left w:val="none" w:sz="0" w:space="0" w:color="auto"/>
            <w:bottom w:val="none" w:sz="0" w:space="0" w:color="auto"/>
            <w:right w:val="none" w:sz="0" w:space="0" w:color="auto"/>
          </w:divBdr>
        </w:div>
        <w:div w:id="1313102850">
          <w:marLeft w:val="0"/>
          <w:marRight w:val="0"/>
          <w:marTop w:val="0"/>
          <w:marBottom w:val="0"/>
          <w:divBdr>
            <w:top w:val="none" w:sz="0" w:space="0" w:color="auto"/>
            <w:left w:val="none" w:sz="0" w:space="0" w:color="auto"/>
            <w:bottom w:val="none" w:sz="0" w:space="0" w:color="auto"/>
            <w:right w:val="none" w:sz="0" w:space="0" w:color="auto"/>
          </w:divBdr>
        </w:div>
        <w:div w:id="1455556298">
          <w:marLeft w:val="0"/>
          <w:marRight w:val="0"/>
          <w:marTop w:val="0"/>
          <w:marBottom w:val="0"/>
          <w:divBdr>
            <w:top w:val="none" w:sz="0" w:space="0" w:color="auto"/>
            <w:left w:val="none" w:sz="0" w:space="0" w:color="auto"/>
            <w:bottom w:val="none" w:sz="0" w:space="0" w:color="auto"/>
            <w:right w:val="none" w:sz="0" w:space="0" w:color="auto"/>
          </w:divBdr>
        </w:div>
        <w:div w:id="1795559319">
          <w:marLeft w:val="0"/>
          <w:marRight w:val="0"/>
          <w:marTop w:val="0"/>
          <w:marBottom w:val="0"/>
          <w:divBdr>
            <w:top w:val="none" w:sz="0" w:space="0" w:color="auto"/>
            <w:left w:val="none" w:sz="0" w:space="0" w:color="auto"/>
            <w:bottom w:val="none" w:sz="0" w:space="0" w:color="auto"/>
            <w:right w:val="none" w:sz="0" w:space="0" w:color="auto"/>
          </w:divBdr>
        </w:div>
        <w:div w:id="789938004">
          <w:marLeft w:val="0"/>
          <w:marRight w:val="0"/>
          <w:marTop w:val="0"/>
          <w:marBottom w:val="0"/>
          <w:divBdr>
            <w:top w:val="none" w:sz="0" w:space="0" w:color="auto"/>
            <w:left w:val="none" w:sz="0" w:space="0" w:color="auto"/>
            <w:bottom w:val="none" w:sz="0" w:space="0" w:color="auto"/>
            <w:right w:val="none" w:sz="0" w:space="0" w:color="auto"/>
          </w:divBdr>
        </w:div>
        <w:div w:id="2048944546">
          <w:marLeft w:val="0"/>
          <w:marRight w:val="0"/>
          <w:marTop w:val="0"/>
          <w:marBottom w:val="0"/>
          <w:divBdr>
            <w:top w:val="none" w:sz="0" w:space="0" w:color="auto"/>
            <w:left w:val="none" w:sz="0" w:space="0" w:color="auto"/>
            <w:bottom w:val="none" w:sz="0" w:space="0" w:color="auto"/>
            <w:right w:val="none" w:sz="0" w:space="0" w:color="auto"/>
          </w:divBdr>
        </w:div>
        <w:div w:id="576284505">
          <w:marLeft w:val="0"/>
          <w:marRight w:val="0"/>
          <w:marTop w:val="0"/>
          <w:marBottom w:val="0"/>
          <w:divBdr>
            <w:top w:val="none" w:sz="0" w:space="0" w:color="auto"/>
            <w:left w:val="none" w:sz="0" w:space="0" w:color="auto"/>
            <w:bottom w:val="none" w:sz="0" w:space="0" w:color="auto"/>
            <w:right w:val="none" w:sz="0" w:space="0" w:color="auto"/>
          </w:divBdr>
        </w:div>
        <w:div w:id="1718236963">
          <w:marLeft w:val="0"/>
          <w:marRight w:val="0"/>
          <w:marTop w:val="0"/>
          <w:marBottom w:val="0"/>
          <w:divBdr>
            <w:top w:val="none" w:sz="0" w:space="0" w:color="auto"/>
            <w:left w:val="none" w:sz="0" w:space="0" w:color="auto"/>
            <w:bottom w:val="none" w:sz="0" w:space="0" w:color="auto"/>
            <w:right w:val="none" w:sz="0" w:space="0" w:color="auto"/>
          </w:divBdr>
        </w:div>
        <w:div w:id="1291010894">
          <w:marLeft w:val="0"/>
          <w:marRight w:val="0"/>
          <w:marTop w:val="0"/>
          <w:marBottom w:val="0"/>
          <w:divBdr>
            <w:top w:val="none" w:sz="0" w:space="0" w:color="auto"/>
            <w:left w:val="none" w:sz="0" w:space="0" w:color="auto"/>
            <w:bottom w:val="none" w:sz="0" w:space="0" w:color="auto"/>
            <w:right w:val="none" w:sz="0" w:space="0" w:color="auto"/>
          </w:divBdr>
        </w:div>
        <w:div w:id="609627359">
          <w:marLeft w:val="0"/>
          <w:marRight w:val="0"/>
          <w:marTop w:val="0"/>
          <w:marBottom w:val="0"/>
          <w:divBdr>
            <w:top w:val="none" w:sz="0" w:space="0" w:color="auto"/>
            <w:left w:val="none" w:sz="0" w:space="0" w:color="auto"/>
            <w:bottom w:val="none" w:sz="0" w:space="0" w:color="auto"/>
            <w:right w:val="none" w:sz="0" w:space="0" w:color="auto"/>
          </w:divBdr>
        </w:div>
        <w:div w:id="128206260">
          <w:marLeft w:val="0"/>
          <w:marRight w:val="0"/>
          <w:marTop w:val="0"/>
          <w:marBottom w:val="0"/>
          <w:divBdr>
            <w:top w:val="none" w:sz="0" w:space="0" w:color="auto"/>
            <w:left w:val="none" w:sz="0" w:space="0" w:color="auto"/>
            <w:bottom w:val="none" w:sz="0" w:space="0" w:color="auto"/>
            <w:right w:val="none" w:sz="0" w:space="0" w:color="auto"/>
          </w:divBdr>
        </w:div>
        <w:div w:id="691418388">
          <w:marLeft w:val="0"/>
          <w:marRight w:val="0"/>
          <w:marTop w:val="0"/>
          <w:marBottom w:val="0"/>
          <w:divBdr>
            <w:top w:val="none" w:sz="0" w:space="0" w:color="auto"/>
            <w:left w:val="none" w:sz="0" w:space="0" w:color="auto"/>
            <w:bottom w:val="none" w:sz="0" w:space="0" w:color="auto"/>
            <w:right w:val="none" w:sz="0" w:space="0" w:color="auto"/>
          </w:divBdr>
        </w:div>
        <w:div w:id="1663390188">
          <w:marLeft w:val="0"/>
          <w:marRight w:val="0"/>
          <w:marTop w:val="0"/>
          <w:marBottom w:val="0"/>
          <w:divBdr>
            <w:top w:val="none" w:sz="0" w:space="0" w:color="auto"/>
            <w:left w:val="none" w:sz="0" w:space="0" w:color="auto"/>
            <w:bottom w:val="none" w:sz="0" w:space="0" w:color="auto"/>
            <w:right w:val="none" w:sz="0" w:space="0" w:color="auto"/>
          </w:divBdr>
        </w:div>
        <w:div w:id="2099785170">
          <w:marLeft w:val="0"/>
          <w:marRight w:val="0"/>
          <w:marTop w:val="0"/>
          <w:marBottom w:val="0"/>
          <w:divBdr>
            <w:top w:val="none" w:sz="0" w:space="0" w:color="auto"/>
            <w:left w:val="none" w:sz="0" w:space="0" w:color="auto"/>
            <w:bottom w:val="none" w:sz="0" w:space="0" w:color="auto"/>
            <w:right w:val="none" w:sz="0" w:space="0" w:color="auto"/>
          </w:divBdr>
        </w:div>
        <w:div w:id="1841770944">
          <w:marLeft w:val="0"/>
          <w:marRight w:val="0"/>
          <w:marTop w:val="0"/>
          <w:marBottom w:val="0"/>
          <w:divBdr>
            <w:top w:val="none" w:sz="0" w:space="0" w:color="auto"/>
            <w:left w:val="none" w:sz="0" w:space="0" w:color="auto"/>
            <w:bottom w:val="none" w:sz="0" w:space="0" w:color="auto"/>
            <w:right w:val="none" w:sz="0" w:space="0" w:color="auto"/>
          </w:divBdr>
        </w:div>
        <w:div w:id="764376261">
          <w:marLeft w:val="0"/>
          <w:marRight w:val="0"/>
          <w:marTop w:val="0"/>
          <w:marBottom w:val="0"/>
          <w:divBdr>
            <w:top w:val="none" w:sz="0" w:space="0" w:color="auto"/>
            <w:left w:val="none" w:sz="0" w:space="0" w:color="auto"/>
            <w:bottom w:val="none" w:sz="0" w:space="0" w:color="auto"/>
            <w:right w:val="none" w:sz="0" w:space="0" w:color="auto"/>
          </w:divBdr>
        </w:div>
        <w:div w:id="1653175745">
          <w:marLeft w:val="0"/>
          <w:marRight w:val="0"/>
          <w:marTop w:val="0"/>
          <w:marBottom w:val="0"/>
          <w:divBdr>
            <w:top w:val="none" w:sz="0" w:space="0" w:color="auto"/>
            <w:left w:val="none" w:sz="0" w:space="0" w:color="auto"/>
            <w:bottom w:val="none" w:sz="0" w:space="0" w:color="auto"/>
            <w:right w:val="none" w:sz="0" w:space="0" w:color="auto"/>
          </w:divBdr>
        </w:div>
        <w:div w:id="396634044">
          <w:marLeft w:val="0"/>
          <w:marRight w:val="0"/>
          <w:marTop w:val="0"/>
          <w:marBottom w:val="0"/>
          <w:divBdr>
            <w:top w:val="none" w:sz="0" w:space="0" w:color="auto"/>
            <w:left w:val="none" w:sz="0" w:space="0" w:color="auto"/>
            <w:bottom w:val="none" w:sz="0" w:space="0" w:color="auto"/>
            <w:right w:val="none" w:sz="0" w:space="0" w:color="auto"/>
          </w:divBdr>
        </w:div>
        <w:div w:id="1751072475">
          <w:marLeft w:val="0"/>
          <w:marRight w:val="0"/>
          <w:marTop w:val="0"/>
          <w:marBottom w:val="0"/>
          <w:divBdr>
            <w:top w:val="none" w:sz="0" w:space="0" w:color="auto"/>
            <w:left w:val="none" w:sz="0" w:space="0" w:color="auto"/>
            <w:bottom w:val="none" w:sz="0" w:space="0" w:color="auto"/>
            <w:right w:val="none" w:sz="0" w:space="0" w:color="auto"/>
          </w:divBdr>
        </w:div>
        <w:div w:id="1936937633">
          <w:marLeft w:val="0"/>
          <w:marRight w:val="0"/>
          <w:marTop w:val="0"/>
          <w:marBottom w:val="0"/>
          <w:divBdr>
            <w:top w:val="none" w:sz="0" w:space="0" w:color="auto"/>
            <w:left w:val="none" w:sz="0" w:space="0" w:color="auto"/>
            <w:bottom w:val="none" w:sz="0" w:space="0" w:color="auto"/>
            <w:right w:val="none" w:sz="0" w:space="0" w:color="auto"/>
          </w:divBdr>
        </w:div>
        <w:div w:id="429667444">
          <w:marLeft w:val="0"/>
          <w:marRight w:val="0"/>
          <w:marTop w:val="0"/>
          <w:marBottom w:val="0"/>
          <w:divBdr>
            <w:top w:val="none" w:sz="0" w:space="0" w:color="auto"/>
            <w:left w:val="none" w:sz="0" w:space="0" w:color="auto"/>
            <w:bottom w:val="none" w:sz="0" w:space="0" w:color="auto"/>
            <w:right w:val="none" w:sz="0" w:space="0" w:color="auto"/>
          </w:divBdr>
        </w:div>
        <w:div w:id="1528518091">
          <w:marLeft w:val="0"/>
          <w:marRight w:val="0"/>
          <w:marTop w:val="0"/>
          <w:marBottom w:val="0"/>
          <w:divBdr>
            <w:top w:val="none" w:sz="0" w:space="0" w:color="auto"/>
            <w:left w:val="none" w:sz="0" w:space="0" w:color="auto"/>
            <w:bottom w:val="none" w:sz="0" w:space="0" w:color="auto"/>
            <w:right w:val="none" w:sz="0" w:space="0" w:color="auto"/>
          </w:divBdr>
        </w:div>
        <w:div w:id="1758668128">
          <w:marLeft w:val="0"/>
          <w:marRight w:val="0"/>
          <w:marTop w:val="0"/>
          <w:marBottom w:val="0"/>
          <w:divBdr>
            <w:top w:val="none" w:sz="0" w:space="0" w:color="auto"/>
            <w:left w:val="none" w:sz="0" w:space="0" w:color="auto"/>
            <w:bottom w:val="none" w:sz="0" w:space="0" w:color="auto"/>
            <w:right w:val="none" w:sz="0" w:space="0" w:color="auto"/>
          </w:divBdr>
        </w:div>
        <w:div w:id="1584997322">
          <w:marLeft w:val="0"/>
          <w:marRight w:val="0"/>
          <w:marTop w:val="0"/>
          <w:marBottom w:val="0"/>
          <w:divBdr>
            <w:top w:val="none" w:sz="0" w:space="0" w:color="auto"/>
            <w:left w:val="none" w:sz="0" w:space="0" w:color="auto"/>
            <w:bottom w:val="none" w:sz="0" w:space="0" w:color="auto"/>
            <w:right w:val="none" w:sz="0" w:space="0" w:color="auto"/>
          </w:divBdr>
        </w:div>
        <w:div w:id="290524247">
          <w:marLeft w:val="0"/>
          <w:marRight w:val="0"/>
          <w:marTop w:val="0"/>
          <w:marBottom w:val="0"/>
          <w:divBdr>
            <w:top w:val="none" w:sz="0" w:space="0" w:color="auto"/>
            <w:left w:val="none" w:sz="0" w:space="0" w:color="auto"/>
            <w:bottom w:val="none" w:sz="0" w:space="0" w:color="auto"/>
            <w:right w:val="none" w:sz="0" w:space="0" w:color="auto"/>
          </w:divBdr>
        </w:div>
        <w:div w:id="38671205">
          <w:marLeft w:val="0"/>
          <w:marRight w:val="0"/>
          <w:marTop w:val="0"/>
          <w:marBottom w:val="0"/>
          <w:divBdr>
            <w:top w:val="none" w:sz="0" w:space="0" w:color="auto"/>
            <w:left w:val="none" w:sz="0" w:space="0" w:color="auto"/>
            <w:bottom w:val="none" w:sz="0" w:space="0" w:color="auto"/>
            <w:right w:val="none" w:sz="0" w:space="0" w:color="auto"/>
          </w:divBdr>
        </w:div>
        <w:div w:id="206261746">
          <w:marLeft w:val="0"/>
          <w:marRight w:val="0"/>
          <w:marTop w:val="0"/>
          <w:marBottom w:val="0"/>
          <w:divBdr>
            <w:top w:val="none" w:sz="0" w:space="0" w:color="auto"/>
            <w:left w:val="none" w:sz="0" w:space="0" w:color="auto"/>
            <w:bottom w:val="none" w:sz="0" w:space="0" w:color="auto"/>
            <w:right w:val="none" w:sz="0" w:space="0" w:color="auto"/>
          </w:divBdr>
        </w:div>
        <w:div w:id="1510176073">
          <w:marLeft w:val="0"/>
          <w:marRight w:val="0"/>
          <w:marTop w:val="0"/>
          <w:marBottom w:val="0"/>
          <w:divBdr>
            <w:top w:val="none" w:sz="0" w:space="0" w:color="auto"/>
            <w:left w:val="none" w:sz="0" w:space="0" w:color="auto"/>
            <w:bottom w:val="none" w:sz="0" w:space="0" w:color="auto"/>
            <w:right w:val="none" w:sz="0" w:space="0" w:color="auto"/>
          </w:divBdr>
        </w:div>
        <w:div w:id="323704833">
          <w:marLeft w:val="0"/>
          <w:marRight w:val="0"/>
          <w:marTop w:val="0"/>
          <w:marBottom w:val="0"/>
          <w:divBdr>
            <w:top w:val="none" w:sz="0" w:space="0" w:color="auto"/>
            <w:left w:val="none" w:sz="0" w:space="0" w:color="auto"/>
            <w:bottom w:val="none" w:sz="0" w:space="0" w:color="auto"/>
            <w:right w:val="none" w:sz="0" w:space="0" w:color="auto"/>
          </w:divBdr>
        </w:div>
        <w:div w:id="1084767361">
          <w:marLeft w:val="0"/>
          <w:marRight w:val="0"/>
          <w:marTop w:val="0"/>
          <w:marBottom w:val="0"/>
          <w:divBdr>
            <w:top w:val="none" w:sz="0" w:space="0" w:color="auto"/>
            <w:left w:val="none" w:sz="0" w:space="0" w:color="auto"/>
            <w:bottom w:val="none" w:sz="0" w:space="0" w:color="auto"/>
            <w:right w:val="none" w:sz="0" w:space="0" w:color="auto"/>
          </w:divBdr>
        </w:div>
        <w:div w:id="930547292">
          <w:marLeft w:val="0"/>
          <w:marRight w:val="0"/>
          <w:marTop w:val="0"/>
          <w:marBottom w:val="0"/>
          <w:divBdr>
            <w:top w:val="none" w:sz="0" w:space="0" w:color="auto"/>
            <w:left w:val="none" w:sz="0" w:space="0" w:color="auto"/>
            <w:bottom w:val="none" w:sz="0" w:space="0" w:color="auto"/>
            <w:right w:val="none" w:sz="0" w:space="0" w:color="auto"/>
          </w:divBdr>
        </w:div>
        <w:div w:id="102917128">
          <w:marLeft w:val="0"/>
          <w:marRight w:val="0"/>
          <w:marTop w:val="0"/>
          <w:marBottom w:val="0"/>
          <w:divBdr>
            <w:top w:val="none" w:sz="0" w:space="0" w:color="auto"/>
            <w:left w:val="none" w:sz="0" w:space="0" w:color="auto"/>
            <w:bottom w:val="none" w:sz="0" w:space="0" w:color="auto"/>
            <w:right w:val="none" w:sz="0" w:space="0" w:color="auto"/>
          </w:divBdr>
        </w:div>
        <w:div w:id="594636589">
          <w:marLeft w:val="0"/>
          <w:marRight w:val="0"/>
          <w:marTop w:val="0"/>
          <w:marBottom w:val="0"/>
          <w:divBdr>
            <w:top w:val="none" w:sz="0" w:space="0" w:color="auto"/>
            <w:left w:val="none" w:sz="0" w:space="0" w:color="auto"/>
            <w:bottom w:val="none" w:sz="0" w:space="0" w:color="auto"/>
            <w:right w:val="none" w:sz="0" w:space="0" w:color="auto"/>
          </w:divBdr>
        </w:div>
        <w:div w:id="1090270345">
          <w:marLeft w:val="0"/>
          <w:marRight w:val="0"/>
          <w:marTop w:val="0"/>
          <w:marBottom w:val="0"/>
          <w:divBdr>
            <w:top w:val="none" w:sz="0" w:space="0" w:color="auto"/>
            <w:left w:val="none" w:sz="0" w:space="0" w:color="auto"/>
            <w:bottom w:val="none" w:sz="0" w:space="0" w:color="auto"/>
            <w:right w:val="none" w:sz="0" w:space="0" w:color="auto"/>
          </w:divBdr>
        </w:div>
        <w:div w:id="279263091">
          <w:marLeft w:val="0"/>
          <w:marRight w:val="0"/>
          <w:marTop w:val="0"/>
          <w:marBottom w:val="0"/>
          <w:divBdr>
            <w:top w:val="none" w:sz="0" w:space="0" w:color="auto"/>
            <w:left w:val="none" w:sz="0" w:space="0" w:color="auto"/>
            <w:bottom w:val="none" w:sz="0" w:space="0" w:color="auto"/>
            <w:right w:val="none" w:sz="0" w:space="0" w:color="auto"/>
          </w:divBdr>
        </w:div>
        <w:div w:id="1391616490">
          <w:marLeft w:val="0"/>
          <w:marRight w:val="0"/>
          <w:marTop w:val="0"/>
          <w:marBottom w:val="0"/>
          <w:divBdr>
            <w:top w:val="none" w:sz="0" w:space="0" w:color="auto"/>
            <w:left w:val="none" w:sz="0" w:space="0" w:color="auto"/>
            <w:bottom w:val="none" w:sz="0" w:space="0" w:color="auto"/>
            <w:right w:val="none" w:sz="0" w:space="0" w:color="auto"/>
          </w:divBdr>
        </w:div>
        <w:div w:id="1949778699">
          <w:marLeft w:val="0"/>
          <w:marRight w:val="0"/>
          <w:marTop w:val="0"/>
          <w:marBottom w:val="0"/>
          <w:divBdr>
            <w:top w:val="none" w:sz="0" w:space="0" w:color="auto"/>
            <w:left w:val="none" w:sz="0" w:space="0" w:color="auto"/>
            <w:bottom w:val="none" w:sz="0" w:space="0" w:color="auto"/>
            <w:right w:val="none" w:sz="0" w:space="0" w:color="auto"/>
          </w:divBdr>
        </w:div>
        <w:div w:id="175198457">
          <w:marLeft w:val="0"/>
          <w:marRight w:val="0"/>
          <w:marTop w:val="0"/>
          <w:marBottom w:val="0"/>
          <w:divBdr>
            <w:top w:val="none" w:sz="0" w:space="0" w:color="auto"/>
            <w:left w:val="none" w:sz="0" w:space="0" w:color="auto"/>
            <w:bottom w:val="none" w:sz="0" w:space="0" w:color="auto"/>
            <w:right w:val="none" w:sz="0" w:space="0" w:color="auto"/>
          </w:divBdr>
        </w:div>
        <w:div w:id="1972781092">
          <w:marLeft w:val="0"/>
          <w:marRight w:val="0"/>
          <w:marTop w:val="0"/>
          <w:marBottom w:val="0"/>
          <w:divBdr>
            <w:top w:val="none" w:sz="0" w:space="0" w:color="auto"/>
            <w:left w:val="none" w:sz="0" w:space="0" w:color="auto"/>
            <w:bottom w:val="none" w:sz="0" w:space="0" w:color="auto"/>
            <w:right w:val="none" w:sz="0" w:space="0" w:color="auto"/>
          </w:divBdr>
        </w:div>
        <w:div w:id="1301232621">
          <w:marLeft w:val="0"/>
          <w:marRight w:val="0"/>
          <w:marTop w:val="0"/>
          <w:marBottom w:val="0"/>
          <w:divBdr>
            <w:top w:val="none" w:sz="0" w:space="0" w:color="auto"/>
            <w:left w:val="none" w:sz="0" w:space="0" w:color="auto"/>
            <w:bottom w:val="none" w:sz="0" w:space="0" w:color="auto"/>
            <w:right w:val="none" w:sz="0" w:space="0" w:color="auto"/>
          </w:divBdr>
        </w:div>
        <w:div w:id="2085450851">
          <w:marLeft w:val="0"/>
          <w:marRight w:val="0"/>
          <w:marTop w:val="0"/>
          <w:marBottom w:val="0"/>
          <w:divBdr>
            <w:top w:val="none" w:sz="0" w:space="0" w:color="auto"/>
            <w:left w:val="none" w:sz="0" w:space="0" w:color="auto"/>
            <w:bottom w:val="none" w:sz="0" w:space="0" w:color="auto"/>
            <w:right w:val="none" w:sz="0" w:space="0" w:color="auto"/>
          </w:divBdr>
        </w:div>
        <w:div w:id="934751786">
          <w:marLeft w:val="0"/>
          <w:marRight w:val="0"/>
          <w:marTop w:val="0"/>
          <w:marBottom w:val="0"/>
          <w:divBdr>
            <w:top w:val="none" w:sz="0" w:space="0" w:color="auto"/>
            <w:left w:val="none" w:sz="0" w:space="0" w:color="auto"/>
            <w:bottom w:val="none" w:sz="0" w:space="0" w:color="auto"/>
            <w:right w:val="none" w:sz="0" w:space="0" w:color="auto"/>
          </w:divBdr>
        </w:div>
        <w:div w:id="239215489">
          <w:marLeft w:val="0"/>
          <w:marRight w:val="0"/>
          <w:marTop w:val="0"/>
          <w:marBottom w:val="0"/>
          <w:divBdr>
            <w:top w:val="none" w:sz="0" w:space="0" w:color="auto"/>
            <w:left w:val="none" w:sz="0" w:space="0" w:color="auto"/>
            <w:bottom w:val="none" w:sz="0" w:space="0" w:color="auto"/>
            <w:right w:val="none" w:sz="0" w:space="0" w:color="auto"/>
          </w:divBdr>
        </w:div>
        <w:div w:id="325784230">
          <w:marLeft w:val="0"/>
          <w:marRight w:val="0"/>
          <w:marTop w:val="0"/>
          <w:marBottom w:val="0"/>
          <w:divBdr>
            <w:top w:val="none" w:sz="0" w:space="0" w:color="auto"/>
            <w:left w:val="none" w:sz="0" w:space="0" w:color="auto"/>
            <w:bottom w:val="none" w:sz="0" w:space="0" w:color="auto"/>
            <w:right w:val="none" w:sz="0" w:space="0" w:color="auto"/>
          </w:divBdr>
        </w:div>
        <w:div w:id="1968851751">
          <w:marLeft w:val="0"/>
          <w:marRight w:val="0"/>
          <w:marTop w:val="0"/>
          <w:marBottom w:val="0"/>
          <w:divBdr>
            <w:top w:val="none" w:sz="0" w:space="0" w:color="auto"/>
            <w:left w:val="none" w:sz="0" w:space="0" w:color="auto"/>
            <w:bottom w:val="none" w:sz="0" w:space="0" w:color="auto"/>
            <w:right w:val="none" w:sz="0" w:space="0" w:color="auto"/>
          </w:divBdr>
        </w:div>
        <w:div w:id="1082416034">
          <w:marLeft w:val="0"/>
          <w:marRight w:val="0"/>
          <w:marTop w:val="0"/>
          <w:marBottom w:val="0"/>
          <w:divBdr>
            <w:top w:val="none" w:sz="0" w:space="0" w:color="auto"/>
            <w:left w:val="none" w:sz="0" w:space="0" w:color="auto"/>
            <w:bottom w:val="none" w:sz="0" w:space="0" w:color="auto"/>
            <w:right w:val="none" w:sz="0" w:space="0" w:color="auto"/>
          </w:divBdr>
        </w:div>
        <w:div w:id="2004967942">
          <w:marLeft w:val="0"/>
          <w:marRight w:val="0"/>
          <w:marTop w:val="0"/>
          <w:marBottom w:val="0"/>
          <w:divBdr>
            <w:top w:val="none" w:sz="0" w:space="0" w:color="auto"/>
            <w:left w:val="none" w:sz="0" w:space="0" w:color="auto"/>
            <w:bottom w:val="none" w:sz="0" w:space="0" w:color="auto"/>
            <w:right w:val="none" w:sz="0" w:space="0" w:color="auto"/>
          </w:divBdr>
        </w:div>
        <w:div w:id="586422977">
          <w:marLeft w:val="0"/>
          <w:marRight w:val="0"/>
          <w:marTop w:val="0"/>
          <w:marBottom w:val="0"/>
          <w:divBdr>
            <w:top w:val="none" w:sz="0" w:space="0" w:color="auto"/>
            <w:left w:val="none" w:sz="0" w:space="0" w:color="auto"/>
            <w:bottom w:val="none" w:sz="0" w:space="0" w:color="auto"/>
            <w:right w:val="none" w:sz="0" w:space="0" w:color="auto"/>
          </w:divBdr>
        </w:div>
        <w:div w:id="1950698364">
          <w:marLeft w:val="0"/>
          <w:marRight w:val="0"/>
          <w:marTop w:val="0"/>
          <w:marBottom w:val="0"/>
          <w:divBdr>
            <w:top w:val="none" w:sz="0" w:space="0" w:color="auto"/>
            <w:left w:val="none" w:sz="0" w:space="0" w:color="auto"/>
            <w:bottom w:val="none" w:sz="0" w:space="0" w:color="auto"/>
            <w:right w:val="none" w:sz="0" w:space="0" w:color="auto"/>
          </w:divBdr>
        </w:div>
        <w:div w:id="1950046217">
          <w:marLeft w:val="0"/>
          <w:marRight w:val="0"/>
          <w:marTop w:val="0"/>
          <w:marBottom w:val="0"/>
          <w:divBdr>
            <w:top w:val="none" w:sz="0" w:space="0" w:color="auto"/>
            <w:left w:val="none" w:sz="0" w:space="0" w:color="auto"/>
            <w:bottom w:val="none" w:sz="0" w:space="0" w:color="auto"/>
            <w:right w:val="none" w:sz="0" w:space="0" w:color="auto"/>
          </w:divBdr>
        </w:div>
        <w:div w:id="1628000442">
          <w:marLeft w:val="0"/>
          <w:marRight w:val="0"/>
          <w:marTop w:val="0"/>
          <w:marBottom w:val="0"/>
          <w:divBdr>
            <w:top w:val="none" w:sz="0" w:space="0" w:color="auto"/>
            <w:left w:val="none" w:sz="0" w:space="0" w:color="auto"/>
            <w:bottom w:val="none" w:sz="0" w:space="0" w:color="auto"/>
            <w:right w:val="none" w:sz="0" w:space="0" w:color="auto"/>
          </w:divBdr>
        </w:div>
        <w:div w:id="242762296">
          <w:marLeft w:val="0"/>
          <w:marRight w:val="0"/>
          <w:marTop w:val="0"/>
          <w:marBottom w:val="0"/>
          <w:divBdr>
            <w:top w:val="none" w:sz="0" w:space="0" w:color="auto"/>
            <w:left w:val="none" w:sz="0" w:space="0" w:color="auto"/>
            <w:bottom w:val="none" w:sz="0" w:space="0" w:color="auto"/>
            <w:right w:val="none" w:sz="0" w:space="0" w:color="auto"/>
          </w:divBdr>
        </w:div>
        <w:div w:id="1899434864">
          <w:marLeft w:val="0"/>
          <w:marRight w:val="0"/>
          <w:marTop w:val="0"/>
          <w:marBottom w:val="0"/>
          <w:divBdr>
            <w:top w:val="none" w:sz="0" w:space="0" w:color="auto"/>
            <w:left w:val="none" w:sz="0" w:space="0" w:color="auto"/>
            <w:bottom w:val="none" w:sz="0" w:space="0" w:color="auto"/>
            <w:right w:val="none" w:sz="0" w:space="0" w:color="auto"/>
          </w:divBdr>
        </w:div>
        <w:div w:id="1127889510">
          <w:marLeft w:val="0"/>
          <w:marRight w:val="0"/>
          <w:marTop w:val="0"/>
          <w:marBottom w:val="0"/>
          <w:divBdr>
            <w:top w:val="none" w:sz="0" w:space="0" w:color="auto"/>
            <w:left w:val="none" w:sz="0" w:space="0" w:color="auto"/>
            <w:bottom w:val="none" w:sz="0" w:space="0" w:color="auto"/>
            <w:right w:val="none" w:sz="0" w:space="0" w:color="auto"/>
          </w:divBdr>
        </w:div>
        <w:div w:id="2080901757">
          <w:marLeft w:val="0"/>
          <w:marRight w:val="0"/>
          <w:marTop w:val="0"/>
          <w:marBottom w:val="0"/>
          <w:divBdr>
            <w:top w:val="none" w:sz="0" w:space="0" w:color="auto"/>
            <w:left w:val="none" w:sz="0" w:space="0" w:color="auto"/>
            <w:bottom w:val="none" w:sz="0" w:space="0" w:color="auto"/>
            <w:right w:val="none" w:sz="0" w:space="0" w:color="auto"/>
          </w:divBdr>
        </w:div>
        <w:div w:id="1599169077">
          <w:marLeft w:val="0"/>
          <w:marRight w:val="0"/>
          <w:marTop w:val="0"/>
          <w:marBottom w:val="0"/>
          <w:divBdr>
            <w:top w:val="none" w:sz="0" w:space="0" w:color="auto"/>
            <w:left w:val="none" w:sz="0" w:space="0" w:color="auto"/>
            <w:bottom w:val="none" w:sz="0" w:space="0" w:color="auto"/>
            <w:right w:val="none" w:sz="0" w:space="0" w:color="auto"/>
          </w:divBdr>
        </w:div>
        <w:div w:id="882130756">
          <w:marLeft w:val="0"/>
          <w:marRight w:val="0"/>
          <w:marTop w:val="0"/>
          <w:marBottom w:val="0"/>
          <w:divBdr>
            <w:top w:val="none" w:sz="0" w:space="0" w:color="auto"/>
            <w:left w:val="none" w:sz="0" w:space="0" w:color="auto"/>
            <w:bottom w:val="none" w:sz="0" w:space="0" w:color="auto"/>
            <w:right w:val="none" w:sz="0" w:space="0" w:color="auto"/>
          </w:divBdr>
        </w:div>
        <w:div w:id="620916196">
          <w:marLeft w:val="0"/>
          <w:marRight w:val="0"/>
          <w:marTop w:val="0"/>
          <w:marBottom w:val="0"/>
          <w:divBdr>
            <w:top w:val="none" w:sz="0" w:space="0" w:color="auto"/>
            <w:left w:val="none" w:sz="0" w:space="0" w:color="auto"/>
            <w:bottom w:val="none" w:sz="0" w:space="0" w:color="auto"/>
            <w:right w:val="none" w:sz="0" w:space="0" w:color="auto"/>
          </w:divBdr>
        </w:div>
        <w:div w:id="1927155723">
          <w:marLeft w:val="0"/>
          <w:marRight w:val="0"/>
          <w:marTop w:val="0"/>
          <w:marBottom w:val="0"/>
          <w:divBdr>
            <w:top w:val="none" w:sz="0" w:space="0" w:color="auto"/>
            <w:left w:val="none" w:sz="0" w:space="0" w:color="auto"/>
            <w:bottom w:val="none" w:sz="0" w:space="0" w:color="auto"/>
            <w:right w:val="none" w:sz="0" w:space="0" w:color="auto"/>
          </w:divBdr>
        </w:div>
        <w:div w:id="144594823">
          <w:marLeft w:val="0"/>
          <w:marRight w:val="0"/>
          <w:marTop w:val="0"/>
          <w:marBottom w:val="0"/>
          <w:divBdr>
            <w:top w:val="none" w:sz="0" w:space="0" w:color="auto"/>
            <w:left w:val="none" w:sz="0" w:space="0" w:color="auto"/>
            <w:bottom w:val="none" w:sz="0" w:space="0" w:color="auto"/>
            <w:right w:val="none" w:sz="0" w:space="0" w:color="auto"/>
          </w:divBdr>
        </w:div>
        <w:div w:id="1770345377">
          <w:marLeft w:val="0"/>
          <w:marRight w:val="0"/>
          <w:marTop w:val="0"/>
          <w:marBottom w:val="0"/>
          <w:divBdr>
            <w:top w:val="none" w:sz="0" w:space="0" w:color="auto"/>
            <w:left w:val="none" w:sz="0" w:space="0" w:color="auto"/>
            <w:bottom w:val="none" w:sz="0" w:space="0" w:color="auto"/>
            <w:right w:val="none" w:sz="0" w:space="0" w:color="auto"/>
          </w:divBdr>
        </w:div>
        <w:div w:id="2065836499">
          <w:marLeft w:val="0"/>
          <w:marRight w:val="0"/>
          <w:marTop w:val="0"/>
          <w:marBottom w:val="0"/>
          <w:divBdr>
            <w:top w:val="none" w:sz="0" w:space="0" w:color="auto"/>
            <w:left w:val="none" w:sz="0" w:space="0" w:color="auto"/>
            <w:bottom w:val="none" w:sz="0" w:space="0" w:color="auto"/>
            <w:right w:val="none" w:sz="0" w:space="0" w:color="auto"/>
          </w:divBdr>
        </w:div>
        <w:div w:id="697269602">
          <w:marLeft w:val="0"/>
          <w:marRight w:val="0"/>
          <w:marTop w:val="0"/>
          <w:marBottom w:val="0"/>
          <w:divBdr>
            <w:top w:val="none" w:sz="0" w:space="0" w:color="auto"/>
            <w:left w:val="none" w:sz="0" w:space="0" w:color="auto"/>
            <w:bottom w:val="none" w:sz="0" w:space="0" w:color="auto"/>
            <w:right w:val="none" w:sz="0" w:space="0" w:color="auto"/>
          </w:divBdr>
        </w:div>
        <w:div w:id="1432702642">
          <w:marLeft w:val="0"/>
          <w:marRight w:val="0"/>
          <w:marTop w:val="0"/>
          <w:marBottom w:val="0"/>
          <w:divBdr>
            <w:top w:val="none" w:sz="0" w:space="0" w:color="auto"/>
            <w:left w:val="none" w:sz="0" w:space="0" w:color="auto"/>
            <w:bottom w:val="none" w:sz="0" w:space="0" w:color="auto"/>
            <w:right w:val="none" w:sz="0" w:space="0" w:color="auto"/>
          </w:divBdr>
        </w:div>
        <w:div w:id="857698505">
          <w:marLeft w:val="0"/>
          <w:marRight w:val="0"/>
          <w:marTop w:val="0"/>
          <w:marBottom w:val="0"/>
          <w:divBdr>
            <w:top w:val="none" w:sz="0" w:space="0" w:color="auto"/>
            <w:left w:val="none" w:sz="0" w:space="0" w:color="auto"/>
            <w:bottom w:val="none" w:sz="0" w:space="0" w:color="auto"/>
            <w:right w:val="none" w:sz="0" w:space="0" w:color="auto"/>
          </w:divBdr>
        </w:div>
        <w:div w:id="61753315">
          <w:marLeft w:val="0"/>
          <w:marRight w:val="0"/>
          <w:marTop w:val="0"/>
          <w:marBottom w:val="0"/>
          <w:divBdr>
            <w:top w:val="none" w:sz="0" w:space="0" w:color="auto"/>
            <w:left w:val="none" w:sz="0" w:space="0" w:color="auto"/>
            <w:bottom w:val="none" w:sz="0" w:space="0" w:color="auto"/>
            <w:right w:val="none" w:sz="0" w:space="0" w:color="auto"/>
          </w:divBdr>
        </w:div>
        <w:div w:id="1783769619">
          <w:marLeft w:val="0"/>
          <w:marRight w:val="0"/>
          <w:marTop w:val="0"/>
          <w:marBottom w:val="0"/>
          <w:divBdr>
            <w:top w:val="none" w:sz="0" w:space="0" w:color="auto"/>
            <w:left w:val="none" w:sz="0" w:space="0" w:color="auto"/>
            <w:bottom w:val="none" w:sz="0" w:space="0" w:color="auto"/>
            <w:right w:val="none" w:sz="0" w:space="0" w:color="auto"/>
          </w:divBdr>
        </w:div>
        <w:div w:id="591620781">
          <w:marLeft w:val="0"/>
          <w:marRight w:val="0"/>
          <w:marTop w:val="0"/>
          <w:marBottom w:val="0"/>
          <w:divBdr>
            <w:top w:val="none" w:sz="0" w:space="0" w:color="auto"/>
            <w:left w:val="none" w:sz="0" w:space="0" w:color="auto"/>
            <w:bottom w:val="none" w:sz="0" w:space="0" w:color="auto"/>
            <w:right w:val="none" w:sz="0" w:space="0" w:color="auto"/>
          </w:divBdr>
        </w:div>
        <w:div w:id="315842645">
          <w:marLeft w:val="0"/>
          <w:marRight w:val="0"/>
          <w:marTop w:val="0"/>
          <w:marBottom w:val="0"/>
          <w:divBdr>
            <w:top w:val="none" w:sz="0" w:space="0" w:color="auto"/>
            <w:left w:val="none" w:sz="0" w:space="0" w:color="auto"/>
            <w:bottom w:val="none" w:sz="0" w:space="0" w:color="auto"/>
            <w:right w:val="none" w:sz="0" w:space="0" w:color="auto"/>
          </w:divBdr>
        </w:div>
        <w:div w:id="1292592123">
          <w:marLeft w:val="0"/>
          <w:marRight w:val="0"/>
          <w:marTop w:val="0"/>
          <w:marBottom w:val="0"/>
          <w:divBdr>
            <w:top w:val="none" w:sz="0" w:space="0" w:color="auto"/>
            <w:left w:val="none" w:sz="0" w:space="0" w:color="auto"/>
            <w:bottom w:val="none" w:sz="0" w:space="0" w:color="auto"/>
            <w:right w:val="none" w:sz="0" w:space="0" w:color="auto"/>
          </w:divBdr>
        </w:div>
        <w:div w:id="1176307932">
          <w:marLeft w:val="0"/>
          <w:marRight w:val="0"/>
          <w:marTop w:val="0"/>
          <w:marBottom w:val="0"/>
          <w:divBdr>
            <w:top w:val="none" w:sz="0" w:space="0" w:color="auto"/>
            <w:left w:val="none" w:sz="0" w:space="0" w:color="auto"/>
            <w:bottom w:val="none" w:sz="0" w:space="0" w:color="auto"/>
            <w:right w:val="none" w:sz="0" w:space="0" w:color="auto"/>
          </w:divBdr>
        </w:div>
        <w:div w:id="1623150489">
          <w:marLeft w:val="0"/>
          <w:marRight w:val="0"/>
          <w:marTop w:val="0"/>
          <w:marBottom w:val="0"/>
          <w:divBdr>
            <w:top w:val="none" w:sz="0" w:space="0" w:color="auto"/>
            <w:left w:val="none" w:sz="0" w:space="0" w:color="auto"/>
            <w:bottom w:val="none" w:sz="0" w:space="0" w:color="auto"/>
            <w:right w:val="none" w:sz="0" w:space="0" w:color="auto"/>
          </w:divBdr>
        </w:div>
        <w:div w:id="954560757">
          <w:marLeft w:val="0"/>
          <w:marRight w:val="0"/>
          <w:marTop w:val="0"/>
          <w:marBottom w:val="0"/>
          <w:divBdr>
            <w:top w:val="none" w:sz="0" w:space="0" w:color="auto"/>
            <w:left w:val="none" w:sz="0" w:space="0" w:color="auto"/>
            <w:bottom w:val="none" w:sz="0" w:space="0" w:color="auto"/>
            <w:right w:val="none" w:sz="0" w:space="0" w:color="auto"/>
          </w:divBdr>
        </w:div>
        <w:div w:id="452015397">
          <w:marLeft w:val="0"/>
          <w:marRight w:val="0"/>
          <w:marTop w:val="0"/>
          <w:marBottom w:val="0"/>
          <w:divBdr>
            <w:top w:val="none" w:sz="0" w:space="0" w:color="auto"/>
            <w:left w:val="none" w:sz="0" w:space="0" w:color="auto"/>
            <w:bottom w:val="none" w:sz="0" w:space="0" w:color="auto"/>
            <w:right w:val="none" w:sz="0" w:space="0" w:color="auto"/>
          </w:divBdr>
        </w:div>
        <w:div w:id="1541480960">
          <w:marLeft w:val="0"/>
          <w:marRight w:val="0"/>
          <w:marTop w:val="0"/>
          <w:marBottom w:val="0"/>
          <w:divBdr>
            <w:top w:val="none" w:sz="0" w:space="0" w:color="auto"/>
            <w:left w:val="none" w:sz="0" w:space="0" w:color="auto"/>
            <w:bottom w:val="none" w:sz="0" w:space="0" w:color="auto"/>
            <w:right w:val="none" w:sz="0" w:space="0" w:color="auto"/>
          </w:divBdr>
        </w:div>
        <w:div w:id="1791968578">
          <w:marLeft w:val="0"/>
          <w:marRight w:val="0"/>
          <w:marTop w:val="0"/>
          <w:marBottom w:val="0"/>
          <w:divBdr>
            <w:top w:val="none" w:sz="0" w:space="0" w:color="auto"/>
            <w:left w:val="none" w:sz="0" w:space="0" w:color="auto"/>
            <w:bottom w:val="none" w:sz="0" w:space="0" w:color="auto"/>
            <w:right w:val="none" w:sz="0" w:space="0" w:color="auto"/>
          </w:divBdr>
        </w:div>
        <w:div w:id="251207638">
          <w:marLeft w:val="0"/>
          <w:marRight w:val="0"/>
          <w:marTop w:val="0"/>
          <w:marBottom w:val="0"/>
          <w:divBdr>
            <w:top w:val="none" w:sz="0" w:space="0" w:color="auto"/>
            <w:left w:val="none" w:sz="0" w:space="0" w:color="auto"/>
            <w:bottom w:val="none" w:sz="0" w:space="0" w:color="auto"/>
            <w:right w:val="none" w:sz="0" w:space="0" w:color="auto"/>
          </w:divBdr>
        </w:div>
        <w:div w:id="1403942611">
          <w:marLeft w:val="0"/>
          <w:marRight w:val="0"/>
          <w:marTop w:val="0"/>
          <w:marBottom w:val="0"/>
          <w:divBdr>
            <w:top w:val="none" w:sz="0" w:space="0" w:color="auto"/>
            <w:left w:val="none" w:sz="0" w:space="0" w:color="auto"/>
            <w:bottom w:val="none" w:sz="0" w:space="0" w:color="auto"/>
            <w:right w:val="none" w:sz="0" w:space="0" w:color="auto"/>
          </w:divBdr>
        </w:div>
        <w:div w:id="938948577">
          <w:marLeft w:val="0"/>
          <w:marRight w:val="0"/>
          <w:marTop w:val="0"/>
          <w:marBottom w:val="0"/>
          <w:divBdr>
            <w:top w:val="none" w:sz="0" w:space="0" w:color="auto"/>
            <w:left w:val="none" w:sz="0" w:space="0" w:color="auto"/>
            <w:bottom w:val="none" w:sz="0" w:space="0" w:color="auto"/>
            <w:right w:val="none" w:sz="0" w:space="0" w:color="auto"/>
          </w:divBdr>
        </w:div>
        <w:div w:id="1152989009">
          <w:marLeft w:val="0"/>
          <w:marRight w:val="0"/>
          <w:marTop w:val="0"/>
          <w:marBottom w:val="0"/>
          <w:divBdr>
            <w:top w:val="none" w:sz="0" w:space="0" w:color="auto"/>
            <w:left w:val="none" w:sz="0" w:space="0" w:color="auto"/>
            <w:bottom w:val="none" w:sz="0" w:space="0" w:color="auto"/>
            <w:right w:val="none" w:sz="0" w:space="0" w:color="auto"/>
          </w:divBdr>
        </w:div>
        <w:div w:id="1064526152">
          <w:marLeft w:val="0"/>
          <w:marRight w:val="0"/>
          <w:marTop w:val="0"/>
          <w:marBottom w:val="0"/>
          <w:divBdr>
            <w:top w:val="none" w:sz="0" w:space="0" w:color="auto"/>
            <w:left w:val="none" w:sz="0" w:space="0" w:color="auto"/>
            <w:bottom w:val="none" w:sz="0" w:space="0" w:color="auto"/>
            <w:right w:val="none" w:sz="0" w:space="0" w:color="auto"/>
          </w:divBdr>
        </w:div>
        <w:div w:id="680670452">
          <w:marLeft w:val="0"/>
          <w:marRight w:val="0"/>
          <w:marTop w:val="0"/>
          <w:marBottom w:val="0"/>
          <w:divBdr>
            <w:top w:val="none" w:sz="0" w:space="0" w:color="auto"/>
            <w:left w:val="none" w:sz="0" w:space="0" w:color="auto"/>
            <w:bottom w:val="none" w:sz="0" w:space="0" w:color="auto"/>
            <w:right w:val="none" w:sz="0" w:space="0" w:color="auto"/>
          </w:divBdr>
        </w:div>
        <w:div w:id="194466009">
          <w:marLeft w:val="0"/>
          <w:marRight w:val="0"/>
          <w:marTop w:val="0"/>
          <w:marBottom w:val="0"/>
          <w:divBdr>
            <w:top w:val="none" w:sz="0" w:space="0" w:color="auto"/>
            <w:left w:val="none" w:sz="0" w:space="0" w:color="auto"/>
            <w:bottom w:val="none" w:sz="0" w:space="0" w:color="auto"/>
            <w:right w:val="none" w:sz="0" w:space="0" w:color="auto"/>
          </w:divBdr>
        </w:div>
        <w:div w:id="671881133">
          <w:marLeft w:val="0"/>
          <w:marRight w:val="0"/>
          <w:marTop w:val="0"/>
          <w:marBottom w:val="0"/>
          <w:divBdr>
            <w:top w:val="none" w:sz="0" w:space="0" w:color="auto"/>
            <w:left w:val="none" w:sz="0" w:space="0" w:color="auto"/>
            <w:bottom w:val="none" w:sz="0" w:space="0" w:color="auto"/>
            <w:right w:val="none" w:sz="0" w:space="0" w:color="auto"/>
          </w:divBdr>
        </w:div>
        <w:div w:id="1513031161">
          <w:marLeft w:val="0"/>
          <w:marRight w:val="0"/>
          <w:marTop w:val="0"/>
          <w:marBottom w:val="0"/>
          <w:divBdr>
            <w:top w:val="none" w:sz="0" w:space="0" w:color="auto"/>
            <w:left w:val="none" w:sz="0" w:space="0" w:color="auto"/>
            <w:bottom w:val="none" w:sz="0" w:space="0" w:color="auto"/>
            <w:right w:val="none" w:sz="0" w:space="0" w:color="auto"/>
          </w:divBdr>
        </w:div>
        <w:div w:id="771049530">
          <w:marLeft w:val="0"/>
          <w:marRight w:val="0"/>
          <w:marTop w:val="0"/>
          <w:marBottom w:val="0"/>
          <w:divBdr>
            <w:top w:val="none" w:sz="0" w:space="0" w:color="auto"/>
            <w:left w:val="none" w:sz="0" w:space="0" w:color="auto"/>
            <w:bottom w:val="none" w:sz="0" w:space="0" w:color="auto"/>
            <w:right w:val="none" w:sz="0" w:space="0" w:color="auto"/>
          </w:divBdr>
        </w:div>
        <w:div w:id="1792361420">
          <w:marLeft w:val="0"/>
          <w:marRight w:val="0"/>
          <w:marTop w:val="0"/>
          <w:marBottom w:val="0"/>
          <w:divBdr>
            <w:top w:val="none" w:sz="0" w:space="0" w:color="auto"/>
            <w:left w:val="none" w:sz="0" w:space="0" w:color="auto"/>
            <w:bottom w:val="none" w:sz="0" w:space="0" w:color="auto"/>
            <w:right w:val="none" w:sz="0" w:space="0" w:color="auto"/>
          </w:divBdr>
        </w:div>
        <w:div w:id="220214303">
          <w:marLeft w:val="0"/>
          <w:marRight w:val="0"/>
          <w:marTop w:val="0"/>
          <w:marBottom w:val="0"/>
          <w:divBdr>
            <w:top w:val="none" w:sz="0" w:space="0" w:color="auto"/>
            <w:left w:val="none" w:sz="0" w:space="0" w:color="auto"/>
            <w:bottom w:val="none" w:sz="0" w:space="0" w:color="auto"/>
            <w:right w:val="none" w:sz="0" w:space="0" w:color="auto"/>
          </w:divBdr>
        </w:div>
        <w:div w:id="630941138">
          <w:marLeft w:val="0"/>
          <w:marRight w:val="0"/>
          <w:marTop w:val="0"/>
          <w:marBottom w:val="0"/>
          <w:divBdr>
            <w:top w:val="none" w:sz="0" w:space="0" w:color="auto"/>
            <w:left w:val="none" w:sz="0" w:space="0" w:color="auto"/>
            <w:bottom w:val="none" w:sz="0" w:space="0" w:color="auto"/>
            <w:right w:val="none" w:sz="0" w:space="0" w:color="auto"/>
          </w:divBdr>
        </w:div>
        <w:div w:id="1238516115">
          <w:marLeft w:val="0"/>
          <w:marRight w:val="0"/>
          <w:marTop w:val="0"/>
          <w:marBottom w:val="0"/>
          <w:divBdr>
            <w:top w:val="none" w:sz="0" w:space="0" w:color="auto"/>
            <w:left w:val="none" w:sz="0" w:space="0" w:color="auto"/>
            <w:bottom w:val="none" w:sz="0" w:space="0" w:color="auto"/>
            <w:right w:val="none" w:sz="0" w:space="0" w:color="auto"/>
          </w:divBdr>
        </w:div>
        <w:div w:id="1184367237">
          <w:marLeft w:val="0"/>
          <w:marRight w:val="0"/>
          <w:marTop w:val="0"/>
          <w:marBottom w:val="0"/>
          <w:divBdr>
            <w:top w:val="none" w:sz="0" w:space="0" w:color="auto"/>
            <w:left w:val="none" w:sz="0" w:space="0" w:color="auto"/>
            <w:bottom w:val="none" w:sz="0" w:space="0" w:color="auto"/>
            <w:right w:val="none" w:sz="0" w:space="0" w:color="auto"/>
          </w:divBdr>
        </w:div>
        <w:div w:id="1119029071">
          <w:marLeft w:val="0"/>
          <w:marRight w:val="0"/>
          <w:marTop w:val="0"/>
          <w:marBottom w:val="0"/>
          <w:divBdr>
            <w:top w:val="none" w:sz="0" w:space="0" w:color="auto"/>
            <w:left w:val="none" w:sz="0" w:space="0" w:color="auto"/>
            <w:bottom w:val="none" w:sz="0" w:space="0" w:color="auto"/>
            <w:right w:val="none" w:sz="0" w:space="0" w:color="auto"/>
          </w:divBdr>
        </w:div>
        <w:div w:id="1998267636">
          <w:marLeft w:val="0"/>
          <w:marRight w:val="0"/>
          <w:marTop w:val="0"/>
          <w:marBottom w:val="0"/>
          <w:divBdr>
            <w:top w:val="none" w:sz="0" w:space="0" w:color="auto"/>
            <w:left w:val="none" w:sz="0" w:space="0" w:color="auto"/>
            <w:bottom w:val="none" w:sz="0" w:space="0" w:color="auto"/>
            <w:right w:val="none" w:sz="0" w:space="0" w:color="auto"/>
          </w:divBdr>
        </w:div>
        <w:div w:id="767697489">
          <w:marLeft w:val="0"/>
          <w:marRight w:val="0"/>
          <w:marTop w:val="0"/>
          <w:marBottom w:val="0"/>
          <w:divBdr>
            <w:top w:val="none" w:sz="0" w:space="0" w:color="auto"/>
            <w:left w:val="none" w:sz="0" w:space="0" w:color="auto"/>
            <w:bottom w:val="none" w:sz="0" w:space="0" w:color="auto"/>
            <w:right w:val="none" w:sz="0" w:space="0" w:color="auto"/>
          </w:divBdr>
        </w:div>
        <w:div w:id="350910075">
          <w:marLeft w:val="0"/>
          <w:marRight w:val="0"/>
          <w:marTop w:val="0"/>
          <w:marBottom w:val="0"/>
          <w:divBdr>
            <w:top w:val="none" w:sz="0" w:space="0" w:color="auto"/>
            <w:left w:val="none" w:sz="0" w:space="0" w:color="auto"/>
            <w:bottom w:val="none" w:sz="0" w:space="0" w:color="auto"/>
            <w:right w:val="none" w:sz="0" w:space="0" w:color="auto"/>
          </w:divBdr>
        </w:div>
        <w:div w:id="31542663">
          <w:marLeft w:val="0"/>
          <w:marRight w:val="0"/>
          <w:marTop w:val="0"/>
          <w:marBottom w:val="0"/>
          <w:divBdr>
            <w:top w:val="none" w:sz="0" w:space="0" w:color="auto"/>
            <w:left w:val="none" w:sz="0" w:space="0" w:color="auto"/>
            <w:bottom w:val="none" w:sz="0" w:space="0" w:color="auto"/>
            <w:right w:val="none" w:sz="0" w:space="0" w:color="auto"/>
          </w:divBdr>
        </w:div>
        <w:div w:id="1448306514">
          <w:marLeft w:val="0"/>
          <w:marRight w:val="0"/>
          <w:marTop w:val="0"/>
          <w:marBottom w:val="0"/>
          <w:divBdr>
            <w:top w:val="none" w:sz="0" w:space="0" w:color="auto"/>
            <w:left w:val="none" w:sz="0" w:space="0" w:color="auto"/>
            <w:bottom w:val="none" w:sz="0" w:space="0" w:color="auto"/>
            <w:right w:val="none" w:sz="0" w:space="0" w:color="auto"/>
          </w:divBdr>
        </w:div>
        <w:div w:id="1761246633">
          <w:marLeft w:val="0"/>
          <w:marRight w:val="0"/>
          <w:marTop w:val="0"/>
          <w:marBottom w:val="0"/>
          <w:divBdr>
            <w:top w:val="none" w:sz="0" w:space="0" w:color="auto"/>
            <w:left w:val="none" w:sz="0" w:space="0" w:color="auto"/>
            <w:bottom w:val="none" w:sz="0" w:space="0" w:color="auto"/>
            <w:right w:val="none" w:sz="0" w:space="0" w:color="auto"/>
          </w:divBdr>
        </w:div>
        <w:div w:id="1610430778">
          <w:marLeft w:val="0"/>
          <w:marRight w:val="0"/>
          <w:marTop w:val="0"/>
          <w:marBottom w:val="0"/>
          <w:divBdr>
            <w:top w:val="none" w:sz="0" w:space="0" w:color="auto"/>
            <w:left w:val="none" w:sz="0" w:space="0" w:color="auto"/>
            <w:bottom w:val="none" w:sz="0" w:space="0" w:color="auto"/>
            <w:right w:val="none" w:sz="0" w:space="0" w:color="auto"/>
          </w:divBdr>
        </w:div>
        <w:div w:id="272908127">
          <w:marLeft w:val="0"/>
          <w:marRight w:val="0"/>
          <w:marTop w:val="0"/>
          <w:marBottom w:val="0"/>
          <w:divBdr>
            <w:top w:val="none" w:sz="0" w:space="0" w:color="auto"/>
            <w:left w:val="none" w:sz="0" w:space="0" w:color="auto"/>
            <w:bottom w:val="none" w:sz="0" w:space="0" w:color="auto"/>
            <w:right w:val="none" w:sz="0" w:space="0" w:color="auto"/>
          </w:divBdr>
        </w:div>
        <w:div w:id="1112238806">
          <w:marLeft w:val="0"/>
          <w:marRight w:val="0"/>
          <w:marTop w:val="0"/>
          <w:marBottom w:val="0"/>
          <w:divBdr>
            <w:top w:val="none" w:sz="0" w:space="0" w:color="auto"/>
            <w:left w:val="none" w:sz="0" w:space="0" w:color="auto"/>
            <w:bottom w:val="none" w:sz="0" w:space="0" w:color="auto"/>
            <w:right w:val="none" w:sz="0" w:space="0" w:color="auto"/>
          </w:divBdr>
        </w:div>
        <w:div w:id="1035425399">
          <w:marLeft w:val="0"/>
          <w:marRight w:val="0"/>
          <w:marTop w:val="0"/>
          <w:marBottom w:val="0"/>
          <w:divBdr>
            <w:top w:val="none" w:sz="0" w:space="0" w:color="auto"/>
            <w:left w:val="none" w:sz="0" w:space="0" w:color="auto"/>
            <w:bottom w:val="none" w:sz="0" w:space="0" w:color="auto"/>
            <w:right w:val="none" w:sz="0" w:space="0" w:color="auto"/>
          </w:divBdr>
        </w:div>
        <w:div w:id="762995470">
          <w:marLeft w:val="0"/>
          <w:marRight w:val="0"/>
          <w:marTop w:val="0"/>
          <w:marBottom w:val="0"/>
          <w:divBdr>
            <w:top w:val="none" w:sz="0" w:space="0" w:color="auto"/>
            <w:left w:val="none" w:sz="0" w:space="0" w:color="auto"/>
            <w:bottom w:val="none" w:sz="0" w:space="0" w:color="auto"/>
            <w:right w:val="none" w:sz="0" w:space="0" w:color="auto"/>
          </w:divBdr>
        </w:div>
      </w:divsChild>
    </w:div>
    <w:div w:id="1736127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png"/><Relationship Id="rId18" Type="http://schemas.openxmlformats.org/officeDocument/2006/relationships/image" Target="media/image6.jpeg"/><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teachnm.org/" TargetMode="External"/><Relationship Id="rId25" Type="http://schemas.openxmlformats.org/officeDocument/2006/relationships/footer" Target="footer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eachnm.org/" TargetMode="External"/><Relationship Id="rId20" Type="http://schemas.openxmlformats.org/officeDocument/2006/relationships/hyperlink" Target="http://WWW.RISD.K12.NM.US/" TargetMode="Externa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6.xml"/><Relationship Id="rId28"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10.xml"/><Relationship Id="rId30" Type="http://schemas.openxmlformats.org/officeDocument/2006/relationships/footer" Target="footer1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A2891-FB66-461F-B47F-0A3889A41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46</Pages>
  <Words>15198</Words>
  <Characters>86629</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Microsoft Word - (2017-2018) - Employee Handbook.doc</vt:lpstr>
    </vt:vector>
  </TitlesOfParts>
  <Company/>
  <LinksUpToDate>false</LinksUpToDate>
  <CharactersWithSpaces>101624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(2017-2018) - Employee Handbook.doc</dc:title>
  <dc:creator>jwright</dc:creator>
  <cp:lastModifiedBy>Teresa Lovato</cp:lastModifiedBy>
  <cp:revision>5</cp:revision>
  <cp:lastPrinted>2021-04-12T22:06:00Z</cp:lastPrinted>
  <dcterms:created xsi:type="dcterms:W3CDTF">2021-02-23T17:15:00Z</dcterms:created>
  <dcterms:modified xsi:type="dcterms:W3CDTF">2021-04-12T22:06:00Z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2017-07-13T00:00:00Z</vt:filetime>
  </property>
  <property fmtid="{D5CDD505-2E9C-101B-9397-08002B2CF9AE}" pid="3" name="Creator">
    <vt:lpwstr>PScript5.dll Version 5.2.2</vt:lpwstr>
  </property>
  <property fmtid="{D5CDD505-2E9C-101B-9397-08002B2CF9AE}" pid="4" name="LastSaved">
    <vt:filetime>2018-07-11T00:00:00Z</vt:filetime>
  </property>
</Properties>
</file>